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SOFTWARE REQUIREMENTS SPECIFICATION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6"/>
          <w:szCs w:val="36"/>
        </w:rPr>
        <w:t xml:space="preserve">AI-Powered Helpdesk System</w:t>
      </w:r>
    </w:p>
    <w:p>
      <w:pPr>
        <w:pBdr>
          <w:bottom w:val="single" w:color="2E75B6" w:sz="12" w:space="4"/>
        </w:pBdr>
        <w:spacing w:after="100" w:before="0"/>
        <w:jc w:val="center"/>
      </w:pPr>
    </w:p>
    <w:p>
      <w:pPr>
        <w:spacing w:after="120" w:before="0"/>
      </w:pP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1.0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May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Status: Draft</w:t>
      </w:r>
    </w:p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 SaaS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Classification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Revision History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draft — full SRS for AI Helpdesk System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and stakeholder feedback incorporation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TBD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approved version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Purpose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Software Requirements Specification (SRS) defines the functional and non-functional requirements for an AI-Powered Helpdesk System. The system enables organizations to manage customer support tickets efficiently by leveraging artificial intelligence for automated responses, smart routing, and a knowledge base with Retrieval-Augmented Generation (RAG).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is intended for developers, system architects, QA engineers, project managers, and stakeholders involved in the design, development, testing, and deployment of the system.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Scope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AI-Powered Helpdesk System is a full-stack web application that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customer-facing ticket submission and chat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AI assistant powered by Google Gemini that answers queries from a knowledge base before escalating to human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support agent dashboard for ticket management, communication, and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admin panel for user management, analytics, and system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knowledge base management module for articles and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notification system for ticket lifecycle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logging and compliance tracking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Definitions, Acronyms, and Abbreviations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Artificial Intelligence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Retrieval-Augmented Generation — technique combining vector search with LLM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Language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NLP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Natural Language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Knowledge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Virtual Private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Object-Relational Mapper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Web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Level Agreement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Mail Transfer Protocol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Delivery Network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 Integration / Continuous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DXA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eXtended Attribute unit (1440 DXA = 1 inch)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AI Studio Documentation — https://aistudio.google.com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15 Documentation — https://nextjs.org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NestJS Documentation — https://nestjs.com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Documentation — https://postgresql.org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pgvector Extension — https://github.com/pgvector/pgvector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Compose Documentation — https://docs.docker.com/compose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Qdrant Vector DB — https://qdrant.tech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1.5 Overview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remainder of this document is organized as follows: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2 — Overall Description: product perspective, user classes,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3 — System Features: functional requirements by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4 — External Interface Requirements: UI, hardware, software,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5 — Non-Functional Requirements: performance, security,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6 — Hardware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7 — Software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8 — Constraints and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 9 — Appendix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Overall Description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Product Perspective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AI-Powered Helpdesk System is a new, standalone product designed to replace or augment traditional manual helpdesk workflows. It integrates with external email relay services and the Google AI Studio API. The system is deployed on a single VPS initially, with architecture designed for horizontal scaling when user load demands it.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Product Functions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a high level, the system provides: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AI-first ticket deflection — the system attempts to resolve user queries automatically using the knowledge base before creating a ticket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Ticket lifecycle management — creation, assignment, escalation, resolution, and closure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Knowledge base authoring and embedding — articles are stored with vector embeddings for semantic search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agent-customer communication via WebSockets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notifications for all ticket lifecycle events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and reporting dashboard for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logging for compliance and debugging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User Classes and Characteristics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User / Customer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Submits support requests via portal or chat widget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+ authenticated portal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Handles tickets, communicates with users, resolves issues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Supervisor / Team Lead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Monitors agent performance, escalates, views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dashboard +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Manages users, configures the system, manages KB, views all audit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admin panel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(AI Agent)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responses, embedding generation, ticket classification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API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2.4 Operating Environment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operates in the following environment: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Server: Ubuntu 24 LTS on a VPS with Docker Compose orchestration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Browser Support: Chrome 100+, Firefox 100+, Safari 15+, Edge 100+ (modern evergreen browsers)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Mobile: Responsive web UI; native apps not in scope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Network: Public internet access via Cloudflare CDN and DNS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Provider: Google AI Studio (Gemini 1.5 Pro / Flash) via REST API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services must be containerized using Docker and orchestrated via Docker Compose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Kubernetes in Phase 1; architecture must support migration to K8s in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sensitive configuration (API keys, DB passwords) must use environment variables; no hardcoded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layer must be abstracted behind an internal service interface to allow provider swapping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uploads must be stored in MinIO (S3-compatible); no direct filesystem uploads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database access must go through Prisma ORM; no raw SQL in application logic except for performance-critical vector search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AI Studio API will remain available and pricing will not change significantly during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VPS provider guarantees 99.5% uptime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relay (Brevo or Resend) will maintain free tier for initial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pgvector extension is available on the PostgreSQL installation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Cloudflare free plan is sufficient for DDoS protection and CDN at MVP scale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Features (Functional Requirements)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Authentication and Authorization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3.1.1 Description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user registration, login, session management, and role-based access control for all user types.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3.1.2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FR-AUTH-01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support email/password authentication for all user 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FR-AUTH-02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issue JWT access tokens (15 min expiry) and refresh tokens (7 day expiry)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FR-AUTH-03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enforce RBAC with roles: customer, agent, supervisor,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FR-AUTH-04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support OTP-based email verification on registration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FR-AUTH-05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provide password reset via time-limited email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FR-AUTH-06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lock accounts after 5 consecutive failed login attempts for 15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FR-AUTH-07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shall be able to create, deactivate, and reassign user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FR-AUTH-08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API endpoints shall require valid JWT except public ticket submission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Ticket Management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3.2.1 Description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module for creating, tracking, managing, and resolving support tickets through their full lifecycle.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3.2.2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FR-TKT-01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 shall be able to submit tickets with title, description, priority, and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FR-TKT-02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auto-assign tickets to available agents based on workload and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FR-TKT-03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Agents shall be able to update ticket status: Open, In Progress, Pending, Resolved, 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FR-TKT-04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support ticket escalation to supervisors after SLA breach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FR-TKT-05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 and agents shall exchange messages on a ticket thread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FR-TKT-06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support file attachments (images, documents) up to 20MB per ticket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FR-TKT-07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send email notifications on ticket create, update, and 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FR-TKT-08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Agents shall be able to add internal notes (not visible to customer) on a ticket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FR-TKT-09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support ticket merging for duplicate 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FR-TKT-10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record SLA breach events in audit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AI Assistant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3.3.1 Description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assistant that intercepts customer queries, searches the knowledge base using semantic similarity, and provides automated answers before escalating to human agents.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3.3.2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FR-AI-01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AI assistant shall respond to customer questions in the chat interface before ticket 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FR-AI-02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generate embeddings for customer queries using Google Embedding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FR-AI-03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perform cosine similarity search against knowledge base embeddings in pgvector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FR-AI-04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top 3 relevant KB articles shall be passed as context to Gemini for answer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FR-AI-05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the customer confirms resolution, the session shall close without creating a ticket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FR-AI-06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unresolved, the AI shall offer to escalate to a human and create a pre-filled ticket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FR-AI-07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response time shall be under 5 seconds for 95% of queries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FR-AI-08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log all AI interactions in the ai_sessions table for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FR-AI-09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Admins shall be able to review and rate AI responses for quality 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FR-AI-10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AI service layer shall be provider-agnostic (swappable from Gemini to other LLMs)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Knowledge Base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3.4.1 Description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Repository of support articles, FAQs, and documentation that powers the AI assistant and supports agent responses.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3.4.2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FR-KB-01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Admins and supervisors shall be able to create, edit, publish, and archive KB articles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FR-KB-02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Articles shall support rich text formatting, code blocks, and image attachments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FR-KB-03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article publish, the system shall automatically generate and store vector embeddings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FR-KB-04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Embeddings shall be regenerated when article content is 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FR-KB-05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Customers shall be able to search the public KB using full-text and semantic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FR-KB-06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KB articles shall be organized by category and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FR-KB-07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Article view count and helpfulness ratings shall be tracked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3.5 Notifications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FR-NOT-01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send email on: ticket created, agent assigned, status changed, resolved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FR-NOT-02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send in-app real-time notifications via WebSocket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FR-NOT-03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shall be able to configure notification preferences (email on/off per event type)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FR-NOT-04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Escalation alerts shall be sent to supervisors on SLA breach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FR-NOT-05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OTP emails for authentication shall expire in 10 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3.6 Analytics and Reporting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FR-ANA-01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system shall display ticket volume by category, status, and time 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FR-ANA-02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resolution time per agent and per category shall be tracked and displayed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FR-ANA-03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deflection rate (tickets resolved by AI vs escalated) shall be reported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FR-ANA-04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 compliance rate shall be displayed as a percentage per 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FR-ANA-05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 shall be exportable as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3.7 File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FR-FILE-01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user uploads shall be stored in MinIO object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FR-FILE-02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Supported file types: PNG, JPG, GIF, PDF, DOC, DOCX, XLS, XLSX, ZIP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FR-FILE-03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Maximum file size per upload: 20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FR-FILE-04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Files shall be accessible via signed URLs with 24-hour 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FR-FILE-05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Virus scanning integration shall be supported in 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3.8 Audit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FR-AUD-01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create, update, and delete operations on tickets, users, and KB shall be audit-logged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FR-AUD-02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logs shall store: actor, action, entity, entity_id, timestamp, IP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FR-AUD-03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logs shall be immutable; no delete or update allowed on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FR-AUD-04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Admins shall be able to search and filter audit logs by date, actor, and action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External Interface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User Interface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frontend shall be built with Next.js 15 using the App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UI components shall use ShadCN UI and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shall be fully responsive and mobile-friendly (breakpoints: 320px, 768px, 1024px, 1440px)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Framer Motion shall be used for page transitions and micro-animations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customer chat widget shall support real-time streaming of AI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agent dashboard shall support real-time updates via WebSocket (new tickets, messages)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shall be supported and respect OS preference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WCAG 2.1 AA accessibility standards shall be met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Hardware Interfaces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does not directly interface with physical hardware beyond standard server infrastructure. The deployment environment is described in Section 6.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Software Interfaces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AI Studio (Gemini)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inference, embedding generation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/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Brevo / Resend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+ SMTP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 email delivery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/ SMTP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 + Proxy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CDN, DDoS protection, SSL termination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S3-compatible REST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storage for file uploads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(internal)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TCP 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relational data store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protocol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TCP socket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Caching, session store, job queues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protocol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Qdrant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/ gRPC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similarity search (Phase 2 option)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/ gRPC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Communication Interfaces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external-facing communication shall use HTTPS (TLS 1.2+); HTTP connections shall redirect to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 connections (wss://) shall be used for real-time ticket updates and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service-to-service communication within Docker network shall use HTTP on localhost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versioning shall follow the pattern: /api/v1/...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APIs shall return JSON with consistent error shape: { statusCode, message, error }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Non-Functional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Excluding AI inference calls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response time (p95)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including embedding + vector search + LLM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load time (LCP)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2.5 seconds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4G mobile connection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message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same geographic region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users (Phase 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simultaneous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4 vCPU / 8 GB RAM VPS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query time (p99)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Indexed queries; complex analytics excluded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 throughput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MB/s minimum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connection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passwords shall be hashed using bcrypt with a minimum cost factor of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secrets shall be at least 256 bits and stored as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 injection shall be prevented via Prisma ORM parameterized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file uploads shall be validated for MIME type and magic bytes before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shall be applied: 100 requests/minute per IP for public endpoints, 1000/minute for 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 policy shall restrict origins to the configured frontend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Sensitive fields (tokens, passwords) shall never be logged or returned in API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headers shall be set by Nginx: HSTS, X-Frame-Options, X-Content-Type-Options, CSP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panel shall require IP allowlist in Phase 2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Reliability and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uptime: 99.5% monthly (allowing ~3.6 hours downtime per 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database backups shall run daily with 30-day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health checks shall be configured in Docker Compose (every 30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Watchtower shall be used to auto-update containers from the Docker registry on new releases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Graceful shutdown handling shall ensure in-flight requests complete before container stops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Scalability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architecture shall support vertical scaling (upgrading VPS) without application code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database schema and API design shall support multi-tenant operation in Phase 2 (tenant_id column pattern)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service shall be stateless and horizontally scalable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queues (Redis BullMQ) shall be used for async tasks (email sending, embedding generation) to prevent blocking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5.5 Maintainability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shall follow a modular monorepo structure (NestJS modules per domain)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modules shall have unit tests with minimum 70% line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tests shall cover all critical API flows (auth, ticket CRUD, AI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documentation shall be auto-generated using Swagger/OpenAPI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environment-specific configuration shall use .env files with .env.example committed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Changelog shall be maintained in CHANGELOG.md using Conventional Commits format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5.6 Usability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support agents shall be able to handle their first ticket within 30 minutes of onboarding without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ticket submission shall require no more than 4 form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chat interface shall provide a fallback to human agent within 3 conversation turns if unresolved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error messages shall be user-friendly and actionable (no stack traces exposed to users)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Hardware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Development / Pilot Environment</w:t>
      </w:r>
    </w:p>
    <w:p>
      <w:pPr>
        <w:spacing w:after="36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vCPU (x86_64)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and database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GB DDR4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containers: frontend, backend, PostgreSQL, Redis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 GB SSD (NVMe preferred)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OS, Docker images, database, MinIO uploads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Mbps uplink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traffic and AI API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operating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snapshot (weekly)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Disaster recovery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Production Environment (up to 1000 active users)</w:t>
      </w:r>
    </w:p>
    <w:p>
      <w:pPr>
        <w:spacing w:after="36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vCPU (x86_64)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Handles concurrent API, AI, and DB workloads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GB DDR4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embeddings, vector search, Redis cache, all 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150+ GB NVMe SSD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growth, embeddings, file uploads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Mbps uplink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WebSocket + HTTP traffic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operating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automated snapshot + off-site backup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30-day 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Optional: CDN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(free tier)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asset delivery, DDoS protection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Phase 2 Scaling (1000+ users)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single-VPS architecture reaches capacity limits, the following split is recommended: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+ Nginx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2x 2 vCPU / 2 GB VPS behind load balancer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 API + AI Service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2x 4 vCPU / 8 GB VPS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8 vCPU / 16 GB DB server with read replica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Redis (Upstash or Redis Cloud)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Migrate MinIO to AWS S3 or Cloudflare R2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Tier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Qdrant cluster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Software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framework with App Router, SSR, SSG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component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typing for all frontend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Pre-built accessible UI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Animations and transitions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state management and caching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global state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management and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validation (shared with backend)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client for real-time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client for API calls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LTS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framework with modular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typing throughout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schema management and query building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server for real-time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BullMQ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Redis-backed job queues for async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Passport.js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middleware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class-validator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0.14.x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DTO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@google/generative-ai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Nodemailer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sending via SMTP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Multipart file upload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Winston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logging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API documentation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Database and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pgvector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similarity search extension for embeddings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cache, BullMQ queues, rate limiting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 (AGPL)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S3-compatible object storage for file uploads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Qdrant (Phase 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vector database for high-scale embeddings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7.4 Infrastructure and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26.x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Containerization of all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Multi-container orchestration on single VPS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1.25.x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proxy, SSL termination, static serving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Certbot / Let's Encrypt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SSL/TLS certificate provisioning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Watchtower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 Docker container updates on image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plan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DNS, CDN, DDoS protection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pipeline for build, test, and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24.04 LTS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operating system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7.5 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VS Code / WebStorm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Preferred IDEs with TypeScript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linting and formatting (enforced in CI)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Husky + lint-staged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Pre-commit hooks to enforce code 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and integration testing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integration testing for NestJS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browser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Studio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database browser for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Postman / Bruno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testing and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administration in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Insight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data visualization in development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Database Schema Overview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tables form the core schema. All tables include created_at and updated_at timestamps managed by Prisma.</w:t>
      </w:r>
    </w:p>
    <w:p>
      <w:pPr>
        <w:spacing w:after="36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email, password_hash, role, is_active, verified_at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user accounts (customers, agents, admins)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agent_id, title, description, status, priority, category, sla_due_at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ticket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ticket_messages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ticket_id, sender_id, body, is_internal, attachments[]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threads on tickets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knowledge_articles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title, body, category, tags[], status, view_count, author_id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KB article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knowledge_embeddings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article_id, embedding (vector), chunk_text, chunk_index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embeddings for RAG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ai_sessions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query, response, kb_articles_used[], resolved, created_at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interaction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type, payload (jsonb), read_at, created_at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notification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audit_logs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actor_id, action, entity, entity_id, metadata (jsonb), ip, created_at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 audit 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file_uploads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ticket_id, uploader_id, minio_key, filename, mime_type, size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attachment metadata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permissions (jsonb), created_at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Admin-specific configuration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Constraints, Risks, and Assumptions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must operate within a single VPS for Phase 1 without microservices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AI Studio free tier limits must not be exceeded in development and testing 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third-party API keys must be revocable and replaceable without code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residency: all user data stored on VPS; no data must be retained by third-party AI providers beyond the request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Risks</w:t>
      </w:r>
    </w:p>
    <w:p>
      <w:pPr>
        <w:spacing w:after="36" w:before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AI Studio API outage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graceful fallback: disable AI assistant, route directly to ticket creation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VPS resource exhaustion under 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CPU/RAM; scale VPS vertically; implement request rate limiting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DB performance at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 tuning; cache frequent queries in Redis; migrate to Qdrant in 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deliverability 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SPF/DKIM/DMARC; use reputable relay; monitor bounce rates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breach / data leak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Regular security audits; principle of least privilege; WAF via Cloudflare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9.3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development team has experience with TypeScript, NestJS, and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Google AI Studio account with billing enabled will be available before production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VPS provider supports Docker and allows unrestricted outbound HTTPS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 users have access to modern evergreen browsers (no IE11 support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GDPR and local data protection requirements will be addressed in a separate compliance document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Appendix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 Deflection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rate at which the AI assistant resolves queries without creating a human-agent ticket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 Breach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a ticket is not responded to or resolved within the agreed Service Level Agreement timeframe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numerical vector representation of text used for semantic similarity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Retrieval-Augmented Generation: the technique of providing retrieved context documents to an LLM to ground its 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pgvector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PostgreSQL extension that adds vector data types and cosine similarity search capabilities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Signed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time-limited, pre-authenticated URL that grants temporary access to a private file in object storage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10.2 Approval Signatures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AI-Powered Helpdesk System  |  Software Requirements Specification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2026-05-20T07:29:53.102Z</dcterms:created>
  <dcterms:modified xsi:type="dcterms:W3CDTF">2026-05-20T07:29:53.104Z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