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WiFi Training Program – Wi-Fi Security Assignment</w:t>
      </w:r>
    </w:p>
    <w:p>
      <w:pPr>
        <w:pStyle w:val="Heading1"/>
      </w:pPr>
      <w:r>
        <w:t>1. Pillars of Wi-Fi Security</w:t>
      </w:r>
    </w:p>
    <w:p>
      <w:r>
        <w:t>Authentication (identity verification), Encryption (data protection), Integrity (data accuracy).</w:t>
      </w:r>
    </w:p>
    <w:p>
      <w:pPr>
        <w:pStyle w:val="Heading1"/>
      </w:pPr>
      <w:r>
        <w:t>2. Authentication vs Encryption</w:t>
      </w:r>
    </w:p>
    <w:p>
      <w:r>
        <w:t>Authentication verifies identity; Encryption protects transmitted data.</w:t>
      </w:r>
    </w:p>
    <w:p>
      <w:pPr>
        <w:pStyle w:val="Heading1"/>
      </w:pPr>
      <w:r>
        <w:t>3. WEP vs WPA vs WPA2 vs WPA3</w:t>
      </w:r>
    </w:p>
    <w:p>
      <w:r>
        <w:t>WEP: weak (RC4), WPA: improved (TKIP), WPA2: strong (AES), WPA3: strongest (SAE).</w:t>
      </w:r>
    </w:p>
    <w:p>
      <w:pPr>
        <w:pStyle w:val="Heading1"/>
      </w:pPr>
      <w:r>
        <w:t>4. Why WEP is insecure</w:t>
      </w:r>
    </w:p>
    <w:p>
      <w:r>
        <w:t>Weak encryption, static keys, easily crackable.</w:t>
      </w:r>
    </w:p>
    <w:p>
      <w:pPr>
        <w:pStyle w:val="Heading1"/>
      </w:pPr>
      <w:r>
        <w:t>5. Why WPA2 introduced</w:t>
      </w:r>
    </w:p>
    <w:p>
      <w:r>
        <w:t>To replace WEP/WPA with stronger AES security.</w:t>
      </w:r>
    </w:p>
    <w:p>
      <w:pPr>
        <w:pStyle w:val="Heading1"/>
      </w:pPr>
      <w:r>
        <w:t>6. Role of PMK</w:t>
      </w:r>
    </w:p>
    <w:p>
      <w:r>
        <w:t>Master key used to derive session keys (PTK).</w:t>
      </w:r>
    </w:p>
    <w:p>
      <w:pPr>
        <w:pStyle w:val="Heading1"/>
      </w:pPr>
      <w:r>
        <w:t>7. 4-Way Handshake authentication</w:t>
      </w:r>
    </w:p>
    <w:p>
      <w:r>
        <w:t>Ensures both client and AP share PMK without transmitting it.</w:t>
      </w:r>
    </w:p>
    <w:p>
      <w:pPr>
        <w:pStyle w:val="Heading1"/>
      </w:pPr>
      <w:r>
        <w:t>8. Wrong passphrase effect</w:t>
      </w:r>
    </w:p>
    <w:p>
      <w:r>
        <w:t>Handshake fails due to key mismatch.</w:t>
      </w:r>
    </w:p>
    <w:p>
      <w:pPr>
        <w:pStyle w:val="Heading1"/>
      </w:pPr>
      <w:r>
        <w:t>9. Problem solved by 802.1X</w:t>
      </w:r>
    </w:p>
    <w:p>
      <w:r>
        <w:t>Removes shared passwords, enables centralized authentication.</w:t>
      </w:r>
    </w:p>
    <w:p>
      <w:pPr>
        <w:pStyle w:val="Heading1"/>
      </w:pPr>
      <w:r>
        <w:t>10. How 802.1X enhances security</w:t>
      </w:r>
    </w:p>
    <w:p>
      <w:r>
        <w:t>Uses RADIUS, per-user authentication, dynamic keys.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