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AF9" w:rsidRPr="001C1AF9" w:rsidRDefault="001C1AF9" w:rsidP="001C1AF9">
      <w:pPr>
        <w:spacing w:before="100" w:beforeAutospacing="1" w:after="100" w:afterAutospacing="1" w:line="345" w:lineRule="atLeast"/>
        <w:rPr>
          <w:rFonts w:ascii="Arial" w:eastAsia="Times New Roman" w:hAnsi="Arial" w:cs="Arial"/>
          <w:color w:val="333333"/>
          <w:sz w:val="27"/>
          <w:szCs w:val="27"/>
          <w:lang w:eastAsia="en-GB"/>
        </w:rPr>
      </w:pPr>
      <w:r w:rsidRPr="001C1AF9">
        <w:rPr>
          <w:rFonts w:ascii="Arial" w:eastAsia="Times New Roman" w:hAnsi="Arial" w:cs="Arial"/>
          <w:color w:val="333333"/>
          <w:sz w:val="27"/>
          <w:szCs w:val="27"/>
          <w:lang w:eastAsia="en-GB"/>
        </w:rPr>
        <w:t xml:space="preserve">These are the rules that I have always used playing Shithead. There are many variations possible, so this might not be exactly how you are used to playing the game. </w:t>
      </w:r>
    </w:p>
    <w:p w:rsidR="001C1AF9" w:rsidRPr="001C1AF9" w:rsidRDefault="001C1AF9" w:rsidP="001C1AF9">
      <w:pPr>
        <w:numPr>
          <w:ilvl w:val="0"/>
          <w:numId w:val="1"/>
        </w:numPr>
        <w:spacing w:before="100" w:beforeAutospacing="1" w:after="75" w:line="345" w:lineRule="atLeast"/>
        <w:rPr>
          <w:rFonts w:ascii="Arial" w:eastAsia="Times New Roman" w:hAnsi="Arial" w:cs="Arial"/>
          <w:color w:val="333333"/>
          <w:sz w:val="27"/>
          <w:szCs w:val="27"/>
          <w:lang w:eastAsia="en-GB"/>
        </w:rPr>
      </w:pPr>
      <w:r w:rsidRPr="001C1AF9">
        <w:rPr>
          <w:rFonts w:ascii="Arial" w:eastAsia="Times New Roman" w:hAnsi="Arial" w:cs="Arial"/>
          <w:color w:val="333333"/>
          <w:sz w:val="27"/>
          <w:szCs w:val="27"/>
          <w:lang w:eastAsia="en-GB"/>
        </w:rPr>
        <w:t>The purpose of Shithead is to lose all your cards by putting them on the pile. A card that is put on the pile must be equal or higher than the top card of the pile.</w:t>
      </w:r>
    </w:p>
    <w:p w:rsidR="001C1AF9" w:rsidRPr="001C1AF9" w:rsidRDefault="001C1AF9" w:rsidP="001C1AF9">
      <w:pPr>
        <w:numPr>
          <w:ilvl w:val="0"/>
          <w:numId w:val="1"/>
        </w:numPr>
        <w:spacing w:before="100" w:beforeAutospacing="1" w:after="75" w:line="345" w:lineRule="atLeast"/>
        <w:rPr>
          <w:rFonts w:ascii="Arial" w:eastAsia="Times New Roman" w:hAnsi="Arial" w:cs="Arial"/>
          <w:color w:val="333333"/>
          <w:sz w:val="27"/>
          <w:szCs w:val="27"/>
          <w:lang w:eastAsia="en-GB"/>
        </w:rPr>
      </w:pPr>
      <w:r w:rsidRPr="001C1AF9">
        <w:rPr>
          <w:rFonts w:ascii="Arial" w:eastAsia="Times New Roman" w:hAnsi="Arial" w:cs="Arial"/>
          <w:color w:val="333333"/>
          <w:sz w:val="27"/>
          <w:szCs w:val="27"/>
          <w:lang w:eastAsia="en-GB"/>
        </w:rPr>
        <w:t>If you have no card to put on the pile you must take the entire pile, and it's the opponents turn.</w:t>
      </w:r>
    </w:p>
    <w:p w:rsidR="001C1AF9" w:rsidRPr="001C1AF9" w:rsidRDefault="001C1AF9" w:rsidP="001C1AF9">
      <w:pPr>
        <w:numPr>
          <w:ilvl w:val="0"/>
          <w:numId w:val="1"/>
        </w:numPr>
        <w:spacing w:before="100" w:beforeAutospacing="1" w:after="75" w:line="345" w:lineRule="atLeast"/>
        <w:rPr>
          <w:rFonts w:ascii="Arial" w:eastAsia="Times New Roman" w:hAnsi="Arial" w:cs="Arial"/>
          <w:color w:val="333333"/>
          <w:sz w:val="27"/>
          <w:szCs w:val="27"/>
          <w:lang w:eastAsia="en-GB"/>
        </w:rPr>
      </w:pPr>
      <w:r w:rsidRPr="001C1AF9">
        <w:rPr>
          <w:rFonts w:ascii="Arial" w:eastAsia="Times New Roman" w:hAnsi="Arial" w:cs="Arial"/>
          <w:color w:val="333333"/>
          <w:sz w:val="27"/>
          <w:szCs w:val="27"/>
          <w:lang w:eastAsia="en-GB"/>
        </w:rPr>
        <w:t>There are always three cards in your hand, if you have less than three you must draw enough cards from the deck to get three again. After the deck is finished no more cards are drawn.</w:t>
      </w:r>
    </w:p>
    <w:p w:rsidR="001C1AF9" w:rsidRPr="001C1AF9" w:rsidRDefault="001C1AF9" w:rsidP="001C1AF9">
      <w:pPr>
        <w:numPr>
          <w:ilvl w:val="0"/>
          <w:numId w:val="1"/>
        </w:numPr>
        <w:spacing w:before="100" w:beforeAutospacing="1" w:after="75" w:line="345" w:lineRule="atLeast"/>
        <w:rPr>
          <w:rFonts w:ascii="Arial" w:eastAsia="Times New Roman" w:hAnsi="Arial" w:cs="Arial"/>
          <w:color w:val="333333"/>
          <w:sz w:val="27"/>
          <w:szCs w:val="27"/>
          <w:lang w:eastAsia="en-GB"/>
        </w:rPr>
      </w:pPr>
      <w:r w:rsidRPr="001C1AF9">
        <w:rPr>
          <w:rFonts w:ascii="Arial" w:eastAsia="Times New Roman" w:hAnsi="Arial" w:cs="Arial"/>
          <w:color w:val="333333"/>
          <w:sz w:val="27"/>
          <w:szCs w:val="27"/>
          <w:lang w:eastAsia="en-GB"/>
        </w:rPr>
        <w:t>There are three downwards facing cards and three upwards facing cards on the table. You cannot play them until your hand is finished. You cannot look at a downward facing card before playing it.</w:t>
      </w:r>
    </w:p>
    <w:p w:rsidR="001C1AF9" w:rsidRPr="001C1AF9" w:rsidRDefault="001C1AF9" w:rsidP="001C1AF9">
      <w:pPr>
        <w:numPr>
          <w:ilvl w:val="0"/>
          <w:numId w:val="1"/>
        </w:numPr>
        <w:spacing w:before="100" w:beforeAutospacing="1" w:after="75" w:line="345" w:lineRule="atLeast"/>
        <w:rPr>
          <w:rFonts w:ascii="Arial" w:eastAsia="Times New Roman" w:hAnsi="Arial" w:cs="Arial"/>
          <w:color w:val="333333"/>
          <w:sz w:val="27"/>
          <w:szCs w:val="27"/>
          <w:lang w:eastAsia="en-GB"/>
        </w:rPr>
      </w:pPr>
      <w:r w:rsidRPr="001C1AF9">
        <w:rPr>
          <w:rFonts w:ascii="Arial" w:eastAsia="Times New Roman" w:hAnsi="Arial" w:cs="Arial"/>
          <w:color w:val="333333"/>
          <w:sz w:val="27"/>
          <w:szCs w:val="27"/>
          <w:lang w:eastAsia="en-GB"/>
        </w:rPr>
        <w:t>Before you start you can exchange cards from your hand with the upwards facing cards on the table.</w:t>
      </w:r>
    </w:p>
    <w:p w:rsidR="001C1AF9" w:rsidRPr="001C1AF9" w:rsidRDefault="001C1AF9" w:rsidP="001C1AF9">
      <w:pPr>
        <w:numPr>
          <w:ilvl w:val="0"/>
          <w:numId w:val="1"/>
        </w:numPr>
        <w:spacing w:before="100" w:beforeAutospacing="1" w:after="75" w:line="345" w:lineRule="atLeast"/>
        <w:rPr>
          <w:rFonts w:ascii="Arial" w:eastAsia="Times New Roman" w:hAnsi="Arial" w:cs="Arial"/>
          <w:color w:val="333333"/>
          <w:sz w:val="27"/>
          <w:szCs w:val="27"/>
          <w:lang w:eastAsia="en-GB"/>
        </w:rPr>
      </w:pPr>
      <w:r w:rsidRPr="001C1AF9">
        <w:rPr>
          <w:rFonts w:ascii="Arial" w:eastAsia="Times New Roman" w:hAnsi="Arial" w:cs="Arial"/>
          <w:color w:val="333333"/>
          <w:sz w:val="27"/>
          <w:szCs w:val="27"/>
          <w:lang w:eastAsia="en-GB"/>
        </w:rPr>
        <w:t>You can put a two on top of everything, it is the restart card.</w:t>
      </w:r>
    </w:p>
    <w:p w:rsidR="001C1AF9" w:rsidRPr="001C1AF9" w:rsidRDefault="001C1AF9" w:rsidP="001C1AF9">
      <w:pPr>
        <w:numPr>
          <w:ilvl w:val="0"/>
          <w:numId w:val="1"/>
        </w:numPr>
        <w:spacing w:before="100" w:beforeAutospacing="1" w:after="75" w:line="345" w:lineRule="atLeast"/>
        <w:rPr>
          <w:rFonts w:ascii="Arial" w:eastAsia="Times New Roman" w:hAnsi="Arial" w:cs="Arial"/>
          <w:color w:val="333333"/>
          <w:sz w:val="27"/>
          <w:szCs w:val="27"/>
          <w:lang w:eastAsia="en-GB"/>
        </w:rPr>
      </w:pPr>
      <w:r w:rsidRPr="001C1AF9">
        <w:rPr>
          <w:rFonts w:ascii="Arial" w:eastAsia="Times New Roman" w:hAnsi="Arial" w:cs="Arial"/>
          <w:color w:val="333333"/>
          <w:sz w:val="27"/>
          <w:szCs w:val="27"/>
          <w:lang w:eastAsia="en-GB"/>
        </w:rPr>
        <w:t>You can put a five on top of everything, it is the reverse card, meaning that in the next turn the opponent must put a card equal or lower than five.</w:t>
      </w:r>
    </w:p>
    <w:p w:rsidR="001C1AF9" w:rsidRPr="001C1AF9" w:rsidRDefault="001C1AF9" w:rsidP="001C1AF9">
      <w:pPr>
        <w:numPr>
          <w:ilvl w:val="0"/>
          <w:numId w:val="1"/>
        </w:numPr>
        <w:spacing w:before="100" w:beforeAutospacing="1" w:after="75" w:line="345" w:lineRule="atLeast"/>
        <w:rPr>
          <w:rFonts w:ascii="Arial" w:eastAsia="Times New Roman" w:hAnsi="Arial" w:cs="Arial"/>
          <w:color w:val="333333"/>
          <w:sz w:val="27"/>
          <w:szCs w:val="27"/>
          <w:lang w:eastAsia="en-GB"/>
        </w:rPr>
      </w:pPr>
      <w:r w:rsidRPr="001C1AF9">
        <w:rPr>
          <w:rFonts w:ascii="Arial" w:eastAsia="Times New Roman" w:hAnsi="Arial" w:cs="Arial"/>
          <w:color w:val="333333"/>
          <w:sz w:val="27"/>
          <w:szCs w:val="27"/>
          <w:lang w:eastAsia="en-GB"/>
        </w:rPr>
        <w:t xml:space="preserve">You can put a ten on top of everything and it burns the pile, and you </w:t>
      </w:r>
      <w:proofErr w:type="gramStart"/>
      <w:r w:rsidRPr="001C1AF9">
        <w:rPr>
          <w:rFonts w:ascii="Arial" w:eastAsia="Times New Roman" w:hAnsi="Arial" w:cs="Arial"/>
          <w:color w:val="333333"/>
          <w:sz w:val="27"/>
          <w:szCs w:val="27"/>
          <w:lang w:eastAsia="en-GB"/>
        </w:rPr>
        <w:t>get</w:t>
      </w:r>
      <w:proofErr w:type="gramEnd"/>
      <w:r w:rsidRPr="001C1AF9">
        <w:rPr>
          <w:rFonts w:ascii="Arial" w:eastAsia="Times New Roman" w:hAnsi="Arial" w:cs="Arial"/>
          <w:color w:val="333333"/>
          <w:sz w:val="27"/>
          <w:szCs w:val="27"/>
          <w:lang w:eastAsia="en-GB"/>
        </w:rPr>
        <w:t xml:space="preserve"> to put out the first card in the new pile.</w:t>
      </w:r>
    </w:p>
    <w:p w:rsidR="001C1AF9" w:rsidRPr="001C1AF9" w:rsidRDefault="001C1AF9" w:rsidP="001C1AF9">
      <w:pPr>
        <w:numPr>
          <w:ilvl w:val="0"/>
          <w:numId w:val="1"/>
        </w:numPr>
        <w:spacing w:before="100" w:beforeAutospacing="1" w:after="75" w:line="345" w:lineRule="atLeast"/>
        <w:rPr>
          <w:rFonts w:ascii="Arial" w:eastAsia="Times New Roman" w:hAnsi="Arial" w:cs="Arial"/>
          <w:color w:val="333333"/>
          <w:sz w:val="27"/>
          <w:szCs w:val="27"/>
          <w:lang w:eastAsia="en-GB"/>
        </w:rPr>
      </w:pPr>
      <w:r w:rsidRPr="001C1AF9">
        <w:rPr>
          <w:rFonts w:ascii="Arial" w:eastAsia="Times New Roman" w:hAnsi="Arial" w:cs="Arial"/>
          <w:color w:val="333333"/>
          <w:sz w:val="27"/>
          <w:szCs w:val="27"/>
          <w:lang w:eastAsia="en-GB"/>
        </w:rPr>
        <w:t>You can put out more than one card at a time as long as they have the same rank. Do this by right clicking on the cards to select them and then left click on one of them to play them all together. If you are playing on an iPad or another tablet you can click a card and hold the finger on it for a second, then it will be selected. Select the ones you want to play together, and then tap on one of them to play them all together.</w:t>
      </w:r>
    </w:p>
    <w:p w:rsidR="001C1AF9" w:rsidRPr="001C1AF9" w:rsidRDefault="001C1AF9" w:rsidP="001C1AF9">
      <w:pPr>
        <w:numPr>
          <w:ilvl w:val="0"/>
          <w:numId w:val="1"/>
        </w:numPr>
        <w:spacing w:before="100" w:beforeAutospacing="1" w:after="75" w:line="345" w:lineRule="atLeast"/>
        <w:rPr>
          <w:rFonts w:ascii="Arial" w:eastAsia="Times New Roman" w:hAnsi="Arial" w:cs="Arial"/>
          <w:color w:val="333333"/>
          <w:sz w:val="27"/>
          <w:szCs w:val="27"/>
          <w:lang w:eastAsia="en-GB"/>
        </w:rPr>
      </w:pPr>
      <w:r w:rsidRPr="001C1AF9">
        <w:rPr>
          <w:rFonts w:ascii="Arial" w:eastAsia="Times New Roman" w:hAnsi="Arial" w:cs="Arial"/>
          <w:color w:val="333333"/>
          <w:sz w:val="27"/>
          <w:szCs w:val="27"/>
          <w:lang w:eastAsia="en-GB"/>
        </w:rPr>
        <w:t>If there are four cards with the same rank at the top of the pile then the pile is removed.</w:t>
      </w:r>
    </w:p>
    <w:p w:rsidR="001C1AF9" w:rsidRPr="001C1AF9" w:rsidRDefault="001C1AF9" w:rsidP="001C1AF9">
      <w:pPr>
        <w:numPr>
          <w:ilvl w:val="0"/>
          <w:numId w:val="1"/>
        </w:numPr>
        <w:spacing w:before="100" w:beforeAutospacing="1" w:after="75" w:line="345" w:lineRule="atLeast"/>
        <w:rPr>
          <w:rFonts w:ascii="Arial" w:eastAsia="Times New Roman" w:hAnsi="Arial" w:cs="Arial"/>
          <w:color w:val="333333"/>
          <w:sz w:val="27"/>
          <w:szCs w:val="27"/>
          <w:lang w:eastAsia="en-GB"/>
        </w:rPr>
      </w:pPr>
      <w:r w:rsidRPr="001C1AF9">
        <w:rPr>
          <w:rFonts w:ascii="Arial" w:eastAsia="Times New Roman" w:hAnsi="Arial" w:cs="Arial"/>
          <w:color w:val="333333"/>
          <w:sz w:val="27"/>
          <w:szCs w:val="27"/>
          <w:lang w:eastAsia="en-GB"/>
        </w:rPr>
        <w:t>If you have no card that you can put on top of the pile then you may draw the top card of the deck and put on the pile, if it is a legal move then you do not have to take the pile.</w:t>
      </w:r>
    </w:p>
    <w:p w:rsidR="000163AA" w:rsidRPr="001C1AF9" w:rsidRDefault="001C1AF9" w:rsidP="001C1AF9">
      <w:pPr>
        <w:numPr>
          <w:ilvl w:val="0"/>
          <w:numId w:val="1"/>
        </w:numPr>
        <w:spacing w:before="100" w:beforeAutospacing="1" w:after="75" w:line="345" w:lineRule="atLeast"/>
        <w:rPr>
          <w:rFonts w:ascii="Arial" w:eastAsia="Times New Roman" w:hAnsi="Arial" w:cs="Arial"/>
          <w:color w:val="333333"/>
          <w:sz w:val="27"/>
          <w:szCs w:val="27"/>
          <w:lang w:eastAsia="en-GB"/>
        </w:rPr>
      </w:pPr>
      <w:r w:rsidRPr="001C1AF9">
        <w:rPr>
          <w:rFonts w:ascii="Arial" w:eastAsia="Times New Roman" w:hAnsi="Arial" w:cs="Arial"/>
          <w:color w:val="333333"/>
          <w:sz w:val="27"/>
          <w:szCs w:val="27"/>
          <w:lang w:eastAsia="en-GB"/>
        </w:rPr>
        <w:t xml:space="preserve">You can always choose to take the pile instead of playing a </w:t>
      </w:r>
      <w:proofErr w:type="gramStart"/>
      <w:r w:rsidRPr="001C1AF9">
        <w:rPr>
          <w:rFonts w:ascii="Arial" w:eastAsia="Times New Roman" w:hAnsi="Arial" w:cs="Arial"/>
          <w:color w:val="333333"/>
          <w:sz w:val="27"/>
          <w:szCs w:val="27"/>
          <w:lang w:eastAsia="en-GB"/>
        </w:rPr>
        <w:t>card</w:t>
      </w:r>
      <w:proofErr w:type="gramEnd"/>
      <w:r w:rsidRPr="001C1AF9">
        <w:rPr>
          <w:rFonts w:ascii="Arial" w:eastAsia="Times New Roman" w:hAnsi="Arial" w:cs="Arial"/>
          <w:color w:val="333333"/>
          <w:sz w:val="27"/>
          <w:szCs w:val="27"/>
          <w:lang w:eastAsia="en-GB"/>
        </w:rPr>
        <w:t>. You can also always play the top card on</w:t>
      </w:r>
      <w:r>
        <w:rPr>
          <w:rFonts w:ascii="Arial" w:eastAsia="Times New Roman" w:hAnsi="Arial" w:cs="Arial"/>
          <w:color w:val="333333"/>
          <w:sz w:val="27"/>
          <w:szCs w:val="27"/>
          <w:lang w:eastAsia="en-GB"/>
        </w:rPr>
        <w:t xml:space="preserve"> the deck blindly onto the pile.</w:t>
      </w:r>
      <w:bookmarkStart w:id="0" w:name="_GoBack"/>
      <w:bookmarkEnd w:id="0"/>
    </w:p>
    <w:sectPr w:rsidR="000163AA" w:rsidRPr="001C1A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D657C"/>
    <w:multiLevelType w:val="multilevel"/>
    <w:tmpl w:val="345C2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AF9"/>
    <w:rsid w:val="000163AA"/>
    <w:rsid w:val="001C1A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E632E-1505-4505-BABB-B2B9E6697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1AF9"/>
    <w:pPr>
      <w:spacing w:before="100" w:beforeAutospacing="1" w:after="100" w:afterAutospacing="1" w:line="345" w:lineRule="atLeast"/>
    </w:pPr>
    <w:rPr>
      <w:rFonts w:ascii="Times New Roman" w:eastAsia="Times New Roman" w:hAnsi="Times New Roman" w:cs="Times New Roman"/>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966305">
      <w:bodyDiv w:val="1"/>
      <w:marLeft w:val="0"/>
      <w:marRight w:val="0"/>
      <w:marTop w:val="0"/>
      <w:marBottom w:val="0"/>
      <w:divBdr>
        <w:top w:val="none" w:sz="0" w:space="0" w:color="auto"/>
        <w:left w:val="none" w:sz="0" w:space="0" w:color="auto"/>
        <w:bottom w:val="none" w:sz="0" w:space="0" w:color="auto"/>
        <w:right w:val="none" w:sz="0" w:space="0" w:color="auto"/>
      </w:divBdr>
      <w:divsChild>
        <w:div w:id="1184512001">
          <w:marLeft w:val="0"/>
          <w:marRight w:val="0"/>
          <w:marTop w:val="0"/>
          <w:marBottom w:val="0"/>
          <w:divBdr>
            <w:top w:val="none" w:sz="0" w:space="0" w:color="auto"/>
            <w:left w:val="none" w:sz="0" w:space="0" w:color="auto"/>
            <w:bottom w:val="none" w:sz="0" w:space="0" w:color="auto"/>
            <w:right w:val="none" w:sz="0" w:space="0" w:color="auto"/>
          </w:divBdr>
          <w:divsChild>
            <w:div w:id="635990853">
              <w:marLeft w:val="0"/>
              <w:marRight w:val="0"/>
              <w:marTop w:val="0"/>
              <w:marBottom w:val="0"/>
              <w:divBdr>
                <w:top w:val="none" w:sz="0" w:space="0" w:color="auto"/>
                <w:left w:val="none" w:sz="0" w:space="0" w:color="auto"/>
                <w:bottom w:val="none" w:sz="0" w:space="0" w:color="auto"/>
                <w:right w:val="none" w:sz="0" w:space="0" w:color="auto"/>
              </w:divBdr>
              <w:divsChild>
                <w:div w:id="301233208">
                  <w:marLeft w:val="0"/>
                  <w:marRight w:val="0"/>
                  <w:marTop w:val="0"/>
                  <w:marBottom w:val="0"/>
                  <w:divBdr>
                    <w:top w:val="none" w:sz="0" w:space="0" w:color="auto"/>
                    <w:left w:val="none" w:sz="0" w:space="0" w:color="auto"/>
                    <w:bottom w:val="none" w:sz="0" w:space="0" w:color="auto"/>
                    <w:right w:val="none" w:sz="0" w:space="0" w:color="auto"/>
                  </w:divBdr>
                  <w:divsChild>
                    <w:div w:id="15705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McLean</dc:creator>
  <cp:keywords/>
  <dc:description/>
  <cp:lastModifiedBy>Calum McLean</cp:lastModifiedBy>
  <cp:revision>1</cp:revision>
  <dcterms:created xsi:type="dcterms:W3CDTF">2015-11-07T20:09:00Z</dcterms:created>
  <dcterms:modified xsi:type="dcterms:W3CDTF">2015-11-07T20:09:00Z</dcterms:modified>
</cp:coreProperties>
</file>