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905E2" w:rsidP="008905E2" w:rsidRDefault="007B647F" w14:paraId="0268C023" w14:textId="2B6DF901">
      <w:pPr>
        <w:pStyle w:val="Title"/>
        <w:jc w:val="center"/>
      </w:pPr>
      <w:r>
        <w:t xml:space="preserve">Design </w:t>
      </w:r>
      <w:r w:rsidR="00F338E6">
        <w:t>Document</w:t>
      </w:r>
    </w:p>
    <w:p w:rsidRPr="008905E2" w:rsidR="008315D9" w:rsidP="008905E2" w:rsidRDefault="008315D9" w14:paraId="03027CB0" w14:textId="3AB3F303">
      <w:pPr>
        <w:pStyle w:val="Subtitle"/>
        <w:jc w:val="center"/>
        <w:rPr>
          <w:sz w:val="40"/>
          <w:szCs w:val="40"/>
        </w:rPr>
      </w:pPr>
      <w:r w:rsidRPr="008905E2">
        <w:rPr>
          <w:sz w:val="40"/>
          <w:szCs w:val="40"/>
        </w:rPr>
        <w:t>NoSQL Projec</w:t>
      </w:r>
      <w:r w:rsidRPr="008905E2" w:rsidR="008905E2">
        <w:rPr>
          <w:sz w:val="40"/>
          <w:szCs w:val="40"/>
        </w:rPr>
        <w:t>t</w:t>
      </w:r>
    </w:p>
    <w:p w:rsidR="008905E2" w:rsidP="008905E2" w:rsidRDefault="008905E2" w14:paraId="59852419" w14:textId="77777777"/>
    <w:p w:rsidR="008905E2" w:rsidP="008905E2" w:rsidRDefault="008905E2" w14:paraId="59269CEC" w14:textId="77777777"/>
    <w:p w:rsidR="008905E2" w:rsidP="008905E2" w:rsidRDefault="008905E2" w14:paraId="080E12EC" w14:textId="77777777"/>
    <w:p w:rsidR="008905E2" w:rsidP="008905E2" w:rsidRDefault="008905E2" w14:paraId="446CA103" w14:textId="77777777"/>
    <w:p w:rsidR="008905E2" w:rsidP="008905E2" w:rsidRDefault="008905E2" w14:paraId="7174D826" w14:textId="77777777"/>
    <w:p w:rsidR="008905E2" w:rsidP="008905E2" w:rsidRDefault="008905E2" w14:paraId="381A593B" w14:textId="77777777"/>
    <w:p w:rsidR="008905E2" w:rsidP="008905E2" w:rsidRDefault="008905E2" w14:paraId="128692E3" w14:textId="77777777"/>
    <w:p w:rsidR="008905E2" w:rsidP="008905E2" w:rsidRDefault="008905E2" w14:paraId="40A8CAFC" w14:textId="77777777"/>
    <w:p w:rsidR="008905E2" w:rsidP="008905E2" w:rsidRDefault="008905E2" w14:paraId="19A5D16C" w14:textId="77777777"/>
    <w:p w:rsidR="008905E2" w:rsidP="008905E2" w:rsidRDefault="008905E2" w14:paraId="3BECA813" w14:textId="77777777"/>
    <w:p w:rsidR="008905E2" w:rsidP="008905E2" w:rsidRDefault="008905E2" w14:paraId="5F970E69" w14:textId="77777777"/>
    <w:p w:rsidR="008905E2" w:rsidP="008905E2" w:rsidRDefault="008905E2" w14:paraId="3BB070FF" w14:textId="77777777"/>
    <w:p w:rsidR="008905E2" w:rsidP="008905E2" w:rsidRDefault="008905E2" w14:paraId="4143D9FE" w14:textId="77777777"/>
    <w:p w:rsidR="008905E2" w:rsidP="008905E2" w:rsidRDefault="008905E2" w14:paraId="47BB0DB9" w14:textId="77777777"/>
    <w:p w:rsidR="008905E2" w:rsidP="008905E2" w:rsidRDefault="008905E2" w14:paraId="1E7B5E5C" w14:textId="77777777"/>
    <w:p w:rsidR="008905E2" w:rsidP="008905E2" w:rsidRDefault="008905E2" w14:paraId="0779233B" w14:textId="77777777"/>
    <w:p w:rsidR="008905E2" w:rsidP="008905E2" w:rsidRDefault="008905E2" w14:paraId="0E66D9D6" w14:textId="77777777"/>
    <w:p w:rsidR="008905E2" w:rsidP="008905E2" w:rsidRDefault="008905E2" w14:paraId="45F34C57" w14:textId="77777777"/>
    <w:p w:rsidR="008905E2" w:rsidP="008905E2" w:rsidRDefault="008905E2" w14:paraId="0A5A0A17" w14:textId="77777777"/>
    <w:p w:rsidR="008905E2" w:rsidP="008905E2" w:rsidRDefault="008905E2" w14:paraId="658AC8D3" w14:textId="77777777"/>
    <w:p w:rsidR="008905E2" w:rsidP="008905E2" w:rsidRDefault="008905E2" w14:paraId="7F59A98A" w14:textId="77777777"/>
    <w:p w:rsidR="008905E2" w:rsidP="008905E2" w:rsidRDefault="008905E2" w14:paraId="3D62CFD5" w14:textId="77777777"/>
    <w:p w:rsidR="008905E2" w:rsidP="008905E2" w:rsidRDefault="008905E2" w14:paraId="3668A93B" w14:textId="77777777"/>
    <w:p w:rsidR="008905E2" w:rsidP="008905E2" w:rsidRDefault="008905E2" w14:paraId="3E446C32" w14:textId="77777777"/>
    <w:p w:rsidR="008905E2" w:rsidP="008905E2" w:rsidRDefault="008905E2" w14:paraId="73518C62" w14:textId="77777777"/>
    <w:p w:rsidR="008905E2" w:rsidP="008905E2" w:rsidRDefault="008905E2" w14:paraId="4388D04E" w14:textId="77777777"/>
    <w:p w:rsidR="008905E2" w:rsidP="008905E2" w:rsidRDefault="008905E2" w14:paraId="4ED12964" w14:textId="77777777"/>
    <w:p w:rsidR="008905E2" w:rsidP="008905E2" w:rsidRDefault="008905E2" w14:paraId="7B18EACA" w14:textId="77777777"/>
    <w:p w:rsidR="008905E2" w:rsidP="008905E2" w:rsidRDefault="008905E2" w14:paraId="0606A747" w14:textId="77777777"/>
    <w:p w:rsidR="008905E2" w:rsidP="008905E2" w:rsidRDefault="008905E2" w14:paraId="29D16247" w14:textId="77777777"/>
    <w:p w:rsidR="008905E2" w:rsidP="008905E2" w:rsidRDefault="008905E2" w14:paraId="7820D1D7" w14:textId="77777777"/>
    <w:p w:rsidR="008905E2" w:rsidP="008905E2" w:rsidRDefault="008905E2" w14:paraId="298E548D" w14:textId="0E1B3CB5"/>
    <w:p w:rsidR="00FD5A21" w:rsidP="008905E2" w:rsidRDefault="00BE3628" w14:paraId="02C7DFBB" w14:textId="26A83CA5">
      <w:r w:rsidRPr="0019082F">
        <w:rPr>
          <w:b/>
          <w:bCs/>
        </w:rPr>
        <w:t>Class:</w:t>
      </w:r>
      <w:r w:rsidR="00C16A11">
        <w:t xml:space="preserve"> IT2A</w:t>
      </w:r>
    </w:p>
    <w:p w:rsidRPr="00D20E37" w:rsidR="008905E2" w:rsidP="008905E2" w:rsidRDefault="00FD5A21" w14:paraId="7C0E926E" w14:textId="0443791F">
      <w:pPr>
        <w:rPr>
          <w:lang w:val="nl-NL"/>
        </w:rPr>
      </w:pPr>
      <w:r w:rsidRPr="00D20E37">
        <w:rPr>
          <w:b/>
          <w:bCs/>
          <w:lang w:val="nl-NL"/>
        </w:rPr>
        <w:t>Team:</w:t>
      </w:r>
      <w:r w:rsidRPr="00D20E37">
        <w:rPr>
          <w:lang w:val="nl-NL"/>
        </w:rPr>
        <w:t xml:space="preserve"> </w:t>
      </w:r>
      <w:r w:rsidRPr="00D20E37" w:rsidR="00BE3628">
        <w:rPr>
          <w:lang w:val="nl-NL"/>
        </w:rPr>
        <w:t xml:space="preserve"> </w:t>
      </w:r>
      <w:r w:rsidRPr="00D20E37" w:rsidR="00C16A11">
        <w:rPr>
          <w:lang w:val="nl-NL"/>
        </w:rPr>
        <w:t>01</w:t>
      </w:r>
      <w:r w:rsidRPr="00D20E37" w:rsidR="00505E3B">
        <w:rPr>
          <w:lang w:val="nl-NL"/>
        </w:rPr>
        <w:br/>
      </w:r>
      <w:r w:rsidRPr="00D20E37" w:rsidR="00505E3B">
        <w:rPr>
          <w:b/>
          <w:bCs/>
          <w:lang w:val="nl-NL"/>
        </w:rPr>
        <w:t xml:space="preserve">GitHub: </w:t>
      </w:r>
      <w:hyperlink w:history="1" r:id="rId8">
        <w:r w:rsidRPr="005B62A6" w:rsidR="00D20E37">
          <w:rPr>
            <w:rStyle w:val="Hyperlink"/>
            <w:lang w:val="nl-NL"/>
          </w:rPr>
          <w:t>https://github.com/Athlon007/CompetentHelpDesk</w:t>
        </w:r>
      </w:hyperlink>
    </w:p>
    <w:p w:rsidRPr="0019082F" w:rsidR="008905E2" w:rsidP="008905E2" w:rsidRDefault="004432F6" w14:paraId="6BDEF16A" w14:textId="623805FE">
      <w:pPr>
        <w:rPr>
          <w:b/>
          <w:bCs/>
        </w:rPr>
      </w:pPr>
      <w:r w:rsidRPr="0019082F">
        <w:rPr>
          <w:b/>
          <w:bCs/>
        </w:rPr>
        <w:t xml:space="preserve">Written by: </w:t>
      </w:r>
    </w:p>
    <w:p w:rsidR="00235E04" w:rsidP="0019082F" w:rsidRDefault="00235E04" w14:paraId="4D587AC7" w14:textId="7591B545">
      <w:pPr>
        <w:pStyle w:val="ListParagraph"/>
        <w:numPr>
          <w:ilvl w:val="0"/>
          <w:numId w:val="3"/>
        </w:numPr>
      </w:pPr>
      <w:r>
        <w:t>Fatmanur, Vardar,</w:t>
      </w:r>
      <w:r w:rsidR="497028FB">
        <w:t xml:space="preserve"> 652369</w:t>
      </w:r>
    </w:p>
    <w:p w:rsidR="003C3AE7" w:rsidP="0019082F" w:rsidRDefault="003C3AE7" w14:paraId="650B6A72" w14:textId="24260A0B">
      <w:pPr>
        <w:pStyle w:val="ListParagraph"/>
        <w:numPr>
          <w:ilvl w:val="0"/>
          <w:numId w:val="3"/>
        </w:numPr>
      </w:pPr>
      <w:r>
        <w:t>Konrad Figura,</w:t>
      </w:r>
      <w:r w:rsidR="00E56E89">
        <w:t xml:space="preserve"> 680886</w:t>
      </w:r>
    </w:p>
    <w:p w:rsidR="003C3AE7" w:rsidP="0019082F" w:rsidRDefault="0028004A" w14:paraId="41E4DD69" w14:textId="235ED194">
      <w:pPr>
        <w:pStyle w:val="ListParagraph"/>
        <w:numPr>
          <w:ilvl w:val="0"/>
          <w:numId w:val="3"/>
        </w:numPr>
      </w:pPr>
      <w:r>
        <w:t xml:space="preserve">Maria </w:t>
      </w:r>
      <w:r w:rsidR="008C0707">
        <w:t xml:space="preserve">Diaconescu, </w:t>
      </w:r>
      <w:r w:rsidRPr="00A60C18" w:rsidR="00A60C18">
        <w:t>683265</w:t>
      </w:r>
    </w:p>
    <w:p w:rsidR="008905E2" w:rsidP="0019082F" w:rsidRDefault="00635281" w14:paraId="54F4246A" w14:textId="27CF274A">
      <w:pPr>
        <w:pStyle w:val="ListParagraph"/>
        <w:numPr>
          <w:ilvl w:val="0"/>
          <w:numId w:val="3"/>
        </w:numPr>
      </w:pPr>
      <w:r>
        <w:t>Rodrigo Bange, 684006</w:t>
      </w:r>
    </w:p>
    <w:p w:rsidR="008905E2" w:rsidP="008905E2" w:rsidRDefault="00E63481" w14:paraId="33713AAB" w14:textId="628BA651">
      <w:pPr>
        <w:pStyle w:val="ListParagraph"/>
        <w:numPr>
          <w:ilvl w:val="0"/>
          <w:numId w:val="3"/>
        </w:numPr>
      </w:pPr>
      <w:r>
        <w:t>Sara Eftek</w:t>
      </w:r>
      <w:r w:rsidR="005D52EC">
        <w:t>har Azam</w:t>
      </w:r>
      <w:r w:rsidR="4AE851DD">
        <w:t>, 660310</w:t>
      </w:r>
    </w:p>
    <w:sdt>
      <w:sdtPr>
        <w:id w:val="1858164708"/>
        <w:docPartObj>
          <w:docPartGallery w:val="Table of Contents"/>
          <w:docPartUnique/>
        </w:docPartObj>
      </w:sdtPr>
      <w:sdtContent>
        <w:p w:rsidR="007B647F" w:rsidRDefault="007B647F" w14:paraId="3FF27DD5" w14:textId="7B81AA70">
          <w:pPr>
            <w:pStyle w:val="TOCHeading"/>
          </w:pPr>
          <w:r w:rsidR="007B647F">
            <w:rPr/>
            <w:t>Table of Contents</w:t>
          </w:r>
        </w:p>
        <w:p w:rsidR="009B3BBF" w:rsidP="7B450611" w:rsidRDefault="007B647F" w14:paraId="34DF248E" w14:textId="21EC6FE6">
          <w:pPr>
            <w:pStyle w:val="TOC1"/>
            <w:tabs>
              <w:tab w:val="right" w:leader="dot" w:pos="9015"/>
            </w:tabs>
            <w:rPr>
              <w:rStyle w:val="Hyperlink"/>
              <w:lang w:eastAsia="en-GB"/>
            </w:rPr>
          </w:pPr>
          <w:r>
            <w:fldChar w:fldCharType="begin"/>
          </w:r>
          <w:r>
            <w:instrText xml:space="preserve">TOC \o "1-3" \h \z \u</w:instrText>
          </w:r>
          <w:r>
            <w:fldChar w:fldCharType="separate"/>
          </w:r>
          <w:hyperlink w:anchor="_Toc2071026016">
            <w:r w:rsidRPr="7B450611" w:rsidR="7B450611">
              <w:rPr>
                <w:rStyle w:val="Hyperlink"/>
              </w:rPr>
              <w:t>Introduction</w:t>
            </w:r>
            <w:r>
              <w:tab/>
            </w:r>
            <w:r>
              <w:fldChar w:fldCharType="begin"/>
            </w:r>
            <w:r>
              <w:instrText xml:space="preserve">PAGEREF _Toc2071026016 \h</w:instrText>
            </w:r>
            <w:r>
              <w:fldChar w:fldCharType="separate"/>
            </w:r>
            <w:r w:rsidRPr="7B450611" w:rsidR="7B450611">
              <w:rPr>
                <w:rStyle w:val="Hyperlink"/>
              </w:rPr>
              <w:t>3</w:t>
            </w:r>
            <w:r>
              <w:fldChar w:fldCharType="end"/>
            </w:r>
          </w:hyperlink>
        </w:p>
        <w:p w:rsidR="009B3BBF" w:rsidP="7B450611" w:rsidRDefault="00527C93" w14:paraId="6F8A3606" w14:textId="111E0821">
          <w:pPr>
            <w:pStyle w:val="TOC1"/>
            <w:tabs>
              <w:tab w:val="right" w:leader="dot" w:pos="9015"/>
            </w:tabs>
            <w:rPr>
              <w:rStyle w:val="Hyperlink"/>
              <w:lang w:eastAsia="en-GB"/>
            </w:rPr>
          </w:pPr>
          <w:hyperlink w:anchor="_Toc186045133">
            <w:r w:rsidRPr="7B450611" w:rsidR="7B450611">
              <w:rPr>
                <w:rStyle w:val="Hyperlink"/>
              </w:rPr>
              <w:t>1.Methods used during the development process</w:t>
            </w:r>
            <w:r>
              <w:tab/>
            </w:r>
            <w:r>
              <w:fldChar w:fldCharType="begin"/>
            </w:r>
            <w:r>
              <w:instrText xml:space="preserve">PAGEREF _Toc186045133 \h</w:instrText>
            </w:r>
            <w:r>
              <w:fldChar w:fldCharType="separate"/>
            </w:r>
            <w:r w:rsidRPr="7B450611" w:rsidR="7B450611">
              <w:rPr>
                <w:rStyle w:val="Hyperlink"/>
              </w:rPr>
              <w:t>4</w:t>
            </w:r>
            <w:r>
              <w:fldChar w:fldCharType="end"/>
            </w:r>
          </w:hyperlink>
        </w:p>
        <w:p w:rsidR="009B3BBF" w:rsidP="7B450611" w:rsidRDefault="00527C93" w14:paraId="2447673D" w14:textId="713383E2">
          <w:pPr>
            <w:pStyle w:val="TOC2"/>
            <w:tabs>
              <w:tab w:val="right" w:leader="dot" w:pos="9015"/>
            </w:tabs>
            <w:rPr>
              <w:rStyle w:val="Hyperlink"/>
              <w:lang w:eastAsia="en-GB"/>
            </w:rPr>
          </w:pPr>
          <w:hyperlink w:anchor="_Toc1110343834">
            <w:r w:rsidRPr="7B450611" w:rsidR="7B450611">
              <w:rPr>
                <w:rStyle w:val="Hyperlink"/>
              </w:rPr>
              <w:t>1.1. Entity relationship diagram</w:t>
            </w:r>
            <w:r>
              <w:tab/>
            </w:r>
            <w:r>
              <w:fldChar w:fldCharType="begin"/>
            </w:r>
            <w:r>
              <w:instrText xml:space="preserve">PAGEREF _Toc1110343834 \h</w:instrText>
            </w:r>
            <w:r>
              <w:fldChar w:fldCharType="separate"/>
            </w:r>
            <w:r w:rsidRPr="7B450611" w:rsidR="7B450611">
              <w:rPr>
                <w:rStyle w:val="Hyperlink"/>
              </w:rPr>
              <w:t>5</w:t>
            </w:r>
            <w:r>
              <w:fldChar w:fldCharType="end"/>
            </w:r>
          </w:hyperlink>
        </w:p>
        <w:p w:rsidR="009B3BBF" w:rsidP="7B450611" w:rsidRDefault="00527C93" w14:paraId="625047BB" w14:textId="1D84C545">
          <w:pPr>
            <w:pStyle w:val="TOC1"/>
            <w:tabs>
              <w:tab w:val="right" w:leader="dot" w:pos="9015"/>
            </w:tabs>
            <w:rPr>
              <w:rStyle w:val="Hyperlink"/>
              <w:lang w:eastAsia="en-GB"/>
            </w:rPr>
          </w:pPr>
          <w:hyperlink w:anchor="_Toc1076245156">
            <w:r w:rsidRPr="7B450611" w:rsidR="7B450611">
              <w:rPr>
                <w:rStyle w:val="Hyperlink"/>
              </w:rPr>
              <w:t>1.2. UML Diagram</w:t>
            </w:r>
            <w:r>
              <w:tab/>
            </w:r>
            <w:r>
              <w:fldChar w:fldCharType="begin"/>
            </w:r>
            <w:r>
              <w:instrText xml:space="preserve">PAGEREF _Toc1076245156 \h</w:instrText>
            </w:r>
            <w:r>
              <w:fldChar w:fldCharType="separate"/>
            </w:r>
            <w:r w:rsidRPr="7B450611" w:rsidR="7B450611">
              <w:rPr>
                <w:rStyle w:val="Hyperlink"/>
              </w:rPr>
              <w:t>5</w:t>
            </w:r>
            <w:r>
              <w:fldChar w:fldCharType="end"/>
            </w:r>
          </w:hyperlink>
        </w:p>
        <w:p w:rsidR="009B3BBF" w:rsidP="7B450611" w:rsidRDefault="00527C93" w14:paraId="3CDCB018" w14:textId="24D7FAA3">
          <w:pPr>
            <w:pStyle w:val="TOC2"/>
            <w:tabs>
              <w:tab w:val="right" w:leader="dot" w:pos="9015"/>
            </w:tabs>
            <w:rPr>
              <w:rStyle w:val="Hyperlink"/>
              <w:lang w:eastAsia="en-GB"/>
            </w:rPr>
          </w:pPr>
          <w:hyperlink w:anchor="_Toc1694816017">
            <w:r w:rsidRPr="7B450611" w:rsidR="7B450611">
              <w:rPr>
                <w:rStyle w:val="Hyperlink"/>
              </w:rPr>
              <w:t>1.2.1. The Model Layer</w:t>
            </w:r>
            <w:r>
              <w:tab/>
            </w:r>
            <w:r>
              <w:fldChar w:fldCharType="begin"/>
            </w:r>
            <w:r>
              <w:instrText xml:space="preserve">PAGEREF _Toc1694816017 \h</w:instrText>
            </w:r>
            <w:r>
              <w:fldChar w:fldCharType="separate"/>
            </w:r>
            <w:r w:rsidRPr="7B450611" w:rsidR="7B450611">
              <w:rPr>
                <w:rStyle w:val="Hyperlink"/>
              </w:rPr>
              <w:t>6</w:t>
            </w:r>
            <w:r>
              <w:fldChar w:fldCharType="end"/>
            </w:r>
          </w:hyperlink>
        </w:p>
        <w:p w:rsidR="009B3BBF" w:rsidP="7B450611" w:rsidRDefault="00527C93" w14:paraId="795C566B" w14:textId="521AC1B2">
          <w:pPr>
            <w:pStyle w:val="TOC2"/>
            <w:tabs>
              <w:tab w:val="right" w:leader="dot" w:pos="9015"/>
            </w:tabs>
            <w:rPr>
              <w:rStyle w:val="Hyperlink"/>
              <w:lang w:eastAsia="en-GB"/>
            </w:rPr>
          </w:pPr>
          <w:hyperlink w:anchor="_Toc433435045">
            <w:r w:rsidRPr="7B450611" w:rsidR="7B450611">
              <w:rPr>
                <w:rStyle w:val="Hyperlink"/>
              </w:rPr>
              <w:t>1.2.2. The Data Access Layer</w:t>
            </w:r>
            <w:r>
              <w:tab/>
            </w:r>
            <w:r>
              <w:fldChar w:fldCharType="begin"/>
            </w:r>
            <w:r>
              <w:instrText xml:space="preserve">PAGEREF _Toc433435045 \h</w:instrText>
            </w:r>
            <w:r>
              <w:fldChar w:fldCharType="separate"/>
            </w:r>
            <w:r w:rsidRPr="7B450611" w:rsidR="7B450611">
              <w:rPr>
                <w:rStyle w:val="Hyperlink"/>
              </w:rPr>
              <w:t>6</w:t>
            </w:r>
            <w:r>
              <w:fldChar w:fldCharType="end"/>
            </w:r>
          </w:hyperlink>
        </w:p>
        <w:p w:rsidR="009B3BBF" w:rsidP="7B450611" w:rsidRDefault="00527C93" w14:paraId="666C2E92" w14:textId="1DE71B89">
          <w:pPr>
            <w:pStyle w:val="TOC2"/>
            <w:tabs>
              <w:tab w:val="right" w:leader="dot" w:pos="9015"/>
            </w:tabs>
            <w:rPr>
              <w:rStyle w:val="Hyperlink"/>
              <w:lang w:eastAsia="en-GB"/>
            </w:rPr>
          </w:pPr>
          <w:hyperlink w:anchor="_Toc1808183346">
            <w:r w:rsidRPr="7B450611" w:rsidR="7B450611">
              <w:rPr>
                <w:rStyle w:val="Hyperlink"/>
              </w:rPr>
              <w:t>1.2.3. The Logic Layer</w:t>
            </w:r>
            <w:r>
              <w:tab/>
            </w:r>
            <w:r>
              <w:fldChar w:fldCharType="begin"/>
            </w:r>
            <w:r>
              <w:instrText xml:space="preserve">PAGEREF _Toc1808183346 \h</w:instrText>
            </w:r>
            <w:r>
              <w:fldChar w:fldCharType="separate"/>
            </w:r>
            <w:r w:rsidRPr="7B450611" w:rsidR="7B450611">
              <w:rPr>
                <w:rStyle w:val="Hyperlink"/>
              </w:rPr>
              <w:t>7</w:t>
            </w:r>
            <w:r>
              <w:fldChar w:fldCharType="end"/>
            </w:r>
          </w:hyperlink>
        </w:p>
        <w:p w:rsidR="009B3BBF" w:rsidP="7B450611" w:rsidRDefault="00527C93" w14:paraId="5F437FDD" w14:textId="3A30D9BE">
          <w:pPr>
            <w:pStyle w:val="TOC2"/>
            <w:tabs>
              <w:tab w:val="right" w:leader="dot" w:pos="9015"/>
            </w:tabs>
            <w:rPr>
              <w:rStyle w:val="Hyperlink"/>
              <w:lang w:eastAsia="en-GB"/>
            </w:rPr>
          </w:pPr>
          <w:hyperlink w:anchor="_Toc1825272307">
            <w:r w:rsidRPr="7B450611" w:rsidR="7B450611">
              <w:rPr>
                <w:rStyle w:val="Hyperlink"/>
              </w:rPr>
              <w:t>1.2.4. The User Interface layer</w:t>
            </w:r>
            <w:r>
              <w:tab/>
            </w:r>
            <w:r>
              <w:fldChar w:fldCharType="begin"/>
            </w:r>
            <w:r>
              <w:instrText xml:space="preserve">PAGEREF _Toc1825272307 \h</w:instrText>
            </w:r>
            <w:r>
              <w:fldChar w:fldCharType="separate"/>
            </w:r>
            <w:r w:rsidRPr="7B450611" w:rsidR="7B450611">
              <w:rPr>
                <w:rStyle w:val="Hyperlink"/>
              </w:rPr>
              <w:t>8</w:t>
            </w:r>
            <w:r>
              <w:fldChar w:fldCharType="end"/>
            </w:r>
          </w:hyperlink>
        </w:p>
        <w:p w:rsidR="009B3BBF" w:rsidP="7B450611" w:rsidRDefault="00527C93" w14:paraId="3B8D1F8C" w14:textId="1761CB34">
          <w:pPr>
            <w:pStyle w:val="TOC1"/>
            <w:tabs>
              <w:tab w:val="right" w:leader="dot" w:pos="9015"/>
            </w:tabs>
            <w:rPr>
              <w:rStyle w:val="Hyperlink"/>
              <w:lang w:eastAsia="en-GB"/>
            </w:rPr>
          </w:pPr>
          <w:hyperlink w:anchor="_Toc2116829087">
            <w:r w:rsidRPr="7B450611" w:rsidR="7B450611">
              <w:rPr>
                <w:rStyle w:val="Hyperlink"/>
              </w:rPr>
              <w:t>1.3. UML diagrams based on division of tasks</w:t>
            </w:r>
            <w:r>
              <w:tab/>
            </w:r>
            <w:r>
              <w:fldChar w:fldCharType="begin"/>
            </w:r>
            <w:r>
              <w:instrText xml:space="preserve">PAGEREF _Toc2116829087 \h</w:instrText>
            </w:r>
            <w:r>
              <w:fldChar w:fldCharType="separate"/>
            </w:r>
            <w:r w:rsidRPr="7B450611" w:rsidR="7B450611">
              <w:rPr>
                <w:rStyle w:val="Hyperlink"/>
              </w:rPr>
              <w:t>8</w:t>
            </w:r>
            <w:r>
              <w:fldChar w:fldCharType="end"/>
            </w:r>
          </w:hyperlink>
        </w:p>
        <w:p w:rsidR="009B3BBF" w:rsidP="7B450611" w:rsidRDefault="00527C93" w14:paraId="300004AB" w14:textId="23825375">
          <w:pPr>
            <w:pStyle w:val="TOC2"/>
            <w:tabs>
              <w:tab w:val="right" w:leader="dot" w:pos="9015"/>
            </w:tabs>
            <w:rPr>
              <w:rStyle w:val="Hyperlink"/>
              <w:lang w:eastAsia="en-GB"/>
            </w:rPr>
          </w:pPr>
          <w:hyperlink w:anchor="_Toc1359658654">
            <w:r w:rsidRPr="7B450611" w:rsidR="7B450611">
              <w:rPr>
                <w:rStyle w:val="Hyperlink"/>
              </w:rPr>
              <w:t>1.3.1. Adding employees and ticket transfer</w:t>
            </w:r>
            <w:r>
              <w:tab/>
            </w:r>
            <w:r>
              <w:fldChar w:fldCharType="begin"/>
            </w:r>
            <w:r>
              <w:instrText xml:space="preserve">PAGEREF _Toc1359658654 \h</w:instrText>
            </w:r>
            <w:r>
              <w:fldChar w:fldCharType="separate"/>
            </w:r>
            <w:r w:rsidRPr="7B450611" w:rsidR="7B450611">
              <w:rPr>
                <w:rStyle w:val="Hyperlink"/>
              </w:rPr>
              <w:t>9</w:t>
            </w:r>
            <w:r>
              <w:fldChar w:fldCharType="end"/>
            </w:r>
          </w:hyperlink>
        </w:p>
        <w:p w:rsidR="009B3BBF" w:rsidP="7B450611" w:rsidRDefault="00527C93" w14:paraId="0BBFE08D" w14:textId="1FD19684">
          <w:pPr>
            <w:pStyle w:val="TOC2"/>
            <w:tabs>
              <w:tab w:val="right" w:leader="dot" w:pos="9015"/>
            </w:tabs>
            <w:rPr>
              <w:rStyle w:val="Hyperlink"/>
              <w:lang w:eastAsia="en-GB"/>
            </w:rPr>
          </w:pPr>
          <w:hyperlink w:anchor="_Toc1850257398">
            <w:r w:rsidRPr="7B450611" w:rsidR="7B450611">
              <w:rPr>
                <w:rStyle w:val="Hyperlink"/>
              </w:rPr>
              <w:t>1.3.2. Dashboard and tickets and incident filtering</w:t>
            </w:r>
            <w:r>
              <w:tab/>
            </w:r>
            <w:r>
              <w:fldChar w:fldCharType="begin"/>
            </w:r>
            <w:r>
              <w:instrText xml:space="preserve">PAGEREF _Toc1850257398 \h</w:instrText>
            </w:r>
            <w:r>
              <w:fldChar w:fldCharType="separate"/>
            </w:r>
            <w:r w:rsidRPr="7B450611" w:rsidR="7B450611">
              <w:rPr>
                <w:rStyle w:val="Hyperlink"/>
              </w:rPr>
              <w:t>9</w:t>
            </w:r>
            <w:r>
              <w:fldChar w:fldCharType="end"/>
            </w:r>
          </w:hyperlink>
        </w:p>
        <w:p w:rsidR="009B3BBF" w:rsidP="7B450611" w:rsidRDefault="00527C93" w14:paraId="5B163F30" w14:textId="25AC41CD">
          <w:pPr>
            <w:pStyle w:val="TOC2"/>
            <w:tabs>
              <w:tab w:val="right" w:leader="dot" w:pos="9015"/>
            </w:tabs>
            <w:rPr>
              <w:rStyle w:val="Hyperlink"/>
              <w:lang w:eastAsia="en-GB"/>
            </w:rPr>
          </w:pPr>
          <w:hyperlink w:anchor="_Toc1732188940">
            <w:r w:rsidRPr="7B450611" w:rsidR="7B450611">
              <w:rPr>
                <w:rStyle w:val="Hyperlink"/>
              </w:rPr>
              <w:t>1.3.3. Create, read, update, delete tickets and escalate tickets</w:t>
            </w:r>
            <w:r>
              <w:tab/>
            </w:r>
            <w:r>
              <w:fldChar w:fldCharType="begin"/>
            </w:r>
            <w:r>
              <w:instrText xml:space="preserve">PAGEREF _Toc1732188940 \h</w:instrText>
            </w:r>
            <w:r>
              <w:fldChar w:fldCharType="separate"/>
            </w:r>
            <w:r w:rsidRPr="7B450611" w:rsidR="7B450611">
              <w:rPr>
                <w:rStyle w:val="Hyperlink"/>
              </w:rPr>
              <w:t>10</w:t>
            </w:r>
            <w:r>
              <w:fldChar w:fldCharType="end"/>
            </w:r>
          </w:hyperlink>
        </w:p>
        <w:p w:rsidR="009B3BBF" w:rsidP="7B450611" w:rsidRDefault="00527C93" w14:paraId="7F82F697" w14:textId="2E674C59">
          <w:pPr>
            <w:pStyle w:val="TOC2"/>
            <w:tabs>
              <w:tab w:val="right" w:leader="dot" w:pos="9015"/>
            </w:tabs>
            <w:rPr>
              <w:rStyle w:val="Hyperlink"/>
              <w:lang w:eastAsia="en-GB"/>
            </w:rPr>
          </w:pPr>
          <w:hyperlink w:anchor="_Toc1769099324">
            <w:r w:rsidRPr="7B450611" w:rsidR="7B450611">
              <w:rPr>
                <w:rStyle w:val="Hyperlink"/>
              </w:rPr>
              <w:t>1.3.4. Display the tickets to the employee, close tickets and searching through tickets</w:t>
            </w:r>
            <w:r>
              <w:tab/>
            </w:r>
            <w:r>
              <w:fldChar w:fldCharType="begin"/>
            </w:r>
            <w:r>
              <w:instrText xml:space="preserve">PAGEREF _Toc1769099324 \h</w:instrText>
            </w:r>
            <w:r>
              <w:fldChar w:fldCharType="separate"/>
            </w:r>
            <w:r w:rsidRPr="7B450611" w:rsidR="7B450611">
              <w:rPr>
                <w:rStyle w:val="Hyperlink"/>
              </w:rPr>
              <w:t>11</w:t>
            </w:r>
            <w:r>
              <w:fldChar w:fldCharType="end"/>
            </w:r>
          </w:hyperlink>
        </w:p>
        <w:p w:rsidR="009B3BBF" w:rsidP="7B450611" w:rsidRDefault="00527C93" w14:paraId="5E3AFD1C" w14:textId="5CA1E79A">
          <w:pPr>
            <w:pStyle w:val="TOC2"/>
            <w:tabs>
              <w:tab w:val="right" w:leader="dot" w:pos="9015"/>
            </w:tabs>
            <w:rPr>
              <w:rStyle w:val="Hyperlink"/>
              <w:lang w:eastAsia="en-GB"/>
            </w:rPr>
          </w:pPr>
          <w:hyperlink w:anchor="_Toc2098416745">
            <w:r w:rsidRPr="7B450611" w:rsidR="7B450611">
              <w:rPr>
                <w:rStyle w:val="Hyperlink"/>
              </w:rPr>
              <w:t>1.3.5. Login, creating incidents and ticket archiving</w:t>
            </w:r>
            <w:r>
              <w:tab/>
            </w:r>
            <w:r>
              <w:fldChar w:fldCharType="begin"/>
            </w:r>
            <w:r>
              <w:instrText xml:space="preserve">PAGEREF _Toc2098416745 \h</w:instrText>
            </w:r>
            <w:r>
              <w:fldChar w:fldCharType="separate"/>
            </w:r>
            <w:r w:rsidRPr="7B450611" w:rsidR="7B450611">
              <w:rPr>
                <w:rStyle w:val="Hyperlink"/>
              </w:rPr>
              <w:t>13</w:t>
            </w:r>
            <w:r>
              <w:fldChar w:fldCharType="end"/>
            </w:r>
          </w:hyperlink>
        </w:p>
        <w:p w:rsidR="009B3BBF" w:rsidP="7B450611" w:rsidRDefault="00527C93" w14:paraId="180CF790" w14:textId="1AD51EEF">
          <w:pPr>
            <w:pStyle w:val="TOC1"/>
            <w:tabs>
              <w:tab w:val="right" w:leader="dot" w:pos="9015"/>
            </w:tabs>
            <w:rPr>
              <w:rStyle w:val="Hyperlink"/>
              <w:lang w:eastAsia="en-GB"/>
            </w:rPr>
          </w:pPr>
          <w:hyperlink w:anchor="_Toc114398667">
            <w:r w:rsidRPr="7B450611" w:rsidR="7B450611">
              <w:rPr>
                <w:rStyle w:val="Hyperlink"/>
              </w:rPr>
              <w:t>Konrad Figura  - Design Choices</w:t>
            </w:r>
            <w:r>
              <w:tab/>
            </w:r>
            <w:r>
              <w:fldChar w:fldCharType="begin"/>
            </w:r>
            <w:r>
              <w:instrText xml:space="preserve">PAGEREF _Toc114398667 \h</w:instrText>
            </w:r>
            <w:r>
              <w:fldChar w:fldCharType="separate"/>
            </w:r>
            <w:r w:rsidRPr="7B450611" w:rsidR="7B450611">
              <w:rPr>
                <w:rStyle w:val="Hyperlink"/>
              </w:rPr>
              <w:t>14</w:t>
            </w:r>
            <w:r>
              <w:fldChar w:fldCharType="end"/>
            </w:r>
          </w:hyperlink>
        </w:p>
        <w:p w:rsidR="009B3BBF" w:rsidP="7B450611" w:rsidRDefault="00527C93" w14:paraId="4482015D" w14:textId="3E0306A6">
          <w:pPr>
            <w:pStyle w:val="TOC2"/>
            <w:tabs>
              <w:tab w:val="right" w:leader="dot" w:pos="9015"/>
            </w:tabs>
            <w:rPr>
              <w:rStyle w:val="Hyperlink"/>
              <w:lang w:eastAsia="en-GB"/>
            </w:rPr>
          </w:pPr>
          <w:hyperlink w:anchor="_Toc174183708">
            <w:r w:rsidRPr="7B450611" w:rsidR="7B450611">
              <w:rPr>
                <w:rStyle w:val="Hyperlink"/>
              </w:rPr>
              <w:t>Use of StatusStruct</w:t>
            </w:r>
            <w:r>
              <w:tab/>
            </w:r>
            <w:r>
              <w:fldChar w:fldCharType="begin"/>
            </w:r>
            <w:r>
              <w:instrText xml:space="preserve">PAGEREF _Toc174183708 \h</w:instrText>
            </w:r>
            <w:r>
              <w:fldChar w:fldCharType="separate"/>
            </w:r>
            <w:r w:rsidRPr="7B450611" w:rsidR="7B450611">
              <w:rPr>
                <w:rStyle w:val="Hyperlink"/>
              </w:rPr>
              <w:t>14</w:t>
            </w:r>
            <w:r>
              <w:fldChar w:fldCharType="end"/>
            </w:r>
          </w:hyperlink>
        </w:p>
        <w:p w:rsidR="009B3BBF" w:rsidP="7B450611" w:rsidRDefault="00527C93" w14:paraId="4A7B3383" w14:textId="60FFEECD">
          <w:pPr>
            <w:pStyle w:val="TOC2"/>
            <w:tabs>
              <w:tab w:val="right" w:leader="dot" w:pos="9015"/>
            </w:tabs>
            <w:rPr>
              <w:rStyle w:val="Hyperlink"/>
              <w:lang w:eastAsia="en-GB"/>
            </w:rPr>
          </w:pPr>
          <w:hyperlink w:anchor="_Toc1997281722">
            <w:r w:rsidRPr="7B450611" w:rsidR="7B450611">
              <w:rPr>
                <w:rStyle w:val="Hyperlink"/>
              </w:rPr>
              <w:t>TicketsDAO use of BsonDocument, instead of Ticket as a generic</w:t>
            </w:r>
            <w:r>
              <w:tab/>
            </w:r>
            <w:r>
              <w:fldChar w:fldCharType="begin"/>
            </w:r>
            <w:r>
              <w:instrText xml:space="preserve">PAGEREF _Toc1997281722 \h</w:instrText>
            </w:r>
            <w:r>
              <w:fldChar w:fldCharType="separate"/>
            </w:r>
            <w:r w:rsidRPr="7B450611" w:rsidR="7B450611">
              <w:rPr>
                <w:rStyle w:val="Hyperlink"/>
              </w:rPr>
              <w:t>14</w:t>
            </w:r>
            <w:r>
              <w:fldChar w:fldCharType="end"/>
            </w:r>
          </w:hyperlink>
        </w:p>
        <w:p w:rsidR="009B3BBF" w:rsidP="7B450611" w:rsidRDefault="00527C93" w14:paraId="7374038D" w14:textId="48F1A753">
          <w:pPr>
            <w:pStyle w:val="TOC2"/>
            <w:tabs>
              <w:tab w:val="right" w:leader="dot" w:pos="9015"/>
            </w:tabs>
            <w:rPr>
              <w:rStyle w:val="Hyperlink"/>
              <w:lang w:eastAsia="en-GB"/>
            </w:rPr>
          </w:pPr>
          <w:hyperlink w:anchor="_Toc44892616">
            <w:r w:rsidRPr="7B450611" w:rsidR="7B450611">
              <w:rPr>
                <w:rStyle w:val="Hyperlink"/>
              </w:rPr>
              <w:t>Ticket Escalation as a field of the Ticket document</w:t>
            </w:r>
            <w:r>
              <w:tab/>
            </w:r>
            <w:r>
              <w:fldChar w:fldCharType="begin"/>
            </w:r>
            <w:r>
              <w:instrText xml:space="preserve">PAGEREF _Toc44892616 \h</w:instrText>
            </w:r>
            <w:r>
              <w:fldChar w:fldCharType="separate"/>
            </w:r>
            <w:r w:rsidRPr="7B450611" w:rsidR="7B450611">
              <w:rPr>
                <w:rStyle w:val="Hyperlink"/>
              </w:rPr>
              <w:t>14</w:t>
            </w:r>
            <w:r>
              <w:fldChar w:fldCharType="end"/>
            </w:r>
          </w:hyperlink>
        </w:p>
        <w:p w:rsidR="009B3BBF" w:rsidP="7B450611" w:rsidRDefault="00527C93" w14:paraId="44B925B1" w14:textId="66E71A40">
          <w:pPr>
            <w:pStyle w:val="TOC2"/>
            <w:tabs>
              <w:tab w:val="right" w:leader="dot" w:pos="9015"/>
            </w:tabs>
            <w:rPr>
              <w:rStyle w:val="Hyperlink"/>
              <w:lang w:eastAsia="en-GB"/>
            </w:rPr>
          </w:pPr>
          <w:hyperlink w:anchor="_Toc1631292536">
            <w:r w:rsidRPr="7B450611" w:rsidR="7B450611">
              <w:rPr>
                <w:rStyle w:val="Hyperlink"/>
              </w:rPr>
              <w:t>Use of Newtonsoft.Json</w:t>
            </w:r>
            <w:r>
              <w:tab/>
            </w:r>
            <w:r>
              <w:fldChar w:fldCharType="begin"/>
            </w:r>
            <w:r>
              <w:instrText xml:space="preserve">PAGEREF _Toc1631292536 \h</w:instrText>
            </w:r>
            <w:r>
              <w:fldChar w:fldCharType="separate"/>
            </w:r>
            <w:r w:rsidRPr="7B450611" w:rsidR="7B450611">
              <w:rPr>
                <w:rStyle w:val="Hyperlink"/>
              </w:rPr>
              <w:t>14</w:t>
            </w:r>
            <w:r>
              <w:fldChar w:fldCharType="end"/>
            </w:r>
          </w:hyperlink>
        </w:p>
        <w:p w:rsidR="009B3BBF" w:rsidP="7B450611" w:rsidRDefault="00527C93" w14:paraId="0DE7DFAE" w14:textId="446CC90B">
          <w:pPr>
            <w:pStyle w:val="TOC2"/>
            <w:tabs>
              <w:tab w:val="right" w:leader="dot" w:pos="9015"/>
            </w:tabs>
            <w:rPr>
              <w:rStyle w:val="Hyperlink"/>
              <w:lang w:eastAsia="en-GB"/>
            </w:rPr>
          </w:pPr>
          <w:hyperlink w:anchor="_Toc1829596793">
            <w:r w:rsidRPr="7B450611" w:rsidR="7B450611">
              <w:rPr>
                <w:rStyle w:val="Hyperlink"/>
              </w:rPr>
              <w:t>Inability to edit dates in submitted ticket</w:t>
            </w:r>
            <w:r>
              <w:tab/>
            </w:r>
            <w:r>
              <w:fldChar w:fldCharType="begin"/>
            </w:r>
            <w:r>
              <w:instrText xml:space="preserve">PAGEREF _Toc1829596793 \h</w:instrText>
            </w:r>
            <w:r>
              <w:fldChar w:fldCharType="separate"/>
            </w:r>
            <w:r w:rsidRPr="7B450611" w:rsidR="7B450611">
              <w:rPr>
                <w:rStyle w:val="Hyperlink"/>
              </w:rPr>
              <w:t>14</w:t>
            </w:r>
            <w:r>
              <w:fldChar w:fldCharType="end"/>
            </w:r>
          </w:hyperlink>
        </w:p>
        <w:p w:rsidR="009B3BBF" w:rsidP="7B450611" w:rsidRDefault="00527C93" w14:paraId="137CCAAA" w14:textId="4DF71D74">
          <w:pPr>
            <w:pStyle w:val="TOC2"/>
            <w:tabs>
              <w:tab w:val="right" w:leader="dot" w:pos="9015"/>
            </w:tabs>
            <w:rPr>
              <w:rStyle w:val="Hyperlink"/>
              <w:lang w:eastAsia="en-GB"/>
            </w:rPr>
          </w:pPr>
          <w:hyperlink w:anchor="_Toc1602298200">
            <w:r w:rsidRPr="7B450611" w:rsidR="7B450611">
              <w:rPr>
                <w:rStyle w:val="Hyperlink"/>
              </w:rPr>
              <w:t>Data transfer objects for InsertTicket and UpdateTicket</w:t>
            </w:r>
            <w:r>
              <w:tab/>
            </w:r>
            <w:r>
              <w:fldChar w:fldCharType="begin"/>
            </w:r>
            <w:r>
              <w:instrText xml:space="preserve">PAGEREF _Toc1602298200 \h</w:instrText>
            </w:r>
            <w:r>
              <w:fldChar w:fldCharType="separate"/>
            </w:r>
            <w:r w:rsidRPr="7B450611" w:rsidR="7B450611">
              <w:rPr>
                <w:rStyle w:val="Hyperlink"/>
              </w:rPr>
              <w:t>14</w:t>
            </w:r>
            <w:r>
              <w:fldChar w:fldCharType="end"/>
            </w:r>
          </w:hyperlink>
        </w:p>
        <w:p w:rsidR="009B3BBF" w:rsidP="7B450611" w:rsidRDefault="00527C93" w14:paraId="357794EE" w14:textId="541D8322">
          <w:pPr>
            <w:pStyle w:val="TOC1"/>
            <w:tabs>
              <w:tab w:val="right" w:leader="dot" w:pos="9015"/>
            </w:tabs>
            <w:rPr>
              <w:rStyle w:val="Hyperlink"/>
              <w:lang w:eastAsia="en-GB"/>
            </w:rPr>
          </w:pPr>
          <w:hyperlink w:anchor="_Toc1139335714">
            <w:r w:rsidRPr="7B450611" w:rsidR="7B450611">
              <w:rPr>
                <w:rStyle w:val="Hyperlink"/>
              </w:rPr>
              <w:t>Rodrigo Bange – Design Choices (Dashboard &amp; Incident Filtering)</w:t>
            </w:r>
            <w:r>
              <w:tab/>
            </w:r>
            <w:r>
              <w:fldChar w:fldCharType="begin"/>
            </w:r>
            <w:r>
              <w:instrText xml:space="preserve">PAGEREF _Toc1139335714 \h</w:instrText>
            </w:r>
            <w:r>
              <w:fldChar w:fldCharType="separate"/>
            </w:r>
            <w:r w:rsidRPr="7B450611" w:rsidR="7B450611">
              <w:rPr>
                <w:rStyle w:val="Hyperlink"/>
              </w:rPr>
              <w:t>15</w:t>
            </w:r>
            <w:r>
              <w:fldChar w:fldCharType="end"/>
            </w:r>
          </w:hyperlink>
        </w:p>
        <w:p w:rsidR="009B3BBF" w:rsidP="7B450611" w:rsidRDefault="00527C93" w14:paraId="479938A4" w14:textId="0D3D4C15">
          <w:pPr>
            <w:pStyle w:val="TOC2"/>
            <w:tabs>
              <w:tab w:val="right" w:leader="dot" w:pos="9015"/>
            </w:tabs>
            <w:rPr>
              <w:rStyle w:val="Hyperlink"/>
              <w:lang w:eastAsia="en-GB"/>
            </w:rPr>
          </w:pPr>
          <w:hyperlink w:anchor="_Toc1721072933">
            <w:r w:rsidRPr="7B450611" w:rsidR="7B450611">
              <w:rPr>
                <w:rStyle w:val="Hyperlink"/>
              </w:rPr>
              <w:t>Dashboard</w:t>
            </w:r>
            <w:r>
              <w:tab/>
            </w:r>
            <w:r>
              <w:fldChar w:fldCharType="begin"/>
            </w:r>
            <w:r>
              <w:instrText xml:space="preserve">PAGEREF _Toc1721072933 \h</w:instrText>
            </w:r>
            <w:r>
              <w:fldChar w:fldCharType="separate"/>
            </w:r>
            <w:r w:rsidRPr="7B450611" w:rsidR="7B450611">
              <w:rPr>
                <w:rStyle w:val="Hyperlink"/>
              </w:rPr>
              <w:t>16</w:t>
            </w:r>
            <w:r>
              <w:fldChar w:fldCharType="end"/>
            </w:r>
          </w:hyperlink>
        </w:p>
        <w:p w:rsidR="009B3BBF" w:rsidP="7B450611" w:rsidRDefault="00527C93" w14:paraId="5C1EBEAC" w14:textId="09AAFF4F">
          <w:pPr>
            <w:pStyle w:val="TOC2"/>
            <w:tabs>
              <w:tab w:val="right" w:leader="dot" w:pos="9015"/>
            </w:tabs>
            <w:rPr>
              <w:rStyle w:val="Hyperlink"/>
              <w:lang w:eastAsia="en-GB"/>
            </w:rPr>
          </w:pPr>
          <w:hyperlink w:anchor="_Toc1575555879">
            <w:r w:rsidRPr="7B450611" w:rsidR="7B450611">
              <w:rPr>
                <w:rStyle w:val="Hyperlink"/>
              </w:rPr>
              <w:t>Long value to int conversion</w:t>
            </w:r>
            <w:r>
              <w:tab/>
            </w:r>
            <w:r>
              <w:fldChar w:fldCharType="begin"/>
            </w:r>
            <w:r>
              <w:instrText xml:space="preserve">PAGEREF _Toc1575555879 \h</w:instrText>
            </w:r>
            <w:r>
              <w:fldChar w:fldCharType="separate"/>
            </w:r>
            <w:r w:rsidRPr="7B450611" w:rsidR="7B450611">
              <w:rPr>
                <w:rStyle w:val="Hyperlink"/>
              </w:rPr>
              <w:t>16</w:t>
            </w:r>
            <w:r>
              <w:fldChar w:fldCharType="end"/>
            </w:r>
          </w:hyperlink>
        </w:p>
        <w:p w:rsidR="009B3BBF" w:rsidP="7B450611" w:rsidRDefault="00527C93" w14:paraId="2285B72F" w14:textId="750255E2">
          <w:pPr>
            <w:pStyle w:val="TOC2"/>
            <w:tabs>
              <w:tab w:val="right" w:leader="dot" w:pos="9015"/>
            </w:tabs>
            <w:rPr>
              <w:rStyle w:val="Hyperlink"/>
              <w:lang w:eastAsia="en-GB"/>
            </w:rPr>
          </w:pPr>
          <w:hyperlink w:anchor="_Toc1402474987">
            <w:r w:rsidRPr="7B450611" w:rsidR="7B450611">
              <w:rPr>
                <w:rStyle w:val="Hyperlink"/>
              </w:rPr>
              <w:t>Incident Ticket Filtering (Individual part)</w:t>
            </w:r>
            <w:r>
              <w:tab/>
            </w:r>
            <w:r>
              <w:fldChar w:fldCharType="begin"/>
            </w:r>
            <w:r>
              <w:instrText xml:space="preserve">PAGEREF _Toc1402474987 \h</w:instrText>
            </w:r>
            <w:r>
              <w:fldChar w:fldCharType="separate"/>
            </w:r>
            <w:r w:rsidRPr="7B450611" w:rsidR="7B450611">
              <w:rPr>
                <w:rStyle w:val="Hyperlink"/>
              </w:rPr>
              <w:t>16</w:t>
            </w:r>
            <w:r>
              <w:fldChar w:fldCharType="end"/>
            </w:r>
          </w:hyperlink>
        </w:p>
        <w:p w:rsidR="009B3BBF" w:rsidP="7B450611" w:rsidRDefault="00527C93" w14:paraId="7ED152B9" w14:textId="5614CEE7">
          <w:pPr>
            <w:pStyle w:val="TOC2"/>
            <w:tabs>
              <w:tab w:val="right" w:leader="dot" w:pos="9015"/>
            </w:tabs>
            <w:rPr>
              <w:rStyle w:val="Hyperlink"/>
              <w:lang w:eastAsia="en-GB"/>
            </w:rPr>
          </w:pPr>
          <w:hyperlink w:anchor="_Toc1805820069">
            <w:r w:rsidRPr="7B450611" w:rsidR="7B450611">
              <w:rPr>
                <w:rStyle w:val="Hyperlink"/>
              </w:rPr>
              <w:t>Service Ticket Filtering</w:t>
            </w:r>
            <w:r>
              <w:tab/>
            </w:r>
            <w:r>
              <w:fldChar w:fldCharType="begin"/>
            </w:r>
            <w:r>
              <w:instrText xml:space="preserve">PAGEREF _Toc1805820069 \h</w:instrText>
            </w:r>
            <w:r>
              <w:fldChar w:fldCharType="separate"/>
            </w:r>
            <w:r w:rsidRPr="7B450611" w:rsidR="7B450611">
              <w:rPr>
                <w:rStyle w:val="Hyperlink"/>
              </w:rPr>
              <w:t>16</w:t>
            </w:r>
            <w:r>
              <w:fldChar w:fldCharType="end"/>
            </w:r>
          </w:hyperlink>
        </w:p>
        <w:p w:rsidR="009B3BBF" w:rsidP="7B450611" w:rsidRDefault="00527C93" w14:paraId="3F5F7C71" w14:textId="10C04EBD">
          <w:pPr>
            <w:pStyle w:val="TOC2"/>
            <w:tabs>
              <w:tab w:val="right" w:leader="dot" w:pos="9015"/>
            </w:tabs>
            <w:rPr>
              <w:rStyle w:val="Hyperlink"/>
              <w:lang w:eastAsia="en-GB"/>
            </w:rPr>
          </w:pPr>
          <w:hyperlink w:anchor="_Toc1124599304">
            <w:r w:rsidRPr="7B450611" w:rsidR="7B450611">
              <w:rPr>
                <w:rStyle w:val="Hyperlink"/>
              </w:rPr>
              <w:t>Logic behind Ticket Count</w:t>
            </w:r>
            <w:r>
              <w:tab/>
            </w:r>
            <w:r>
              <w:fldChar w:fldCharType="begin"/>
            </w:r>
            <w:r>
              <w:instrText xml:space="preserve">PAGEREF _Toc1124599304 \h</w:instrText>
            </w:r>
            <w:r>
              <w:fldChar w:fldCharType="separate"/>
            </w:r>
            <w:r w:rsidRPr="7B450611" w:rsidR="7B450611">
              <w:rPr>
                <w:rStyle w:val="Hyperlink"/>
              </w:rPr>
              <w:t>16</w:t>
            </w:r>
            <w:r>
              <w:fldChar w:fldCharType="end"/>
            </w:r>
          </w:hyperlink>
        </w:p>
        <w:p w:rsidR="009B3BBF" w:rsidP="7B450611" w:rsidRDefault="00527C93" w14:paraId="4D35D0FE" w14:textId="5712D169">
          <w:pPr>
            <w:pStyle w:val="TOC2"/>
            <w:tabs>
              <w:tab w:val="right" w:leader="dot" w:pos="9015"/>
            </w:tabs>
            <w:rPr>
              <w:rStyle w:val="Hyperlink"/>
              <w:lang w:eastAsia="en-GB"/>
            </w:rPr>
          </w:pPr>
          <w:hyperlink w:anchor="_Toc847143996">
            <w:r w:rsidRPr="7B450611" w:rsidR="7B450611">
              <w:rPr>
                <w:rStyle w:val="Hyperlink"/>
              </w:rPr>
              <w:t>Logic behind Ticket Filtering</w:t>
            </w:r>
            <w:r>
              <w:tab/>
            </w:r>
            <w:r>
              <w:fldChar w:fldCharType="begin"/>
            </w:r>
            <w:r>
              <w:instrText xml:space="preserve">PAGEREF _Toc847143996 \h</w:instrText>
            </w:r>
            <w:r>
              <w:fldChar w:fldCharType="separate"/>
            </w:r>
            <w:r w:rsidRPr="7B450611" w:rsidR="7B450611">
              <w:rPr>
                <w:rStyle w:val="Hyperlink"/>
              </w:rPr>
              <w:t>17</w:t>
            </w:r>
            <w:r>
              <w:fldChar w:fldCharType="end"/>
            </w:r>
          </w:hyperlink>
        </w:p>
        <w:p w:rsidR="009B3BBF" w:rsidP="7B450611" w:rsidRDefault="00527C93" w14:paraId="249F873A" w14:textId="08392DE3">
          <w:pPr>
            <w:pStyle w:val="TOC2"/>
            <w:tabs>
              <w:tab w:val="right" w:leader="dot" w:pos="9015"/>
            </w:tabs>
            <w:rPr>
              <w:rStyle w:val="Hyperlink"/>
              <w:lang w:eastAsia="en-GB"/>
            </w:rPr>
          </w:pPr>
          <w:hyperlink w:anchor="_Toc1483217707">
            <w:r w:rsidRPr="7B450611" w:rsidR="7B450611">
              <w:rPr>
                <w:rStyle w:val="Hyperlink"/>
              </w:rPr>
              <w:t>Circular Progression Bar</w:t>
            </w:r>
            <w:r>
              <w:tab/>
            </w:r>
            <w:r>
              <w:fldChar w:fldCharType="begin"/>
            </w:r>
            <w:r>
              <w:instrText xml:space="preserve">PAGEREF _Toc1483217707 \h</w:instrText>
            </w:r>
            <w:r>
              <w:fldChar w:fldCharType="separate"/>
            </w:r>
            <w:r w:rsidRPr="7B450611" w:rsidR="7B450611">
              <w:rPr>
                <w:rStyle w:val="Hyperlink"/>
              </w:rPr>
              <w:t>17</w:t>
            </w:r>
            <w:r>
              <w:fldChar w:fldCharType="end"/>
            </w:r>
          </w:hyperlink>
        </w:p>
        <w:p w:rsidR="009B3BBF" w:rsidP="7B450611" w:rsidRDefault="00527C93" w14:paraId="17138594" w14:textId="4AD58448">
          <w:pPr>
            <w:pStyle w:val="TOC2"/>
            <w:tabs>
              <w:tab w:val="right" w:leader="dot" w:pos="9015"/>
            </w:tabs>
            <w:rPr>
              <w:rStyle w:val="Hyperlink"/>
              <w:lang w:eastAsia="en-GB"/>
            </w:rPr>
          </w:pPr>
          <w:hyperlink w:anchor="_Toc1676927377">
            <w:r w:rsidRPr="7B450611" w:rsidR="7B450611">
              <w:rPr>
                <w:rStyle w:val="Hyperlink"/>
              </w:rPr>
              <w:t>Faster Panel &amp; Table Layout Panel</w:t>
            </w:r>
            <w:r>
              <w:tab/>
            </w:r>
            <w:r>
              <w:fldChar w:fldCharType="begin"/>
            </w:r>
            <w:r>
              <w:instrText xml:space="preserve">PAGEREF _Toc1676927377 \h</w:instrText>
            </w:r>
            <w:r>
              <w:fldChar w:fldCharType="separate"/>
            </w:r>
            <w:r w:rsidRPr="7B450611" w:rsidR="7B450611">
              <w:rPr>
                <w:rStyle w:val="Hyperlink"/>
              </w:rPr>
              <w:t>17</w:t>
            </w:r>
            <w:r>
              <w:fldChar w:fldCharType="end"/>
            </w:r>
          </w:hyperlink>
        </w:p>
        <w:p w:rsidR="009B3BBF" w:rsidP="7B450611" w:rsidRDefault="00527C93" w14:paraId="62F83982" w14:textId="56792501">
          <w:pPr>
            <w:pStyle w:val="TOC2"/>
            <w:tabs>
              <w:tab w:val="right" w:leader="dot" w:pos="9015"/>
            </w:tabs>
            <w:rPr>
              <w:rStyle w:val="Hyperlink"/>
              <w:lang w:eastAsia="en-GB"/>
            </w:rPr>
          </w:pPr>
          <w:hyperlink w:anchor="_Toc924113491">
            <w:r w:rsidRPr="7B450611" w:rsidR="7B450611">
              <w:rPr>
                <w:rStyle w:val="Hyperlink"/>
              </w:rPr>
              <w:t>Rounded Panels, buttons and custom icons and logos.</w:t>
            </w:r>
            <w:r>
              <w:tab/>
            </w:r>
            <w:r>
              <w:fldChar w:fldCharType="begin"/>
            </w:r>
            <w:r>
              <w:instrText xml:space="preserve">PAGEREF _Toc924113491 \h</w:instrText>
            </w:r>
            <w:r>
              <w:fldChar w:fldCharType="separate"/>
            </w:r>
            <w:r w:rsidRPr="7B450611" w:rsidR="7B450611">
              <w:rPr>
                <w:rStyle w:val="Hyperlink"/>
              </w:rPr>
              <w:t>17</w:t>
            </w:r>
            <w:r>
              <w:fldChar w:fldCharType="end"/>
            </w:r>
          </w:hyperlink>
        </w:p>
        <w:p w:rsidR="009B3BBF" w:rsidP="7B450611" w:rsidRDefault="00527C93" w14:paraId="67C319A6" w14:textId="08D1EF5C">
          <w:pPr>
            <w:pStyle w:val="TOC1"/>
            <w:tabs>
              <w:tab w:val="right" w:leader="dot" w:pos="9015"/>
            </w:tabs>
            <w:rPr>
              <w:rStyle w:val="Hyperlink"/>
              <w:lang w:eastAsia="en-GB"/>
            </w:rPr>
          </w:pPr>
          <w:hyperlink w:anchor="_Toc2018987320">
            <w:r w:rsidRPr="7B450611" w:rsidR="7B450611">
              <w:rPr>
                <w:rStyle w:val="Hyperlink"/>
              </w:rPr>
              <w:t>Sara Eftekhar Azam – Design Choices</w:t>
            </w:r>
            <w:r>
              <w:tab/>
            </w:r>
            <w:r>
              <w:fldChar w:fldCharType="begin"/>
            </w:r>
            <w:r>
              <w:instrText xml:space="preserve">PAGEREF _Toc2018987320 \h</w:instrText>
            </w:r>
            <w:r>
              <w:fldChar w:fldCharType="separate"/>
            </w:r>
            <w:r w:rsidRPr="7B450611" w:rsidR="7B450611">
              <w:rPr>
                <w:rStyle w:val="Hyperlink"/>
              </w:rPr>
              <w:t>18</w:t>
            </w:r>
            <w:r>
              <w:fldChar w:fldCharType="end"/>
            </w:r>
          </w:hyperlink>
        </w:p>
        <w:p w:rsidR="009B3BBF" w:rsidP="7B450611" w:rsidRDefault="00527C93" w14:paraId="42BBE4F3" w14:textId="28C561BD">
          <w:pPr>
            <w:pStyle w:val="TOC2"/>
            <w:tabs>
              <w:tab w:val="right" w:leader="dot" w:pos="9015"/>
            </w:tabs>
            <w:rPr>
              <w:rStyle w:val="Hyperlink"/>
              <w:lang w:eastAsia="en-GB"/>
            </w:rPr>
          </w:pPr>
          <w:hyperlink w:anchor="_Toc149448741">
            <w:r w:rsidRPr="7B450611" w:rsidR="7B450611">
              <w:rPr>
                <w:rStyle w:val="Hyperlink"/>
              </w:rPr>
              <w:t>Searching</w:t>
            </w:r>
            <w:r>
              <w:tab/>
            </w:r>
            <w:r>
              <w:fldChar w:fldCharType="begin"/>
            </w:r>
            <w:r>
              <w:instrText xml:space="preserve">PAGEREF _Toc149448741 \h</w:instrText>
            </w:r>
            <w:r>
              <w:fldChar w:fldCharType="separate"/>
            </w:r>
            <w:r w:rsidRPr="7B450611" w:rsidR="7B450611">
              <w:rPr>
                <w:rStyle w:val="Hyperlink"/>
              </w:rPr>
              <w:t>18</w:t>
            </w:r>
            <w:r>
              <w:fldChar w:fldCharType="end"/>
            </w:r>
          </w:hyperlink>
        </w:p>
        <w:p w:rsidR="009B3BBF" w:rsidP="7B450611" w:rsidRDefault="00527C93" w14:paraId="3D4B0A7B" w14:textId="48012888">
          <w:pPr>
            <w:pStyle w:val="TOC2"/>
            <w:tabs>
              <w:tab w:val="right" w:leader="dot" w:pos="9015"/>
            </w:tabs>
            <w:rPr>
              <w:rStyle w:val="Hyperlink"/>
              <w:lang w:eastAsia="en-GB"/>
            </w:rPr>
          </w:pPr>
          <w:hyperlink w:anchor="_Toc1068888438">
            <w:r w:rsidRPr="7B450611" w:rsidR="7B450611">
              <w:rPr>
                <w:rStyle w:val="Hyperlink"/>
              </w:rPr>
              <w:t>Close Ticket</w:t>
            </w:r>
            <w:r>
              <w:tab/>
            </w:r>
            <w:r>
              <w:fldChar w:fldCharType="begin"/>
            </w:r>
            <w:r>
              <w:instrText xml:space="preserve">PAGEREF _Toc1068888438 \h</w:instrText>
            </w:r>
            <w:r>
              <w:fldChar w:fldCharType="separate"/>
            </w:r>
            <w:r w:rsidRPr="7B450611" w:rsidR="7B450611">
              <w:rPr>
                <w:rStyle w:val="Hyperlink"/>
              </w:rPr>
              <w:t>18</w:t>
            </w:r>
            <w:r>
              <w:fldChar w:fldCharType="end"/>
            </w:r>
          </w:hyperlink>
        </w:p>
        <w:p w:rsidR="009B3BBF" w:rsidP="7B450611" w:rsidRDefault="00527C93" w14:paraId="02DDE01D" w14:textId="12660EA5">
          <w:pPr>
            <w:pStyle w:val="TOC2"/>
            <w:tabs>
              <w:tab w:val="right" w:leader="dot" w:pos="9015"/>
            </w:tabs>
            <w:rPr>
              <w:rStyle w:val="Hyperlink"/>
              <w:lang w:eastAsia="en-GB"/>
            </w:rPr>
          </w:pPr>
          <w:hyperlink w:anchor="_Toc26208574">
            <w:r w:rsidRPr="7B450611" w:rsidR="7B450611">
              <w:rPr>
                <w:rStyle w:val="Hyperlink"/>
              </w:rPr>
              <w:t>Close Ticket Search</w:t>
            </w:r>
            <w:r>
              <w:tab/>
            </w:r>
            <w:r>
              <w:fldChar w:fldCharType="begin"/>
            </w:r>
            <w:r>
              <w:instrText xml:space="preserve">PAGEREF _Toc26208574 \h</w:instrText>
            </w:r>
            <w:r>
              <w:fldChar w:fldCharType="separate"/>
            </w:r>
            <w:r w:rsidRPr="7B450611" w:rsidR="7B450611">
              <w:rPr>
                <w:rStyle w:val="Hyperlink"/>
              </w:rPr>
              <w:t>18</w:t>
            </w:r>
            <w:r>
              <w:fldChar w:fldCharType="end"/>
            </w:r>
          </w:hyperlink>
        </w:p>
        <w:p w:rsidR="009B3BBF" w:rsidP="7B450611" w:rsidRDefault="00527C93" w14:paraId="14EB5A55" w14:textId="4541BF98">
          <w:pPr>
            <w:pStyle w:val="TOC1"/>
            <w:tabs>
              <w:tab w:val="right" w:leader="dot" w:pos="9015"/>
            </w:tabs>
            <w:rPr>
              <w:rStyle w:val="Hyperlink"/>
              <w:lang w:eastAsia="en-GB"/>
            </w:rPr>
          </w:pPr>
          <w:hyperlink w:anchor="_Toc628478361">
            <w:r w:rsidRPr="7B450611" w:rsidR="7B450611">
              <w:rPr>
                <w:rStyle w:val="Hyperlink"/>
              </w:rPr>
              <w:t>Fatmanur Vardar – Design Choices</w:t>
            </w:r>
            <w:r>
              <w:tab/>
            </w:r>
            <w:r>
              <w:fldChar w:fldCharType="begin"/>
            </w:r>
            <w:r>
              <w:instrText xml:space="preserve">PAGEREF _Toc628478361 \h</w:instrText>
            </w:r>
            <w:r>
              <w:fldChar w:fldCharType="separate"/>
            </w:r>
            <w:r w:rsidRPr="7B450611" w:rsidR="7B450611">
              <w:rPr>
                <w:rStyle w:val="Hyperlink"/>
              </w:rPr>
              <w:t>19</w:t>
            </w:r>
            <w:r>
              <w:fldChar w:fldCharType="end"/>
            </w:r>
          </w:hyperlink>
        </w:p>
        <w:p w:rsidR="009B3BBF" w:rsidP="7B450611" w:rsidRDefault="00527C93" w14:paraId="23F51F49" w14:textId="7BCB5EEF">
          <w:pPr>
            <w:pStyle w:val="TOC2"/>
            <w:tabs>
              <w:tab w:val="right" w:leader="dot" w:pos="9015"/>
            </w:tabs>
            <w:rPr>
              <w:rStyle w:val="Hyperlink"/>
              <w:lang w:eastAsia="en-GB"/>
            </w:rPr>
          </w:pPr>
          <w:hyperlink w:anchor="_Toc441743421">
            <w:r w:rsidRPr="7B450611" w:rsidR="7B450611">
              <w:rPr>
                <w:rStyle w:val="Hyperlink"/>
              </w:rPr>
              <w:t>Adding Employees</w:t>
            </w:r>
            <w:r>
              <w:tab/>
            </w:r>
            <w:r>
              <w:fldChar w:fldCharType="begin"/>
            </w:r>
            <w:r>
              <w:instrText xml:space="preserve">PAGEREF _Toc441743421 \h</w:instrText>
            </w:r>
            <w:r>
              <w:fldChar w:fldCharType="separate"/>
            </w:r>
            <w:r w:rsidRPr="7B450611" w:rsidR="7B450611">
              <w:rPr>
                <w:rStyle w:val="Hyperlink"/>
              </w:rPr>
              <w:t>19</w:t>
            </w:r>
            <w:r>
              <w:fldChar w:fldCharType="end"/>
            </w:r>
          </w:hyperlink>
        </w:p>
        <w:p w:rsidR="009B3BBF" w:rsidP="7B450611" w:rsidRDefault="00527C93" w14:paraId="0DBE0B0A" w14:textId="53FE3BE7">
          <w:pPr>
            <w:pStyle w:val="TOC2"/>
            <w:tabs>
              <w:tab w:val="right" w:leader="dot" w:pos="9015"/>
            </w:tabs>
            <w:rPr>
              <w:rStyle w:val="Hyperlink"/>
              <w:lang w:eastAsia="en-GB"/>
            </w:rPr>
          </w:pPr>
          <w:hyperlink w:anchor="_Toc1165987348">
            <w:r w:rsidRPr="7B450611" w:rsidR="7B450611">
              <w:rPr>
                <w:rStyle w:val="Hyperlink"/>
              </w:rPr>
              <w:t>Ticket Transfer</w:t>
            </w:r>
            <w:r>
              <w:tab/>
            </w:r>
            <w:r>
              <w:fldChar w:fldCharType="begin"/>
            </w:r>
            <w:r>
              <w:instrText xml:space="preserve">PAGEREF _Toc1165987348 \h</w:instrText>
            </w:r>
            <w:r>
              <w:fldChar w:fldCharType="separate"/>
            </w:r>
            <w:r w:rsidRPr="7B450611" w:rsidR="7B450611">
              <w:rPr>
                <w:rStyle w:val="Hyperlink"/>
              </w:rPr>
              <w:t>19</w:t>
            </w:r>
            <w:r>
              <w:fldChar w:fldCharType="end"/>
            </w:r>
          </w:hyperlink>
          <w:r>
            <w:fldChar w:fldCharType="end"/>
          </w:r>
        </w:p>
      </w:sdtContent>
    </w:sdt>
    <w:p w:rsidR="007B647F" w:rsidRDefault="007B647F" w14:paraId="54D22586" w14:textId="4EBA381A"/>
    <w:p w:rsidR="00950A72" w:rsidP="1F9A97A2" w:rsidRDefault="00950A72" w14:paraId="2BB1540A" w14:textId="77777777">
      <w:pPr>
        <w:pStyle w:val="Heading1"/>
        <w:rPr>
          <w:b/>
          <w:bCs/>
        </w:rPr>
      </w:pPr>
    </w:p>
    <w:p w:rsidR="00950A72" w:rsidRDefault="00950A72" w14:paraId="1458B56B" w14:textId="77777777">
      <w:pPr>
        <w:rPr>
          <w:rFonts w:asciiTheme="majorHAnsi" w:hAnsiTheme="majorHAnsi" w:eastAsiaTheme="majorEastAsia" w:cstheme="majorBidi"/>
          <w:b/>
          <w:bCs/>
          <w:noProof/>
          <w:color w:val="2F5496" w:themeColor="accent1" w:themeShade="BF"/>
          <w:sz w:val="32"/>
          <w:szCs w:val="32"/>
        </w:rPr>
      </w:pPr>
      <w:r>
        <w:rPr>
          <w:b/>
          <w:bCs/>
        </w:rPr>
        <w:br w:type="page"/>
      </w:r>
    </w:p>
    <w:p w:rsidR="00DA3435" w:rsidP="1F9A97A2" w:rsidRDefault="00DA3435" w14:paraId="457392D3" w14:textId="77777777">
      <w:pPr>
        <w:pStyle w:val="Heading1"/>
        <w:sectPr w:rsidR="00DA3435" w:rsidSect="003064EC">
          <w:footerReference w:type="default" r:id="rId9"/>
          <w:footerReference w:type="first" r:id="rId10"/>
          <w:pgSz w:w="11906" w:h="16838" w:orient="portrait"/>
          <w:pgMar w:top="1440" w:right="1440" w:bottom="1440" w:left="1440" w:header="708" w:footer="708" w:gutter="0"/>
          <w:pgNumType w:start="1"/>
          <w:cols w:space="708"/>
          <w:titlePg/>
          <w:docGrid w:linePitch="360"/>
        </w:sectPr>
      </w:pPr>
    </w:p>
    <w:p w:rsidR="2FFDD415" w:rsidP="1F9A97A2" w:rsidRDefault="2FFDD415" w14:paraId="53838669" w14:textId="412A74BA">
      <w:pPr>
        <w:pStyle w:val="Heading1"/>
      </w:pPr>
      <w:bookmarkStart w:name="_Toc2071026016" w:id="373872859"/>
      <w:r w:rsidR="2FFDD415">
        <w:rPr/>
        <w:t>Introduction</w:t>
      </w:r>
      <w:bookmarkEnd w:id="373872859"/>
    </w:p>
    <w:p w:rsidRPr="008B5624" w:rsidR="008B5624" w:rsidP="008B5624" w:rsidRDefault="008B5624" w14:paraId="36C92DAA" w14:textId="77777777"/>
    <w:p w:rsidR="5C22E3E3" w:rsidP="007A190B" w:rsidRDefault="5C22E3E3" w14:paraId="019D9AA0" w14:textId="45458216">
      <w:r>
        <w:t xml:space="preserve">In the present design </w:t>
      </w:r>
      <w:r w:rsidR="00294FEC">
        <w:t>document,</w:t>
      </w:r>
      <w:r>
        <w:t xml:space="preserve"> we want to explain the implementatio</w:t>
      </w:r>
      <w:r w:rsidR="7CD0714A">
        <w:t xml:space="preserve">n of the requirements from the rubrics </w:t>
      </w:r>
      <w:r w:rsidR="53B3AA48">
        <w:t>provided for the service management application.</w:t>
      </w:r>
      <w:r w:rsidR="504D9BC9">
        <w:t xml:space="preserve"> It includes the diagrams that were used in the development process and the descrip</w:t>
      </w:r>
      <w:r w:rsidR="7D4423D6">
        <w:t xml:space="preserve">tion of the design choices made during development by each team member. </w:t>
      </w:r>
    </w:p>
    <w:p w:rsidR="007A190B" w:rsidP="007A190B" w:rsidRDefault="007A190B" w14:paraId="5389C682" w14:textId="77777777"/>
    <w:p w:rsidR="7D4423D6" w:rsidP="007A190B" w:rsidRDefault="7D4423D6" w14:paraId="150C7E8F" w14:textId="41938608">
      <w:r>
        <w:t xml:space="preserve">The first step in the progress of the application was the creation of the Entity Relationship Diagram. </w:t>
      </w:r>
      <w:r w:rsidR="6185FFE5">
        <w:t>In this step the members of the team included the entities and relationships that they were using according to</w:t>
      </w:r>
      <w:r w:rsidR="2F2A155A">
        <w:t xml:space="preserve"> the requirements that they were assigned for implementation.</w:t>
      </w:r>
    </w:p>
    <w:p w:rsidR="3D3E8A9C" w:rsidP="007A190B" w:rsidRDefault="3D3E8A9C" w14:paraId="5B9202F7" w14:textId="20CBB038">
      <w:r>
        <w:t xml:space="preserve">In the next step the team created the UML </w:t>
      </w:r>
      <w:r w:rsidR="29C4B2DC">
        <w:t xml:space="preserve">in order to </w:t>
      </w:r>
      <w:r w:rsidR="5ED6D304">
        <w:t>describe the models used in the application, which</w:t>
      </w:r>
      <w:r w:rsidR="1A4F8991">
        <w:t xml:space="preserve"> refers to the </w:t>
      </w:r>
      <w:r w:rsidR="00294FEC">
        <w:t>description of</w:t>
      </w:r>
      <w:r w:rsidR="725DD471">
        <w:t xml:space="preserve"> the multiple layers that communicate within the application and the relationships between them.</w:t>
      </w:r>
      <w:r w:rsidR="2B873B2A">
        <w:t xml:space="preserve"> </w:t>
      </w:r>
    </w:p>
    <w:p w:rsidR="007A190B" w:rsidP="007A190B" w:rsidRDefault="007A190B" w14:paraId="4C8720AC" w14:textId="77777777"/>
    <w:p w:rsidR="2B873B2A" w:rsidP="007A190B" w:rsidRDefault="2B873B2A" w14:paraId="09C1BC08" w14:textId="67914EC1">
      <w:r>
        <w:t xml:space="preserve">In order to be included in the present document, the UML diagram was split </w:t>
      </w:r>
      <w:bookmarkStart w:name="_Int_95h9EN0B" w:id="1"/>
      <w:r>
        <w:t>in</w:t>
      </w:r>
      <w:bookmarkEnd w:id="1"/>
      <w:r>
        <w:t xml:space="preserve"> different </w:t>
      </w:r>
      <w:r w:rsidR="12658B30">
        <w:t>sections</w:t>
      </w:r>
      <w:r>
        <w:t xml:space="preserve"> t</w:t>
      </w:r>
      <w:r w:rsidR="5E602779">
        <w:t xml:space="preserve">hat contain the layers of the application that contain </w:t>
      </w:r>
      <w:r w:rsidR="00294FEC">
        <w:t>the parts</w:t>
      </w:r>
      <w:r w:rsidR="46CF6613">
        <w:t xml:space="preserve"> from the various layers </w:t>
      </w:r>
      <w:r w:rsidR="5E602779">
        <w:t>on which each team member worked.</w:t>
      </w:r>
    </w:p>
    <w:p w:rsidR="789B95F0" w:rsidP="007A190B" w:rsidRDefault="789B95F0" w14:paraId="5292FD91" w14:textId="2AF0A1CD">
      <w:r>
        <w:t xml:space="preserve">In the chapter from this document where the design choices are explained </w:t>
      </w:r>
      <w:r w:rsidR="2D9A6B7B">
        <w:t xml:space="preserve">is </w:t>
      </w:r>
      <w:r w:rsidR="00294FEC">
        <w:t>detailed how</w:t>
      </w:r>
      <w:r w:rsidR="2D9A6B7B">
        <w:t xml:space="preserve"> the functionalities of the application were implemented. </w:t>
      </w:r>
      <w:r w:rsidR="5C35D8E8">
        <w:t xml:space="preserve">To the implementation it contributed with great importance the </w:t>
      </w:r>
      <w:r w:rsidR="0C66C8B5">
        <w:t xml:space="preserve">design </w:t>
      </w:r>
      <w:r w:rsidR="5C35D8E8">
        <w:t xml:space="preserve">decisions </w:t>
      </w:r>
      <w:r w:rsidR="62183D2A">
        <w:t>made during the development process by each team member</w:t>
      </w:r>
      <w:r w:rsidR="71BF5C9B">
        <w:t xml:space="preserve"> because the division of tasks was clearly set from the beginning of the project.</w:t>
      </w:r>
    </w:p>
    <w:p w:rsidR="1F9A97A2" w:rsidP="1F9A97A2" w:rsidRDefault="1F9A97A2" w14:paraId="3A119F18" w14:textId="5D5306FE">
      <w:pPr>
        <w:ind w:firstLine="720"/>
      </w:pPr>
    </w:p>
    <w:p w:rsidR="1F9A97A2" w:rsidP="1F9A97A2" w:rsidRDefault="1F9A97A2" w14:paraId="25263747" w14:textId="254E35B5"/>
    <w:p w:rsidR="1F9A97A2" w:rsidP="1F9A97A2" w:rsidRDefault="1F9A97A2" w14:paraId="769CCEA2" w14:textId="2D35650E"/>
    <w:p w:rsidR="1F9A97A2" w:rsidP="1F9A97A2" w:rsidRDefault="1F9A97A2" w14:paraId="487E90C5" w14:textId="19503C89"/>
    <w:p w:rsidR="1F9A97A2" w:rsidP="1F9A97A2" w:rsidRDefault="1F9A97A2" w14:paraId="25BA809C" w14:textId="1F1E9253"/>
    <w:p w:rsidR="1F9A97A2" w:rsidP="1F9A97A2" w:rsidRDefault="1F9A97A2" w14:paraId="6AC4728C" w14:textId="60942AF9"/>
    <w:p w:rsidR="1F9A97A2" w:rsidP="1F9A97A2" w:rsidRDefault="1F9A97A2" w14:paraId="6DB04EF9" w14:textId="4AF297E0"/>
    <w:p w:rsidR="1F9A97A2" w:rsidP="1F9A97A2" w:rsidRDefault="1F9A97A2" w14:paraId="3AF7B6DD" w14:textId="1481ADF7"/>
    <w:p w:rsidR="1F9A97A2" w:rsidP="1F9A97A2" w:rsidRDefault="1F9A97A2" w14:paraId="27B0307E" w14:textId="489C8124"/>
    <w:p w:rsidR="1F9A97A2" w:rsidP="1F9A97A2" w:rsidRDefault="1F9A97A2" w14:paraId="6033C924" w14:textId="2F4D1C11"/>
    <w:p w:rsidR="1F9A97A2" w:rsidP="1F9A97A2" w:rsidRDefault="1F9A97A2" w14:paraId="1B3C97BA" w14:textId="2C77DEAF"/>
    <w:p w:rsidR="1F9A97A2" w:rsidP="1F9A97A2" w:rsidRDefault="1F9A97A2" w14:paraId="14E750B4" w14:textId="487D0830"/>
    <w:p w:rsidR="1F9A97A2" w:rsidP="1F9A97A2" w:rsidRDefault="1F9A97A2" w14:paraId="14080D1D" w14:textId="16B16786"/>
    <w:p w:rsidR="1F9A97A2" w:rsidP="1F9A97A2" w:rsidRDefault="1F9A97A2" w14:paraId="4A31C6E3" w14:textId="50D98E73"/>
    <w:p w:rsidR="1F9A97A2" w:rsidP="1F9A97A2" w:rsidRDefault="1F9A97A2" w14:paraId="62A9534B" w14:textId="25CB8786"/>
    <w:p w:rsidR="1F9A97A2" w:rsidP="1F9A97A2" w:rsidRDefault="1F9A97A2" w14:paraId="554463AA" w14:textId="0C51FDD4"/>
    <w:p w:rsidR="1F9A97A2" w:rsidP="1F9A97A2" w:rsidRDefault="1F9A97A2" w14:paraId="5A032AAB" w14:textId="08AF42D5"/>
    <w:p w:rsidR="1F9A97A2" w:rsidP="1F9A97A2" w:rsidRDefault="1F9A97A2" w14:paraId="7E972E95" w14:textId="5B7A9A1C"/>
    <w:p w:rsidR="1F9A97A2" w:rsidP="1F9A97A2" w:rsidRDefault="1F9A97A2" w14:paraId="1AFCC276" w14:textId="65D611FE"/>
    <w:p w:rsidR="1F9A97A2" w:rsidP="1F9A97A2" w:rsidRDefault="1F9A97A2" w14:paraId="6CF69D44" w14:textId="2CA5AAC2"/>
    <w:p w:rsidR="1F9A97A2" w:rsidP="1F9A97A2" w:rsidRDefault="1F9A97A2" w14:paraId="27A58026" w14:textId="4B665C34"/>
    <w:p w:rsidR="00F338E6" w:rsidP="1F9A97A2" w:rsidRDefault="00F338E6" w14:paraId="1C35A51F" w14:textId="77777777"/>
    <w:p w:rsidR="00F338E6" w:rsidP="1F9A97A2" w:rsidRDefault="00F338E6" w14:paraId="719CA891" w14:textId="77777777"/>
    <w:p w:rsidR="1F9A97A2" w:rsidP="1F9A97A2" w:rsidRDefault="1F9A97A2" w14:paraId="0507C86B" w14:textId="710A3721"/>
    <w:p w:rsidR="61519BA1" w:rsidP="00B858E3" w:rsidRDefault="61519BA1" w14:paraId="0C0F114E" w14:textId="3ACE6EDB">
      <w:pPr>
        <w:pStyle w:val="Heading1"/>
      </w:pPr>
      <w:bookmarkStart w:name="_Toc186045133" w:id="98145330"/>
      <w:r w:rsidR="61519BA1">
        <w:rPr/>
        <w:t>1.Methods used during the development process</w:t>
      </w:r>
      <w:bookmarkEnd w:id="98145330"/>
    </w:p>
    <w:p w:rsidR="1F9A97A2" w:rsidP="1F9A97A2" w:rsidRDefault="1F9A97A2" w14:paraId="5F1A0742" w14:textId="5E1024B4">
      <w:pPr>
        <w:rPr>
          <w:b/>
          <w:bCs/>
          <w:color w:val="4472C4" w:themeColor="accent1"/>
          <w:sz w:val="32"/>
          <w:szCs w:val="32"/>
        </w:rPr>
      </w:pPr>
    </w:p>
    <w:p w:rsidR="61519BA1" w:rsidP="00B858E3" w:rsidRDefault="61519BA1" w14:paraId="1AC34564" w14:textId="2379ACF1">
      <w:pPr>
        <w:pStyle w:val="Heading2"/>
      </w:pPr>
      <w:bookmarkStart w:name="_Toc1110343834" w:id="1342637616"/>
      <w:r w:rsidR="61519BA1">
        <w:rPr/>
        <w:t>1.1. Entity relationship diagram</w:t>
      </w:r>
      <w:bookmarkEnd w:id="1342637616"/>
    </w:p>
    <w:p w:rsidR="1F9A97A2" w:rsidP="1F9A97A2" w:rsidRDefault="1F9A97A2" w14:paraId="28FAA6FA" w14:textId="18E020B2">
      <w:pPr>
        <w:rPr>
          <w:color w:val="4472C4" w:themeColor="accent1"/>
          <w:sz w:val="32"/>
          <w:szCs w:val="32"/>
        </w:rPr>
      </w:pPr>
    </w:p>
    <w:p w:rsidR="1F9A97A2" w:rsidP="1F9A97A2" w:rsidRDefault="1F9A97A2" w14:paraId="296B1CCB" w14:textId="66981D22">
      <w:pPr>
        <w:rPr>
          <w:color w:val="4472C4" w:themeColor="accent1"/>
          <w:sz w:val="32"/>
          <w:szCs w:val="32"/>
        </w:rPr>
      </w:pPr>
    </w:p>
    <w:p w:rsidR="1F9A97A2" w:rsidP="1F9A97A2" w:rsidRDefault="1F9A97A2" w14:paraId="6594455D" w14:textId="444259B2">
      <w:pPr>
        <w:rPr>
          <w:color w:val="4472C4" w:themeColor="accent1"/>
          <w:sz w:val="32"/>
          <w:szCs w:val="32"/>
        </w:rPr>
      </w:pPr>
    </w:p>
    <w:p w:rsidR="58913577" w:rsidRDefault="58913577" w14:paraId="41A24EEE" w14:textId="14855B57">
      <w:r>
        <w:rPr>
          <w:noProof/>
        </w:rPr>
        <w:drawing>
          <wp:inline distT="0" distB="0" distL="0" distR="0" wp14:anchorId="65337299" wp14:editId="3C40AABD">
            <wp:extent cx="6013705" cy="4522808"/>
            <wp:effectExtent l="0" t="0" r="0" b="0"/>
            <wp:docPr id="1045568547" name="Picture 104556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13705" cy="4522808"/>
                    </a:xfrm>
                    <a:prstGeom prst="rect">
                      <a:avLst/>
                    </a:prstGeom>
                  </pic:spPr>
                </pic:pic>
              </a:graphicData>
            </a:graphic>
          </wp:inline>
        </w:drawing>
      </w:r>
    </w:p>
    <w:p w:rsidR="321CCE37" w:rsidP="007A190B" w:rsidRDefault="321CCE37" w14:paraId="0443FD29" w14:textId="70F64D38">
      <w:r w:rsidRPr="1F9A97A2">
        <w:t xml:space="preserve">The entities chosen for modelling the data from the </w:t>
      </w:r>
      <w:r w:rsidRPr="1F9A97A2" w:rsidR="007A190B">
        <w:t>NoSQL</w:t>
      </w:r>
      <w:r w:rsidRPr="1F9A97A2">
        <w:t xml:space="preserve"> database </w:t>
      </w:r>
      <w:r w:rsidRPr="1F9A97A2" w:rsidR="4A2A9161">
        <w:t>are the following: EMPLOYEE, INCIDENT, TICKET, ARCHIVED TICKET.</w:t>
      </w:r>
    </w:p>
    <w:p w:rsidR="4A2A9161" w:rsidP="007A190B" w:rsidRDefault="4A2A9161" w14:paraId="03A7828A" w14:textId="5CD36285">
      <w:pPr>
        <w:rPr>
          <w:i/>
          <w:iCs/>
        </w:rPr>
      </w:pPr>
      <w:r w:rsidRPr="1F9A97A2">
        <w:t>The first relationship was</w:t>
      </w:r>
      <w:r w:rsidRPr="1F9A97A2" w:rsidR="78D61B25">
        <w:t xml:space="preserve"> named </w:t>
      </w:r>
      <w:r w:rsidRPr="1F9A97A2">
        <w:rPr>
          <w:i/>
          <w:iCs/>
        </w:rPr>
        <w:t>creates</w:t>
      </w:r>
      <w:r w:rsidRPr="1F9A97A2" w:rsidR="2011C40C">
        <w:rPr>
          <w:i/>
          <w:iCs/>
        </w:rPr>
        <w:t xml:space="preserve"> </w:t>
      </w:r>
      <w:r w:rsidRPr="1F9A97A2" w:rsidR="2011C40C">
        <w:t xml:space="preserve">and links the entity Employee to the entity INCIDENT. It refers to the fact </w:t>
      </w:r>
      <w:r w:rsidRPr="1F9A97A2" w:rsidR="007A190B">
        <w:t>that one</w:t>
      </w:r>
      <w:r w:rsidRPr="1F9A97A2" w:rsidR="2052E6AA">
        <w:t xml:space="preserve"> employee can register a new service call or incident if they are of the type regular employee.</w:t>
      </w:r>
    </w:p>
    <w:p w:rsidR="43B6A9AE" w:rsidP="007A190B" w:rsidRDefault="43B6A9AE" w14:paraId="5FA6D1B0" w14:textId="523379E4">
      <w:r w:rsidRPr="1F9A97A2">
        <w:t xml:space="preserve">The second relationship </w:t>
      </w:r>
      <w:r w:rsidRPr="1F9A97A2" w:rsidR="076A515C">
        <w:t xml:space="preserve">named </w:t>
      </w:r>
      <w:r w:rsidRPr="1F9A97A2" w:rsidR="007A190B">
        <w:rPr>
          <w:i/>
          <w:iCs/>
        </w:rPr>
        <w:t xml:space="preserve">relates to </w:t>
      </w:r>
      <w:r w:rsidRPr="1F9A97A2" w:rsidR="007A190B">
        <w:t>exists</w:t>
      </w:r>
      <w:r w:rsidRPr="1F9A97A2">
        <w:t xml:space="preserve"> between the entities INCIDENT and TICKET.</w:t>
      </w:r>
      <w:r w:rsidRPr="1F9A97A2" w:rsidR="1FDCEDA2">
        <w:t xml:space="preserve"> It exists in the diagram because from one incident a ticket can be created by a service desk employee.</w:t>
      </w:r>
    </w:p>
    <w:p w:rsidR="1F9A97A2" w:rsidP="1F9A97A2" w:rsidRDefault="1F9A97A2" w14:paraId="799312D0" w14:textId="0DC1D0F5">
      <w:pPr>
        <w:ind w:firstLine="720"/>
      </w:pPr>
    </w:p>
    <w:p w:rsidR="1F9A97A2" w:rsidP="1F9A97A2" w:rsidRDefault="1F9A97A2" w14:paraId="246576D2" w14:textId="56C0761A">
      <w:pPr>
        <w:ind w:firstLine="720"/>
      </w:pPr>
    </w:p>
    <w:p w:rsidR="43B6A9AE" w:rsidP="007A190B" w:rsidRDefault="43B6A9AE" w14:paraId="057820D9" w14:textId="38D67D74">
      <w:r w:rsidRPr="1F9A97A2">
        <w:t>The next</w:t>
      </w:r>
      <w:r w:rsidRPr="1F9A97A2" w:rsidR="2052E6AA">
        <w:t xml:space="preserve"> relationship is called </w:t>
      </w:r>
      <w:r w:rsidRPr="1F9A97A2" w:rsidR="2052E6AA">
        <w:rPr>
          <w:i/>
          <w:iCs/>
        </w:rPr>
        <w:t xml:space="preserve">manages </w:t>
      </w:r>
      <w:r w:rsidRPr="1F9A97A2" w:rsidR="2052E6AA">
        <w:t xml:space="preserve">and it links the entity Employee with the entity TICKET. This relationship exists </w:t>
      </w:r>
      <w:r w:rsidRPr="1F9A97A2" w:rsidR="76129439">
        <w:t xml:space="preserve">when one employee is of the type service desk employee and they create, </w:t>
      </w:r>
      <w:r w:rsidRPr="1F9A97A2" w:rsidR="007A190B">
        <w:t>update,</w:t>
      </w:r>
      <w:r w:rsidRPr="1F9A97A2" w:rsidR="76129439">
        <w:t xml:space="preserve"> or delete a ticket.</w:t>
      </w:r>
    </w:p>
    <w:p w:rsidR="4254E638" w:rsidP="007A190B" w:rsidRDefault="4254E638" w14:paraId="39999CA8" w14:textId="3A88EC25">
      <w:r w:rsidRPr="1F9A97A2">
        <w:t>Another relationship was determined between the entities TICKET and ARCHIVED TICKET.</w:t>
      </w:r>
      <w:r w:rsidRPr="1F9A97A2" w:rsidR="0A012DF3">
        <w:t xml:space="preserve"> It means that one ticket, after a certain interval, is archived.</w:t>
      </w:r>
      <w:r w:rsidRPr="1F9A97A2" w:rsidR="5FD644FA">
        <w:t xml:space="preserve"> </w:t>
      </w:r>
    </w:p>
    <w:p w:rsidR="1722A869" w:rsidP="00B858E3" w:rsidRDefault="1722A869" w14:paraId="3FFE0528" w14:textId="283FCE45">
      <w:pPr>
        <w:pStyle w:val="Heading1"/>
      </w:pPr>
      <w:bookmarkStart w:name="_Toc1076245156" w:id="766358651"/>
      <w:r w:rsidR="1722A869">
        <w:rPr/>
        <w:t>1.2. UML Diagram</w:t>
      </w:r>
      <w:bookmarkEnd w:id="766358651"/>
    </w:p>
    <w:p w:rsidR="1F9A97A2" w:rsidP="1F9A97A2" w:rsidRDefault="1F9A97A2" w14:paraId="20B846C0" w14:textId="76DC40E7">
      <w:pPr>
        <w:rPr>
          <w:color w:val="4472C4" w:themeColor="accent1"/>
          <w:sz w:val="32"/>
          <w:szCs w:val="32"/>
        </w:rPr>
      </w:pPr>
    </w:p>
    <w:p w:rsidR="49665912" w:rsidP="00C47644" w:rsidRDefault="49665912" w14:paraId="2BC9693A" w14:textId="17EB4D8C">
      <w:r>
        <w:t>The application created contains the following layers: the Model layer, which contains the classes that represent the data, the data access layer which is used for defining methods that perform CRUD operations on the database, the logic layer which represents the communication layer between the Data Access Layer and the User Interface which is communicating with the user.</w:t>
      </w:r>
    </w:p>
    <w:p w:rsidR="1F9A97A2" w:rsidP="1F9A97A2" w:rsidRDefault="1F9A97A2" w14:paraId="687652DE" w14:textId="4B14C5BF">
      <w:pPr>
        <w:ind w:firstLine="720"/>
      </w:pPr>
    </w:p>
    <w:p w:rsidR="7299E1C7" w:rsidP="00B858E3" w:rsidRDefault="7299E1C7" w14:paraId="2EC618B3" w14:textId="61E39B10">
      <w:pPr>
        <w:pStyle w:val="Heading2"/>
      </w:pPr>
      <w:bookmarkStart w:name="_Toc1694816017" w:id="780680140"/>
      <w:r w:rsidR="7299E1C7">
        <w:rPr/>
        <w:t xml:space="preserve">1.2.1. The Model </w:t>
      </w:r>
      <w:r w:rsidR="00C47644">
        <w:rPr/>
        <w:t>Layer</w:t>
      </w:r>
      <w:bookmarkEnd w:id="780680140"/>
    </w:p>
    <w:p w:rsidR="1F9A97A2" w:rsidP="1F9A97A2" w:rsidRDefault="1F9A97A2" w14:paraId="46F15209" w14:textId="1197D40B">
      <w:pPr>
        <w:rPr>
          <w:color w:val="4472C4" w:themeColor="accent1"/>
        </w:rPr>
      </w:pPr>
    </w:p>
    <w:p w:rsidR="609587B0" w:rsidP="008B5624" w:rsidRDefault="609587B0" w14:paraId="719163D5" w14:textId="7BF7E7B2">
      <w:r>
        <w:t>The Model layer include the classes</w:t>
      </w:r>
      <w:r w:rsidR="20D7D2A0">
        <w:t xml:space="preserve">, enumerations and structs: </w:t>
      </w:r>
      <w:r w:rsidR="0F2FCBB5">
        <w:t xml:space="preserve"> </w:t>
      </w:r>
      <w:r>
        <w:t>Employee,</w:t>
      </w:r>
      <w:r w:rsidR="353C6561">
        <w:t xml:space="preserve"> </w:t>
      </w:r>
      <w:r w:rsidR="008B5624">
        <w:t>EmployeeType, RNG, HashedPasswordWithSalt</w:t>
      </w:r>
      <w:r w:rsidR="00427837">
        <w:t>,</w:t>
      </w:r>
      <w:r w:rsidR="3B4F5372">
        <w:t>PasswordWithSaltHasher,</w:t>
      </w:r>
      <w:r w:rsidR="064B6C64">
        <w:t xml:space="preserve"> Incident</w:t>
      </w:r>
      <w:r w:rsidR="4767C449">
        <w:t xml:space="preserve">, IncidentTypes, </w:t>
      </w:r>
      <w:r w:rsidR="67A06142">
        <w:t>Ticket,</w:t>
      </w:r>
      <w:r w:rsidR="5BCC570A">
        <w:t xml:space="preserve"> TicketPriority, TicketStatus, </w:t>
      </w:r>
      <w:r w:rsidR="71AAE1C1">
        <w:t xml:space="preserve">TicketdateTransfer, TicketEmployeeTransfer, TicketEnumsTransfer, </w:t>
      </w:r>
      <w:r w:rsidR="1EA169CF">
        <w:t xml:space="preserve">TicketTextTransfer, </w:t>
      </w:r>
      <w:r w:rsidR="5BCC570A">
        <w:t>Ar</w:t>
      </w:r>
      <w:r w:rsidR="5057D34A">
        <w:t xml:space="preserve">chivedTicket which </w:t>
      </w:r>
      <w:r w:rsidR="710560B1">
        <w:t>is the model of the data related to archived tickets.</w:t>
      </w:r>
    </w:p>
    <w:p w:rsidR="1F9A97A2" w:rsidP="1F9A97A2" w:rsidRDefault="1F9A97A2" w14:paraId="07FEF41A" w14:textId="4790DF0D">
      <w:pPr>
        <w:ind w:firstLine="720"/>
      </w:pPr>
    </w:p>
    <w:p w:rsidR="16FBF25E" w:rsidP="008B5624" w:rsidRDefault="16FBF25E" w14:paraId="1C3EBF1D" w14:textId="2A4E09D8">
      <w:r>
        <w:t>Employee is the model for the data about employees.</w:t>
      </w:r>
    </w:p>
    <w:p w:rsidR="2FCFFA27" w:rsidP="008B5624" w:rsidRDefault="2FCFFA27" w14:paraId="40222238" w14:textId="3817AE9D">
      <w:r>
        <w:t xml:space="preserve">EmployeeType </w:t>
      </w:r>
      <w:r w:rsidR="4C9B08FF">
        <w:t xml:space="preserve">enumeration </w:t>
      </w:r>
      <w:r>
        <w:t>contains the types of employees: Regular, Service Desk, Specialist and UpperManagement.</w:t>
      </w:r>
    </w:p>
    <w:p w:rsidR="16FBF25E" w:rsidP="008B5624" w:rsidRDefault="16FBF25E" w14:paraId="34572F76" w14:textId="59758D69">
      <w:r>
        <w:t>RNG is a class used for login with the purpose to create cryptographic keys,</w:t>
      </w:r>
    </w:p>
    <w:p w:rsidR="16FBF25E" w:rsidP="008B5624" w:rsidRDefault="16FBF25E" w14:paraId="1AB99F8E" w14:textId="79253B1C">
      <w:r>
        <w:t>HashedPassword WithSal</w:t>
      </w:r>
      <w:r w:rsidR="48FD9BF8">
        <w:t xml:space="preserve">t </w:t>
      </w:r>
      <w:r>
        <w:t>is used to store the encrypted passwords.</w:t>
      </w:r>
    </w:p>
    <w:p w:rsidR="16FBF25E" w:rsidP="008B5624" w:rsidRDefault="16FBF25E" w14:paraId="34DB34F9" w14:textId="54CD8917">
      <w:r>
        <w:t>PasswordWithSaltHasher is a class utilized to create hashed passwords using a specific hashing algorithm.</w:t>
      </w:r>
    </w:p>
    <w:p w:rsidR="7CADCAFC" w:rsidP="008B5624" w:rsidRDefault="7CADCAFC" w14:paraId="5C9801A8" w14:textId="66E41F8E">
      <w:r>
        <w:t>Incident is used to represent the data related to incidents.</w:t>
      </w:r>
    </w:p>
    <w:p w:rsidR="41FB590F" w:rsidP="008B5624" w:rsidRDefault="41FB590F" w14:paraId="573A94F9" w14:textId="60523E85">
      <w:r>
        <w:t xml:space="preserve">IncidentTypes </w:t>
      </w:r>
      <w:r w:rsidR="6163AEF6">
        <w:t xml:space="preserve">enumeration </w:t>
      </w:r>
      <w:r>
        <w:t>stores the types of incidents.</w:t>
      </w:r>
    </w:p>
    <w:p w:rsidR="7CADCAFC" w:rsidP="008B5624" w:rsidRDefault="7CADCAFC" w14:paraId="6D0F1129" w14:textId="07602182">
      <w:r>
        <w:t>Ticket is used to represent the data about tickets.</w:t>
      </w:r>
    </w:p>
    <w:p w:rsidR="1E219D03" w:rsidP="008B5624" w:rsidRDefault="008B5624" w14:paraId="5ED5EE86" w14:textId="260BCF63">
      <w:r>
        <w:t>TicketPriority enumeration</w:t>
      </w:r>
      <w:r w:rsidR="793CA943">
        <w:t xml:space="preserve"> </w:t>
      </w:r>
      <w:r w:rsidR="1E219D03">
        <w:t>contains the priorities that can be assigned to a ticket</w:t>
      </w:r>
      <w:r w:rsidR="263D351E">
        <w:t>:ToBeDetermined, Low, Medium, High</w:t>
      </w:r>
    </w:p>
    <w:p w:rsidR="263D351E" w:rsidP="008B5624" w:rsidRDefault="008B5624" w14:paraId="23807DBF" w14:textId="4762C3A7">
      <w:r>
        <w:t>TicketStatus enumeration</w:t>
      </w:r>
      <w:r w:rsidR="3878E928">
        <w:t xml:space="preserve"> </w:t>
      </w:r>
      <w:r w:rsidR="263D351E">
        <w:t>includes the statuses that a ticket can have: Open, PastDeadline, Unresolved, Solved.</w:t>
      </w:r>
    </w:p>
    <w:p w:rsidR="2A68512D" w:rsidP="008B5624" w:rsidRDefault="2A68512D" w14:paraId="2DAB5332" w14:textId="3062B356">
      <w:r>
        <w:t xml:space="preserve">TicketDateTransfer is </w:t>
      </w:r>
      <w:r w:rsidR="5E52E3D0">
        <w:t xml:space="preserve">a struct </w:t>
      </w:r>
      <w:r>
        <w:t xml:space="preserve">used for setting and updating the </w:t>
      </w:r>
      <w:r w:rsidR="65E107B9">
        <w:t xml:space="preserve">ticket registration date </w:t>
      </w:r>
      <w:r w:rsidR="0C70F963">
        <w:t xml:space="preserve">and the </w:t>
      </w:r>
      <w:r w:rsidR="4DCC1431">
        <w:t xml:space="preserve">interval in </w:t>
      </w:r>
      <w:r w:rsidR="05F127B3">
        <w:t>which a</w:t>
      </w:r>
      <w:r w:rsidR="4C2784E8">
        <w:t xml:space="preserve"> solution must be provided to </w:t>
      </w:r>
      <w:r w:rsidR="0C70F963">
        <w:t>the ticket.</w:t>
      </w:r>
    </w:p>
    <w:p w:rsidR="23285F1C" w:rsidP="008B5624" w:rsidRDefault="23285F1C" w14:paraId="11004599" w14:textId="55484FF5">
      <w:r>
        <w:t xml:space="preserve">TicketEmployeeTransfer </w:t>
      </w:r>
      <w:r w:rsidR="2357B18D">
        <w:t xml:space="preserve">is a struct for setting and updating the data about the reporting </w:t>
      </w:r>
      <w:r w:rsidR="19CB9A5D">
        <w:t>user and the assigned employee for providing a solution to the ticket.</w:t>
      </w:r>
    </w:p>
    <w:p w:rsidR="19CB9A5D" w:rsidP="008B5624" w:rsidRDefault="19CB9A5D" w14:paraId="4DB675A0" w14:textId="31DC08CE">
      <w:r>
        <w:t>TicketEnumsTransfer is used for establishing and changing the priority, status a</w:t>
      </w:r>
      <w:r w:rsidR="02256F7F">
        <w:t>nd escalation level of the ticket.</w:t>
      </w:r>
    </w:p>
    <w:p w:rsidR="02256F7F" w:rsidP="008B5624" w:rsidRDefault="02256F7F" w14:paraId="7405345A" w14:textId="5D3D8CAA">
      <w:r>
        <w:t>TicketTextTransfer is used for establishing and updating the data from the subject and description of the ticket.</w:t>
      </w:r>
    </w:p>
    <w:p w:rsidR="7CADCAFC" w:rsidP="008B5624" w:rsidRDefault="7CADCAFC" w14:paraId="23640AD7" w14:textId="7CAE022B">
      <w:r>
        <w:t>ArchivedTicket is the model of the data related to archived tickets.</w:t>
      </w:r>
    </w:p>
    <w:p w:rsidR="1F9A97A2" w:rsidP="1F9A97A2" w:rsidRDefault="1F9A97A2" w14:paraId="49EC6B66" w14:textId="0BC5882F">
      <w:pPr>
        <w:ind w:firstLine="720"/>
      </w:pPr>
    </w:p>
    <w:p w:rsidR="1F9A97A2" w:rsidP="1F9A97A2" w:rsidRDefault="1F9A97A2" w14:paraId="4D2CE5A0" w14:textId="78A9A793">
      <w:pPr>
        <w:ind w:firstLine="720"/>
      </w:pPr>
    </w:p>
    <w:p w:rsidR="1F9A97A2" w:rsidP="1F9A97A2" w:rsidRDefault="1F9A97A2" w14:paraId="562C6E55" w14:textId="6FF126AF">
      <w:pPr>
        <w:ind w:firstLine="720"/>
      </w:pPr>
    </w:p>
    <w:p w:rsidR="008B5624" w:rsidP="1F9A97A2" w:rsidRDefault="008B5624" w14:paraId="13F06A41" w14:textId="77777777">
      <w:pPr>
        <w:ind w:firstLine="720"/>
      </w:pPr>
    </w:p>
    <w:p w:rsidR="008B5624" w:rsidP="1F9A97A2" w:rsidRDefault="008B5624" w14:paraId="044A3C4A" w14:textId="77777777">
      <w:pPr>
        <w:ind w:firstLine="720"/>
      </w:pPr>
    </w:p>
    <w:p w:rsidR="008B5624" w:rsidP="1F9A97A2" w:rsidRDefault="008B5624" w14:paraId="69D4AA2A" w14:textId="77777777">
      <w:pPr>
        <w:ind w:firstLine="720"/>
      </w:pPr>
    </w:p>
    <w:p w:rsidR="008B5624" w:rsidP="1F9A97A2" w:rsidRDefault="008B5624" w14:paraId="38F5B0A2" w14:textId="77777777">
      <w:pPr>
        <w:ind w:firstLine="720"/>
      </w:pPr>
    </w:p>
    <w:p w:rsidR="46A48DA0" w:rsidP="00B858E3" w:rsidRDefault="46A48DA0" w14:paraId="5564E46B" w14:textId="181D4AA4">
      <w:pPr>
        <w:pStyle w:val="Heading2"/>
      </w:pPr>
      <w:bookmarkStart w:name="_Toc433435045" w:id="1799820216"/>
      <w:r w:rsidR="46A48DA0">
        <w:rPr/>
        <w:t>1.2.2. The Data Access Layer</w:t>
      </w:r>
      <w:bookmarkEnd w:id="1799820216"/>
    </w:p>
    <w:p w:rsidR="008B5624" w:rsidP="008B5624" w:rsidRDefault="008B5624" w14:paraId="5190BD1A" w14:textId="77777777">
      <w:pPr>
        <w:rPr>
          <w:color w:val="4472C4" w:themeColor="accent1"/>
          <w:sz w:val="28"/>
          <w:szCs w:val="28"/>
        </w:rPr>
      </w:pPr>
    </w:p>
    <w:p w:rsidR="3049D477" w:rsidP="008B5624" w:rsidRDefault="3049D477" w14:paraId="7E26D630" w14:textId="780F65C2">
      <w:r w:rsidRPr="1F9A97A2">
        <w:t>The Data Access Layer contains the methods that ar</w:t>
      </w:r>
      <w:r w:rsidRPr="1F9A97A2" w:rsidR="18B91311">
        <w:t xml:space="preserve">e used </w:t>
      </w:r>
      <w:r w:rsidRPr="1F9A97A2">
        <w:t xml:space="preserve">to </w:t>
      </w:r>
      <w:r w:rsidRPr="1F9A97A2" w:rsidR="2BE97983">
        <w:t xml:space="preserve">create, read, </w:t>
      </w:r>
      <w:r w:rsidRPr="1F9A97A2" w:rsidR="008B5624">
        <w:t>update,</w:t>
      </w:r>
      <w:r w:rsidRPr="1F9A97A2" w:rsidR="2BE97983">
        <w:t xml:space="preserve"> and delete records from the database that is used by the application.</w:t>
      </w:r>
      <w:r w:rsidRPr="1F9A97A2" w:rsidR="4DCB3339">
        <w:t xml:space="preserve"> </w:t>
      </w:r>
      <w:r w:rsidRPr="1F9A97A2" w:rsidR="7371A7C3">
        <w:t xml:space="preserve">It also contains the class ConfigFile. </w:t>
      </w:r>
      <w:r w:rsidRPr="1F9A97A2" w:rsidR="4DCB3339">
        <w:t xml:space="preserve">These are the following: BaseDAO, </w:t>
      </w:r>
      <w:r w:rsidRPr="1F9A97A2" w:rsidR="1B6F48AE">
        <w:t>EmployeesDAO, IncidentDAO, TicketsDAO, ArchivedTicketsDAO.</w:t>
      </w:r>
    </w:p>
    <w:p w:rsidR="1260B5C7" w:rsidP="008B5624" w:rsidRDefault="1260B5C7" w14:paraId="05FF6DDF" w14:textId="3B5EE022">
      <w:r w:rsidRPr="1F9A97A2">
        <w:t xml:space="preserve">All the classes from this layer </w:t>
      </w:r>
      <w:r w:rsidRPr="1F9A97A2" w:rsidR="3520E399">
        <w:t>are inherited</w:t>
      </w:r>
      <w:r w:rsidRPr="1F9A97A2">
        <w:t xml:space="preserve"> from BaseDAO, which retrieve</w:t>
      </w:r>
      <w:r w:rsidRPr="1F9A97A2" w:rsidR="248C14AF">
        <w:t>s the connection string from a configuration file and then provides the application the access to the database that stores the data that must be managed by the applicati</w:t>
      </w:r>
      <w:r w:rsidRPr="1F9A97A2" w:rsidR="4D553A31">
        <w:t>on.</w:t>
      </w:r>
    </w:p>
    <w:p w:rsidR="4D553A31" w:rsidP="008B5624" w:rsidRDefault="4D553A31" w14:paraId="7BBB7895" w14:textId="1F636FDD">
      <w:r w:rsidRPr="1F9A97A2">
        <w:t xml:space="preserve">EmployeesDAO includes methods for retrieving the data from the Employees collection based on various criteria, </w:t>
      </w:r>
      <w:r w:rsidRPr="1F9A97A2" w:rsidR="02675A5A">
        <w:t>for deserialization of documents and for creating records in the Employees collection.</w:t>
      </w:r>
    </w:p>
    <w:p w:rsidR="02675A5A" w:rsidP="008B5624" w:rsidRDefault="02675A5A" w14:paraId="51B022D3" w14:textId="62F08643">
      <w:r w:rsidRPr="1F9A97A2">
        <w:t>IncidentDAO contains methods used for retrieving data from the Incidents database, deserialization</w:t>
      </w:r>
      <w:r w:rsidRPr="1F9A97A2" w:rsidR="7D01F7DB">
        <w:t xml:space="preserve"> of documents</w:t>
      </w:r>
      <w:r w:rsidRPr="1F9A97A2">
        <w:t>, creati</w:t>
      </w:r>
      <w:r w:rsidRPr="1F9A97A2" w:rsidR="1BA49048">
        <w:t>ng and deleting data</w:t>
      </w:r>
      <w:r w:rsidRPr="1F9A97A2" w:rsidR="3FE01E58">
        <w:t xml:space="preserve"> from the Incidents database.</w:t>
      </w:r>
    </w:p>
    <w:p w:rsidR="3FE01E58" w:rsidP="008B5624" w:rsidRDefault="3FE01E58" w14:paraId="120B1279" w14:textId="74F25640">
      <w:r w:rsidRPr="1F9A97A2">
        <w:t xml:space="preserve">TicketsDAO contains methods for retrieving data </w:t>
      </w:r>
      <w:r w:rsidRPr="1F9A97A2" w:rsidR="5F0AA011">
        <w:t xml:space="preserve">from the Tickets collection </w:t>
      </w:r>
      <w:r w:rsidRPr="1F9A97A2">
        <w:t>based on various criteria</w:t>
      </w:r>
      <w:r w:rsidRPr="1F9A97A2" w:rsidR="541BED61">
        <w:t>, counting the documents</w:t>
      </w:r>
      <w:r w:rsidRPr="1F9A97A2" w:rsidR="2C76300B">
        <w:t xml:space="preserve">, creating, </w:t>
      </w:r>
      <w:r w:rsidRPr="1F9A97A2" w:rsidR="008B5624">
        <w:t>updating,</w:t>
      </w:r>
      <w:r w:rsidRPr="1F9A97A2" w:rsidR="2C76300B">
        <w:t xml:space="preserve"> and deleting records from the Tickets database.</w:t>
      </w:r>
    </w:p>
    <w:p w:rsidR="5C4FAF07" w:rsidP="1F9A97A2" w:rsidRDefault="5C4FAF07" w14:paraId="2C3AAC92" w14:textId="1809E09F">
      <w:r w:rsidRPr="1F9A97A2">
        <w:t xml:space="preserve">ArchivedTicket is a class with methods </w:t>
      </w:r>
      <w:r w:rsidRPr="1F9A97A2" w:rsidR="4DFC21CB">
        <w:t>utilized for</w:t>
      </w:r>
      <w:r w:rsidRPr="1F9A97A2">
        <w:t xml:space="preserve"> retrieving data about the tickets that must be archived from the Tickets collection</w:t>
      </w:r>
      <w:r w:rsidRPr="1F9A97A2" w:rsidR="656C7B08">
        <w:t xml:space="preserve">, retrieving </w:t>
      </w:r>
      <w:r w:rsidRPr="1F9A97A2" w:rsidR="0754C3BC">
        <w:t>data from</w:t>
      </w:r>
      <w:r w:rsidRPr="1F9A97A2" w:rsidR="656C7B08">
        <w:t xml:space="preserve"> ArchivedTicketsCollection, </w:t>
      </w:r>
      <w:r w:rsidRPr="1F9A97A2" w:rsidR="1A7E9B31">
        <w:t xml:space="preserve">serialization and </w:t>
      </w:r>
      <w:r w:rsidRPr="1F9A97A2" w:rsidR="656C7B08">
        <w:t>deserialization of documents</w:t>
      </w:r>
      <w:r w:rsidRPr="1F9A97A2" w:rsidR="229A334C">
        <w:t>, creating and deleting records from the ArchivedTickets collection and updating the Tickets collection.</w:t>
      </w:r>
    </w:p>
    <w:p w:rsidR="5C4FAF07" w:rsidP="008B5624" w:rsidRDefault="5C4FAF07" w14:paraId="3AD5677C" w14:textId="646C5D54">
      <w:r>
        <w:t>ConfigFile is a class used for reading the data from the configuration file, for providing access to the database.</w:t>
      </w:r>
    </w:p>
    <w:p w:rsidR="1F9A97A2" w:rsidP="1F9A97A2" w:rsidRDefault="1F9A97A2" w14:paraId="4B3236E5" w14:textId="2219AD18">
      <w:pPr>
        <w:ind w:firstLine="720"/>
      </w:pPr>
    </w:p>
    <w:p w:rsidR="1F9A97A2" w:rsidP="1F9A97A2" w:rsidRDefault="1F9A97A2" w14:paraId="751288E6" w14:textId="0EDCE0F7">
      <w:pPr>
        <w:ind w:firstLine="720"/>
      </w:pPr>
    </w:p>
    <w:p w:rsidR="1F9A97A2" w:rsidP="1F9A97A2" w:rsidRDefault="1F9A97A2" w14:paraId="7E9FABFB" w14:textId="77DC902F">
      <w:pPr>
        <w:ind w:firstLine="720"/>
      </w:pPr>
    </w:p>
    <w:p w:rsidR="1681D6EE" w:rsidP="00B858E3" w:rsidRDefault="1681D6EE" w14:paraId="30DAA115" w14:textId="50AC1F3C">
      <w:pPr>
        <w:pStyle w:val="Heading2"/>
      </w:pPr>
      <w:bookmarkStart w:name="_Toc1808183346" w:id="2125646076"/>
      <w:r w:rsidR="1681D6EE">
        <w:rPr/>
        <w:t xml:space="preserve">1.2.3. The Logic </w:t>
      </w:r>
      <w:r w:rsidR="008B5624">
        <w:rPr/>
        <w:t>Layer</w:t>
      </w:r>
      <w:bookmarkEnd w:id="2125646076"/>
    </w:p>
    <w:p w:rsidR="1F9A97A2" w:rsidP="1F9A97A2" w:rsidRDefault="1F9A97A2" w14:paraId="29C40877" w14:textId="0DB0D489">
      <w:pPr>
        <w:rPr>
          <w:color w:val="4472C4" w:themeColor="accent1"/>
          <w:sz w:val="28"/>
          <w:szCs w:val="28"/>
        </w:rPr>
      </w:pPr>
    </w:p>
    <w:p w:rsidR="14094DFA" w:rsidP="008B5624" w:rsidRDefault="14094DFA" w14:paraId="29D369B6" w14:textId="70459AD0">
      <w:r>
        <w:t>The Logic layer is the binding layer between the Data Access Layer and the user Interface Layer.</w:t>
      </w:r>
      <w:r w:rsidR="3A993FA3">
        <w:t xml:space="preserve"> In includes the following classes</w:t>
      </w:r>
      <w:r w:rsidR="751EFB63">
        <w:t xml:space="preserve"> and structs</w:t>
      </w:r>
      <w:r w:rsidR="3A993FA3">
        <w:t xml:space="preserve">: Databases, </w:t>
      </w:r>
      <w:r w:rsidR="25BEB3DA">
        <w:t xml:space="preserve">LoginService, </w:t>
      </w:r>
      <w:r w:rsidR="3A993FA3">
        <w:t xml:space="preserve">EmployeeService, IncidentService, IncidentFilteringService, </w:t>
      </w:r>
      <w:r w:rsidR="16BF8397">
        <w:t>TicketService,</w:t>
      </w:r>
      <w:r w:rsidR="5D39F5AD">
        <w:t xml:space="preserve"> </w:t>
      </w:r>
      <w:r w:rsidR="008B5624">
        <w:t>StatusStruct, TicketEscalationService</w:t>
      </w:r>
      <w:r w:rsidR="16BF8397">
        <w:t xml:space="preserve">, TicketTransferService, </w:t>
      </w:r>
      <w:r w:rsidR="130F22D0">
        <w:t>ArchivedTicketService and Error Handler.</w:t>
      </w:r>
    </w:p>
    <w:p w:rsidR="1F9A97A2" w:rsidP="1F9A97A2" w:rsidRDefault="1F9A97A2" w14:paraId="512A327D" w14:textId="12450FB8">
      <w:pPr>
        <w:ind w:firstLine="720"/>
      </w:pPr>
    </w:p>
    <w:p w:rsidR="0EB7E248" w:rsidP="008B5624" w:rsidRDefault="0EB7E248" w14:paraId="4B9018F7" w14:textId="381BC7AB">
      <w:r>
        <w:t>Databases is a class that can provide information about the database model.</w:t>
      </w:r>
    </w:p>
    <w:p w:rsidR="1F9A97A2" w:rsidP="00396165" w:rsidRDefault="1F9A97A2" w14:paraId="690CDBA3" w14:textId="318F1877"/>
    <w:p w:rsidR="70278097" w:rsidP="008B5624" w:rsidRDefault="70278097" w14:paraId="2A2C8D1A" w14:textId="527E1D6C">
      <w:r>
        <w:t xml:space="preserve">The EmployeesService contains methods for retrieving data </w:t>
      </w:r>
      <w:r w:rsidR="75FEFCA3">
        <w:t>from the</w:t>
      </w:r>
      <w:r>
        <w:t xml:space="preserve"> Employees collection based on various criteria, deserialization of documents, generating random passwords, and creating records in the Employees database.</w:t>
      </w:r>
    </w:p>
    <w:p w:rsidR="1F9A97A2" w:rsidP="00396165" w:rsidRDefault="1F9A97A2" w14:paraId="372C3C3C" w14:textId="6799ECBF"/>
    <w:p w:rsidR="0EB7E248" w:rsidP="008B5624" w:rsidRDefault="0EB7E248" w14:paraId="02195DD5" w14:textId="725BC663">
      <w:r>
        <w:t xml:space="preserve">LoginService contains methods for creating hashed </w:t>
      </w:r>
      <w:r w:rsidR="3ABA189B">
        <w:t>passwords and</w:t>
      </w:r>
      <w:r w:rsidR="404BFB0E">
        <w:t xml:space="preserve"> </w:t>
      </w:r>
      <w:r w:rsidR="09527FCA">
        <w:t>checking if the usernames and passwords are correct when the user log</w:t>
      </w:r>
      <w:r w:rsidR="1EBA808B">
        <w:t xml:space="preserve">s </w:t>
      </w:r>
      <w:r w:rsidR="09527FCA">
        <w:t>in</w:t>
      </w:r>
      <w:r w:rsidR="1A38D942">
        <w:t>.</w:t>
      </w:r>
      <w:r w:rsidR="77884225">
        <w:t xml:space="preserve"> </w:t>
      </w:r>
    </w:p>
    <w:p w:rsidR="1F9A97A2" w:rsidP="00396165" w:rsidRDefault="1F9A97A2" w14:paraId="6840F6EA" w14:textId="3DDC67AF"/>
    <w:p w:rsidR="6DF57D1C" w:rsidP="008B5624" w:rsidRDefault="6DF57D1C" w14:paraId="632BC763" w14:textId="5B609823">
      <w:r>
        <w:t xml:space="preserve">IncidentService is a class with methods for retrieving the data from the Incidents collection, deserialization of documents, </w:t>
      </w:r>
      <w:r w:rsidR="2F5097EB">
        <w:t xml:space="preserve">creating records in the Incidents database and creating records in the Ticket database </w:t>
      </w:r>
      <w:r w:rsidR="4B4950AC">
        <w:t>from incidents.</w:t>
      </w:r>
      <w:r w:rsidR="2F5097EB">
        <w:t xml:space="preserve"> </w:t>
      </w:r>
    </w:p>
    <w:p w:rsidR="1F9A97A2" w:rsidP="00396165" w:rsidRDefault="1F9A97A2" w14:paraId="03D0C5DD" w14:textId="422FC196"/>
    <w:p w:rsidR="2D77FA75" w:rsidP="008B5624" w:rsidRDefault="2D77FA75" w14:paraId="1EFE54B5" w14:textId="12BC301B">
      <w:r>
        <w:t xml:space="preserve">IncidentFilteringService contains methods for </w:t>
      </w:r>
      <w:r w:rsidR="6ED31543">
        <w:t xml:space="preserve">retrieving the keywords from the filter chosen by the user and </w:t>
      </w:r>
      <w:r>
        <w:t>filte</w:t>
      </w:r>
      <w:r w:rsidR="4E2587DC">
        <w:t>ring the incidents based on</w:t>
      </w:r>
      <w:r w:rsidR="574253DD">
        <w:t xml:space="preserve"> the</w:t>
      </w:r>
      <w:r w:rsidR="4E2587DC">
        <w:t xml:space="preserve"> keywords</w:t>
      </w:r>
      <w:r w:rsidR="68E86C71">
        <w:t>.</w:t>
      </w:r>
    </w:p>
    <w:p w:rsidR="1F9A97A2" w:rsidP="00396165" w:rsidRDefault="1F9A97A2" w14:paraId="1148C551" w14:textId="4E1AF342"/>
    <w:p w:rsidR="2ACB3BB2" w:rsidP="008B5624" w:rsidRDefault="2ACB3BB2" w14:paraId="7986A686" w14:textId="58C4322B">
      <w:r>
        <w:t xml:space="preserve">TicketService includes methods for </w:t>
      </w:r>
      <w:r w:rsidR="008B5624">
        <w:t>querying</w:t>
      </w:r>
      <w:r w:rsidR="181BAAA8">
        <w:t xml:space="preserve"> the Tickets database to retrieve the tickets managed by a certain employee, </w:t>
      </w:r>
      <w:r w:rsidR="008AE942">
        <w:t>sorting tickets according to their priority, deserialization of doc</w:t>
      </w:r>
      <w:r w:rsidR="213876A9">
        <w:t>uments, retrieving tickets data using various filters</w:t>
      </w:r>
      <w:r w:rsidR="7D5EBA9C">
        <w:t xml:space="preserve"> such as status and deadline, counting the documents from the collection, </w:t>
      </w:r>
      <w:r w:rsidR="23EEAC46">
        <w:t>retrieving information about the escalated tickets</w:t>
      </w:r>
      <w:r w:rsidR="5900CC6E">
        <w:t xml:space="preserve">, creating, updating and deleting records from the Tickets collection, </w:t>
      </w:r>
      <w:r w:rsidR="4DB905AE">
        <w:t>validating the registration and updating of tickets, closing tickets</w:t>
      </w:r>
      <w:r w:rsidR="0F14207D">
        <w:t xml:space="preserve"> and retrieving information about the closed tickets</w:t>
      </w:r>
      <w:r w:rsidR="2638E441">
        <w:t>.</w:t>
      </w:r>
    </w:p>
    <w:p w:rsidR="1F9A97A2" w:rsidP="00396165" w:rsidRDefault="1F9A97A2" w14:paraId="620B8B6A" w14:textId="48A041EA"/>
    <w:p w:rsidR="2638E441" w:rsidP="008B5624" w:rsidRDefault="2638E441" w14:paraId="4BD8F24F" w14:textId="0DF3AF80">
      <w:r>
        <w:t>StatusStruct is a struct that was created for storing the validation messages resulted from the operations performe</w:t>
      </w:r>
      <w:r w:rsidR="6DFA9573">
        <w:t>d on the Tickets collection.</w:t>
      </w:r>
    </w:p>
    <w:p w:rsidR="1F9A97A2" w:rsidP="00396165" w:rsidRDefault="1F9A97A2" w14:paraId="34F33646" w14:textId="0654AFD2"/>
    <w:p w:rsidR="67A25FB7" w:rsidP="008B5624" w:rsidRDefault="67A25FB7" w14:paraId="0082B69A" w14:textId="7EBAB0D0">
      <w:r>
        <w:t>TicketEscalationService includes methods for checking if a ticket can be escalated and escalating tickets.</w:t>
      </w:r>
    </w:p>
    <w:p w:rsidR="1F9A97A2" w:rsidP="00396165" w:rsidRDefault="1F9A97A2" w14:paraId="655C5200" w14:textId="57F8DE41"/>
    <w:p w:rsidR="64D3CE0C" w:rsidP="008B5624" w:rsidRDefault="64D3CE0C" w14:paraId="592A9351" w14:textId="419B0F63">
      <w:r>
        <w:t>TicketEscalationService is a class that was created for transfer</w:t>
      </w:r>
      <w:r w:rsidR="7F1AC50F">
        <w:t>ing the ticket to another employee.</w:t>
      </w:r>
      <w:r w:rsidR="4D1C776A">
        <w:t xml:space="preserve"> It is used for updating the Tickets collection.</w:t>
      </w:r>
    </w:p>
    <w:p w:rsidR="1F9A97A2" w:rsidP="00396165" w:rsidRDefault="1F9A97A2" w14:paraId="1CB99EDC" w14:textId="2FEF8EA7"/>
    <w:p w:rsidR="559CB527" w:rsidP="008B5624" w:rsidRDefault="559CB527" w14:paraId="5FACB170" w14:textId="74D790CF">
      <w:r>
        <w:t xml:space="preserve">ArchivedTicketService is a class with methods for retrieving tickets that must be </w:t>
      </w:r>
      <w:r w:rsidR="1CFC0AC1">
        <w:t>archived from</w:t>
      </w:r>
      <w:r>
        <w:t xml:space="preserve"> the Tickets collection</w:t>
      </w:r>
      <w:r w:rsidR="02933D35">
        <w:t xml:space="preserve">, retrieving data from the ArchivedTickets collection, </w:t>
      </w:r>
      <w:r w:rsidR="008B5624">
        <w:t>serialization,</w:t>
      </w:r>
      <w:r w:rsidR="10913992">
        <w:t xml:space="preserve"> and deserialization of documents,</w:t>
      </w:r>
      <w:r w:rsidR="5E354F06">
        <w:t xml:space="preserve"> create records in the ArchivedTickets database and updating the Tickets database.</w:t>
      </w:r>
    </w:p>
    <w:p w:rsidR="1F9A97A2" w:rsidP="00396165" w:rsidRDefault="1F9A97A2" w14:paraId="245FE288" w14:textId="05C09102"/>
    <w:p w:rsidRPr="008B5624" w:rsidR="1F9A97A2" w:rsidP="1F9A97A2" w:rsidRDefault="05300743" w14:paraId="23A10D3A" w14:textId="73301201">
      <w:r>
        <w:t xml:space="preserve">ErrorHandler is a class that writes the </w:t>
      </w:r>
      <w:r w:rsidR="71931E49">
        <w:t>errors that</w:t>
      </w:r>
      <w:r>
        <w:t xml:space="preserve"> occurred withing the application to a log file.</w:t>
      </w:r>
    </w:p>
    <w:p w:rsidR="1F9A97A2" w:rsidP="1F9A97A2" w:rsidRDefault="1F9A97A2" w14:paraId="4669C5A4" w14:textId="60B68AD6">
      <w:pPr>
        <w:rPr>
          <w:color w:val="4472C4" w:themeColor="accent1"/>
          <w:sz w:val="28"/>
          <w:szCs w:val="28"/>
        </w:rPr>
      </w:pPr>
    </w:p>
    <w:p w:rsidR="1F9A97A2" w:rsidP="1F9A97A2" w:rsidRDefault="1F9A97A2" w14:paraId="273272F1" w14:textId="2C21A1ED">
      <w:pPr>
        <w:rPr>
          <w:color w:val="4472C4" w:themeColor="accent1"/>
          <w:sz w:val="28"/>
          <w:szCs w:val="28"/>
        </w:rPr>
      </w:pPr>
    </w:p>
    <w:p w:rsidR="1F9A97A2" w:rsidP="1F9A97A2" w:rsidRDefault="1F9A97A2" w14:paraId="38698458" w14:textId="58B84235">
      <w:pPr>
        <w:rPr>
          <w:color w:val="4472C4" w:themeColor="accent1"/>
          <w:sz w:val="28"/>
          <w:szCs w:val="28"/>
        </w:rPr>
      </w:pPr>
    </w:p>
    <w:p w:rsidR="1F9A97A2" w:rsidP="1F9A97A2" w:rsidRDefault="1F9A97A2" w14:paraId="53CBCA0A" w14:textId="3EBC20B1">
      <w:pPr>
        <w:rPr>
          <w:color w:val="4472C4" w:themeColor="accent1"/>
          <w:sz w:val="28"/>
          <w:szCs w:val="28"/>
        </w:rPr>
      </w:pPr>
    </w:p>
    <w:p w:rsidR="1F9A97A2" w:rsidP="1F9A97A2" w:rsidRDefault="1F9A97A2" w14:paraId="18F56638" w14:textId="1B82085A">
      <w:pPr>
        <w:rPr>
          <w:color w:val="4472C4" w:themeColor="accent1"/>
          <w:sz w:val="28"/>
          <w:szCs w:val="28"/>
        </w:rPr>
      </w:pPr>
    </w:p>
    <w:p w:rsidR="1F9A97A2" w:rsidP="1F9A97A2" w:rsidRDefault="1F9A97A2" w14:paraId="5ECE3082" w14:textId="7E643F51">
      <w:pPr>
        <w:rPr>
          <w:color w:val="4472C4" w:themeColor="accent1"/>
          <w:sz w:val="28"/>
          <w:szCs w:val="28"/>
        </w:rPr>
      </w:pPr>
    </w:p>
    <w:p w:rsidR="2785A851" w:rsidP="00B858E3" w:rsidRDefault="2785A851" w14:paraId="596F57F4" w14:textId="36CE5BBB">
      <w:pPr>
        <w:pStyle w:val="Heading2"/>
      </w:pPr>
      <w:bookmarkStart w:name="_Toc1825272307" w:id="1561009311"/>
      <w:r w:rsidR="2785A851">
        <w:rPr/>
        <w:t>1.2.4. The User Interface layer</w:t>
      </w:r>
      <w:bookmarkEnd w:id="1561009311"/>
    </w:p>
    <w:p w:rsidR="1F9A97A2" w:rsidP="1F9A97A2" w:rsidRDefault="1F9A97A2" w14:paraId="26363E50" w14:textId="7925596F">
      <w:pPr>
        <w:rPr>
          <w:color w:val="4472C4" w:themeColor="accent1"/>
          <w:sz w:val="28"/>
          <w:szCs w:val="28"/>
        </w:rPr>
      </w:pPr>
    </w:p>
    <w:p w:rsidR="2785A851" w:rsidP="1F9A97A2" w:rsidRDefault="2785A851" w14:paraId="4ED51B65" w14:textId="236B1E64">
      <w:r w:rsidRPr="1F9A97A2">
        <w:t>The User Interface layer deals with the communication between the user and the application.</w:t>
      </w:r>
      <w:r w:rsidRPr="1F9A97A2" w:rsidR="276671E8">
        <w:t xml:space="preserve"> It is formed of two parts: the </w:t>
      </w:r>
      <w:r w:rsidRPr="1F9A97A2" w:rsidR="4AE3D75B">
        <w:t>Login Screen</w:t>
      </w:r>
      <w:r w:rsidRPr="1F9A97A2" w:rsidR="276671E8">
        <w:t xml:space="preserve"> and Main. </w:t>
      </w:r>
    </w:p>
    <w:p w:rsidR="276671E8" w:rsidP="00F96DA9" w:rsidRDefault="276671E8" w14:paraId="737B22A2" w14:textId="6A5DDAED">
      <w:r w:rsidRPr="1F9A97A2">
        <w:t xml:space="preserve">The main contains the elements of </w:t>
      </w:r>
      <w:r w:rsidRPr="1F9A97A2" w:rsidR="0FD5B082">
        <w:t>the UI used by the user for CRUD operation</w:t>
      </w:r>
      <w:r w:rsidRPr="1F9A97A2" w:rsidR="50FC8EAE">
        <w:t>s</w:t>
      </w:r>
      <w:r w:rsidRPr="1F9A97A2" w:rsidR="0FD5B082">
        <w:t xml:space="preserve"> on the database.</w:t>
      </w:r>
      <w:r w:rsidRPr="1F9A97A2" w:rsidR="70FC5B3A">
        <w:t xml:space="preserve"> </w:t>
      </w:r>
      <w:r w:rsidRPr="1F9A97A2" w:rsidR="596B99D4">
        <w:t xml:space="preserve">It was divided into parts that display the following information to the user: </w:t>
      </w:r>
    </w:p>
    <w:p w:rsidR="596B99D4" w:rsidP="1F9A97A2" w:rsidRDefault="596B99D4" w14:paraId="156802C4" w14:textId="1945958C">
      <w:r w:rsidRPr="1F9A97A2">
        <w:t>a dashboard with the current status of all tickets</w:t>
      </w:r>
      <w:r w:rsidRPr="1F9A97A2" w:rsidR="09E51326">
        <w:t xml:space="preserve"> and sections for creating users, registering incidents</w:t>
      </w:r>
      <w:r w:rsidRPr="1F9A97A2" w:rsidR="3EF7334E">
        <w:t xml:space="preserve"> and tickets</w:t>
      </w:r>
      <w:r w:rsidRPr="1F9A97A2" w:rsidR="09E51326">
        <w:t xml:space="preserve">, </w:t>
      </w:r>
      <w:r w:rsidRPr="1F9A97A2" w:rsidR="5355F1D0">
        <w:t xml:space="preserve">incident </w:t>
      </w:r>
      <w:r w:rsidRPr="1F9A97A2" w:rsidR="4AE05ECD">
        <w:t>management, ticket</w:t>
      </w:r>
      <w:r w:rsidRPr="1F9A97A2" w:rsidR="09E51326">
        <w:t xml:space="preserve"> management</w:t>
      </w:r>
      <w:r w:rsidRPr="1F9A97A2" w:rsidR="36C92BE6">
        <w:t xml:space="preserve"> and ticket archive.</w:t>
      </w:r>
    </w:p>
    <w:p w:rsidR="570C26D6" w:rsidP="00F96DA9" w:rsidRDefault="570C26D6" w14:paraId="1CAD74D4" w14:textId="6F667ACA">
      <w:r w:rsidRPr="1F9A97A2">
        <w:t>The dashboard displays the</w:t>
      </w:r>
      <w:r w:rsidR="006A6178">
        <w:t xml:space="preserve"> amount of</w:t>
      </w:r>
      <w:r w:rsidRPr="1F9A97A2">
        <w:t xml:space="preserve"> tickets which are</w:t>
      </w:r>
      <w:r w:rsidRPr="1F9A97A2" w:rsidR="596B99D4">
        <w:t xml:space="preserve"> </w:t>
      </w:r>
      <w:r w:rsidRPr="1F9A97A2" w:rsidR="527BD0E1">
        <w:t>open, past</w:t>
      </w:r>
      <w:r w:rsidRPr="1F9A97A2" w:rsidR="28C4B100">
        <w:t xml:space="preserve"> deadline, closed without resolve and closed</w:t>
      </w:r>
      <w:r w:rsidR="005A66DD">
        <w:t xml:space="preserve"> in circular progress bars.</w:t>
      </w:r>
    </w:p>
    <w:p w:rsidR="13D21F2C" w:rsidP="1F9A97A2" w:rsidRDefault="13D21F2C" w14:paraId="3BA799BC" w14:textId="1D397F29">
      <w:r>
        <w:t>In conformity with the UML diagram, t</w:t>
      </w:r>
      <w:r w:rsidR="3665A22B">
        <w:t xml:space="preserve">he parts of the UI mentioned use the various </w:t>
      </w:r>
    </w:p>
    <w:p w:rsidR="3665A22B" w:rsidP="1F9A97A2" w:rsidRDefault="3665A22B" w14:paraId="24C102BF" w14:textId="09AB2338">
      <w:r>
        <w:t xml:space="preserve">Logic </w:t>
      </w:r>
      <w:r w:rsidR="276D5FFE">
        <w:t>layers for</w:t>
      </w:r>
      <w:r>
        <w:t xml:space="preserve"> displaying </w:t>
      </w:r>
      <w:r w:rsidR="65112BEF">
        <w:t>data from the database and sending the required information by user to the database.</w:t>
      </w:r>
      <w:r w:rsidR="5C4FAF07">
        <w:t xml:space="preserve"> </w:t>
      </w:r>
      <w:r w:rsidRPr="1F9A97A2" w:rsidR="5C4FAF07">
        <w:t xml:space="preserve">     </w:t>
      </w:r>
    </w:p>
    <w:p w:rsidR="6309C69A" w:rsidP="00B858E3" w:rsidRDefault="6309C69A" w14:paraId="074DFF83" w14:textId="7950D819">
      <w:pPr>
        <w:pStyle w:val="Heading1"/>
      </w:pPr>
      <w:bookmarkStart w:name="_Toc2116829087" w:id="1613475974"/>
      <w:r w:rsidR="6309C69A">
        <w:rPr/>
        <w:t>1.3. UML diagrams</w:t>
      </w:r>
      <w:r w:rsidR="68EC2ADC">
        <w:rPr/>
        <w:t xml:space="preserve"> based on division of tasks</w:t>
      </w:r>
      <w:bookmarkEnd w:id="1613475974"/>
    </w:p>
    <w:p w:rsidR="1F9A97A2" w:rsidP="1F9A97A2" w:rsidRDefault="1F9A97A2" w14:paraId="5A727261" w14:textId="77A25CF9">
      <w:pPr>
        <w:rPr>
          <w:color w:val="4472C4" w:themeColor="accent1"/>
          <w:sz w:val="32"/>
          <w:szCs w:val="32"/>
        </w:rPr>
      </w:pPr>
    </w:p>
    <w:p w:rsidR="68EC2ADC" w:rsidP="00B858E3" w:rsidRDefault="68EC2ADC" w14:paraId="32DE9D98" w14:textId="74D05067">
      <w:pPr>
        <w:pStyle w:val="Heading2"/>
      </w:pPr>
      <w:bookmarkStart w:name="_Toc1359658654" w:id="1147484906"/>
      <w:r w:rsidR="68EC2ADC">
        <w:rPr/>
        <w:t>1.3.1. Adding employees and t</w:t>
      </w:r>
      <w:r w:rsidR="1DFE4B05">
        <w:rPr/>
        <w:t>icket transfer</w:t>
      </w:r>
      <w:bookmarkEnd w:id="1147484906"/>
    </w:p>
    <w:p w:rsidR="1F9A97A2" w:rsidP="1F9A97A2" w:rsidRDefault="1F9A97A2" w14:paraId="0603C44D" w14:textId="479709A5">
      <w:pPr>
        <w:rPr>
          <w:color w:val="4472C4" w:themeColor="accent1"/>
          <w:sz w:val="28"/>
          <w:szCs w:val="28"/>
        </w:rPr>
      </w:pPr>
    </w:p>
    <w:p w:rsidR="1F9A97A2" w:rsidP="1F9A97A2" w:rsidRDefault="1F9A97A2" w14:paraId="7F8FDD14" w14:textId="516CBAC6">
      <w:pPr>
        <w:rPr>
          <w:color w:val="4472C4" w:themeColor="accent1"/>
          <w:sz w:val="28"/>
          <w:szCs w:val="28"/>
        </w:rPr>
      </w:pPr>
    </w:p>
    <w:p w:rsidR="1F9A97A2" w:rsidP="1F9A97A2" w:rsidRDefault="565DC02A" w14:paraId="437E5FE7" w14:textId="71C489CC">
      <w:r>
        <w:rPr>
          <w:noProof/>
        </w:rPr>
        <w:drawing>
          <wp:inline distT="0" distB="0" distL="0" distR="0" wp14:anchorId="619EB81C" wp14:editId="4471FECE">
            <wp:extent cx="5973536" cy="5282066"/>
            <wp:effectExtent l="0" t="0" r="0" b="0"/>
            <wp:docPr id="1088705435" name="Picture 108870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3536" cy="5282066"/>
                    </a:xfrm>
                    <a:prstGeom prst="rect">
                      <a:avLst/>
                    </a:prstGeom>
                  </pic:spPr>
                </pic:pic>
              </a:graphicData>
            </a:graphic>
          </wp:inline>
        </w:drawing>
      </w:r>
    </w:p>
    <w:p w:rsidR="1F9A97A2" w:rsidP="1F9A97A2" w:rsidRDefault="1F9A97A2" w14:paraId="0054A16A" w14:textId="0679779C">
      <w:pPr>
        <w:rPr>
          <w:color w:val="4472C4" w:themeColor="accent1"/>
          <w:sz w:val="28"/>
          <w:szCs w:val="28"/>
        </w:rPr>
      </w:pPr>
    </w:p>
    <w:p w:rsidR="1F9A97A2" w:rsidP="1F9A97A2" w:rsidRDefault="1F9A97A2" w14:paraId="415B284C" w14:textId="366E7AEB">
      <w:pPr>
        <w:rPr>
          <w:color w:val="4472C4" w:themeColor="accent1"/>
          <w:sz w:val="28"/>
          <w:szCs w:val="28"/>
        </w:rPr>
      </w:pPr>
    </w:p>
    <w:p w:rsidR="1F9A97A2" w:rsidP="1F9A97A2" w:rsidRDefault="1F9A97A2" w14:paraId="5A8D84BC" w14:textId="73C00A9B">
      <w:pPr>
        <w:rPr>
          <w:color w:val="4472C4" w:themeColor="accent1"/>
          <w:sz w:val="28"/>
          <w:szCs w:val="28"/>
        </w:rPr>
      </w:pPr>
    </w:p>
    <w:p w:rsidR="1F9A97A2" w:rsidP="1F9A97A2" w:rsidRDefault="1F9A97A2" w14:paraId="33AEED04" w14:textId="57710D11">
      <w:pPr>
        <w:rPr>
          <w:color w:val="4472C4" w:themeColor="accent1"/>
          <w:sz w:val="28"/>
          <w:szCs w:val="28"/>
        </w:rPr>
      </w:pPr>
    </w:p>
    <w:p w:rsidR="1F9A97A2" w:rsidP="1F9A97A2" w:rsidRDefault="1F9A97A2" w14:paraId="32DA3F5E" w14:textId="26AD3979">
      <w:pPr>
        <w:rPr>
          <w:color w:val="4472C4" w:themeColor="accent1"/>
          <w:sz w:val="28"/>
          <w:szCs w:val="28"/>
        </w:rPr>
      </w:pPr>
    </w:p>
    <w:p w:rsidR="1F9A97A2" w:rsidP="1F9A97A2" w:rsidRDefault="1F9A97A2" w14:paraId="3E6640B4" w14:textId="46487C75">
      <w:pPr>
        <w:rPr>
          <w:color w:val="4472C4" w:themeColor="accent1"/>
          <w:sz w:val="28"/>
          <w:szCs w:val="28"/>
        </w:rPr>
      </w:pPr>
    </w:p>
    <w:p w:rsidR="1F9A97A2" w:rsidP="1F9A97A2" w:rsidRDefault="1F9A97A2" w14:paraId="49C9078E" w14:textId="2D84BF13">
      <w:pPr>
        <w:rPr>
          <w:color w:val="4472C4" w:themeColor="accent1"/>
          <w:sz w:val="28"/>
          <w:szCs w:val="28"/>
        </w:rPr>
      </w:pPr>
    </w:p>
    <w:p w:rsidR="1F9A97A2" w:rsidP="1F9A97A2" w:rsidRDefault="1F9A97A2" w14:paraId="01BCCA4D" w14:textId="6A1AD48B">
      <w:pPr>
        <w:rPr>
          <w:color w:val="4472C4" w:themeColor="accent1"/>
          <w:sz w:val="28"/>
          <w:szCs w:val="28"/>
        </w:rPr>
      </w:pPr>
    </w:p>
    <w:p w:rsidR="1F9A97A2" w:rsidP="1F9A97A2" w:rsidRDefault="1F9A97A2" w14:paraId="44D78F39" w14:textId="148FF5E2">
      <w:pPr>
        <w:rPr>
          <w:color w:val="4472C4" w:themeColor="accent1"/>
          <w:sz w:val="28"/>
          <w:szCs w:val="28"/>
        </w:rPr>
      </w:pPr>
    </w:p>
    <w:p w:rsidR="1F9A97A2" w:rsidP="1F9A97A2" w:rsidRDefault="1F9A97A2" w14:paraId="658A03B2" w14:textId="468AC7E5">
      <w:pPr>
        <w:rPr>
          <w:color w:val="4472C4" w:themeColor="accent1"/>
          <w:sz w:val="28"/>
          <w:szCs w:val="28"/>
        </w:rPr>
      </w:pPr>
    </w:p>
    <w:p w:rsidR="1F9A97A2" w:rsidP="1F9A97A2" w:rsidRDefault="1F9A97A2" w14:paraId="73228AE7" w14:textId="758FE620">
      <w:pPr>
        <w:rPr>
          <w:color w:val="4472C4" w:themeColor="accent1"/>
          <w:sz w:val="28"/>
          <w:szCs w:val="28"/>
        </w:rPr>
      </w:pPr>
    </w:p>
    <w:p w:rsidR="38FC79BD" w:rsidP="00B858E3" w:rsidRDefault="38FC79BD" w14:paraId="642D75B8" w14:textId="62E6EB55">
      <w:pPr>
        <w:pStyle w:val="Heading2"/>
      </w:pPr>
      <w:bookmarkStart w:name="_Toc1850257398" w:id="487658835"/>
      <w:r w:rsidR="38FC79BD">
        <w:rPr/>
        <w:t>1.3.2. D</w:t>
      </w:r>
      <w:r w:rsidR="20381EB6">
        <w:rPr/>
        <w:t>ashboard and</w:t>
      </w:r>
      <w:r w:rsidR="38FC79BD">
        <w:rPr/>
        <w:t xml:space="preserve"> </w:t>
      </w:r>
      <w:r w:rsidR="65B27837">
        <w:rPr/>
        <w:t>tickets and</w:t>
      </w:r>
      <w:r w:rsidR="21DBE685">
        <w:rPr/>
        <w:t xml:space="preserve"> </w:t>
      </w:r>
      <w:r w:rsidR="33ABFEB0">
        <w:rPr/>
        <w:t xml:space="preserve">incident </w:t>
      </w:r>
      <w:r w:rsidR="38FC79BD">
        <w:rPr/>
        <w:t>filtering</w:t>
      </w:r>
      <w:bookmarkEnd w:id="487658835"/>
    </w:p>
    <w:p w:rsidR="1F9A97A2" w:rsidP="1F9A97A2" w:rsidRDefault="1F9A97A2" w14:paraId="206D92AC" w14:textId="09C92D7C">
      <w:pPr>
        <w:rPr>
          <w:color w:val="4472C4" w:themeColor="accent1"/>
          <w:sz w:val="28"/>
          <w:szCs w:val="28"/>
        </w:rPr>
      </w:pPr>
    </w:p>
    <w:p w:rsidR="52C7C82A" w:rsidP="1F9A97A2" w:rsidRDefault="52C7C82A" w14:paraId="50DAF7A5" w14:textId="449790C7">
      <w:pPr>
        <w:rPr>
          <w:color w:val="4472C4" w:themeColor="accent1"/>
          <w:sz w:val="28"/>
          <w:szCs w:val="28"/>
        </w:rPr>
      </w:pPr>
      <w:r>
        <w:rPr>
          <w:noProof/>
        </w:rPr>
        <w:drawing>
          <wp:inline distT="0" distB="0" distL="0" distR="0" wp14:anchorId="46A631A4" wp14:editId="01890D90">
            <wp:extent cx="6038850" cy="8211467"/>
            <wp:effectExtent l="0" t="0" r="0" b="0"/>
            <wp:docPr id="2087202395" name="Picture 208720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62772" cy="8243996"/>
                    </a:xfrm>
                    <a:prstGeom prst="rect">
                      <a:avLst/>
                    </a:prstGeom>
                  </pic:spPr>
                </pic:pic>
              </a:graphicData>
            </a:graphic>
          </wp:inline>
        </w:drawing>
      </w:r>
    </w:p>
    <w:p w:rsidR="1F9A97A2" w:rsidP="1F9A97A2" w:rsidRDefault="1F9A97A2" w14:paraId="26AEB240" w14:textId="74DAF237">
      <w:pPr>
        <w:rPr>
          <w:color w:val="4472C4" w:themeColor="accent1"/>
          <w:sz w:val="28"/>
          <w:szCs w:val="28"/>
        </w:rPr>
      </w:pPr>
    </w:p>
    <w:p w:rsidR="38FC79BD" w:rsidP="00B858E3" w:rsidRDefault="38FC79BD" w14:paraId="1322BFD2" w14:textId="143A5C68">
      <w:pPr>
        <w:pStyle w:val="Heading2"/>
      </w:pPr>
      <w:bookmarkStart w:name="_Toc1732188940" w:id="270496469"/>
      <w:r w:rsidR="38FC79BD">
        <w:rPr/>
        <w:t xml:space="preserve">1.3.3. </w:t>
      </w:r>
      <w:r w:rsidR="2C5E5071">
        <w:rPr/>
        <w:t>Create, read, update, delete tickets and escalate tickets</w:t>
      </w:r>
      <w:bookmarkEnd w:id="270496469"/>
    </w:p>
    <w:p w:rsidR="1F9A97A2" w:rsidP="1F9A97A2" w:rsidRDefault="1F9A97A2" w14:paraId="459B0FC4" w14:textId="56954796">
      <w:pPr>
        <w:rPr>
          <w:color w:val="4472C4" w:themeColor="accent1"/>
          <w:sz w:val="28"/>
          <w:szCs w:val="28"/>
        </w:rPr>
      </w:pPr>
    </w:p>
    <w:p w:rsidR="1F9A97A2" w:rsidP="1F9A97A2" w:rsidRDefault="4CB22F26" w14:paraId="59D2104B" w14:textId="2871066B">
      <w:pPr>
        <w:rPr>
          <w:color w:val="4472C4" w:themeColor="accent1"/>
          <w:sz w:val="28"/>
          <w:szCs w:val="28"/>
        </w:rPr>
      </w:pPr>
      <w:r w:rsidR="4CB22F26">
        <w:drawing>
          <wp:inline wp14:editId="4D57B359" wp14:anchorId="130FF511">
            <wp:extent cx="8158976" cy="4905692"/>
            <wp:effectExtent l="952"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70c2b386693646a1">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8158976" cy="4905692"/>
                    </a:xfrm>
                    <a:prstGeom prst="rect">
                      <a:avLst/>
                    </a:prstGeom>
                  </pic:spPr>
                </pic:pic>
              </a:graphicData>
            </a:graphic>
          </wp:inline>
        </w:drawing>
      </w:r>
    </w:p>
    <w:p w:rsidRPr="00A24DE9" w:rsidR="00CD2EA6" w:rsidRDefault="00CD2EA6" w14:paraId="79E84024" w14:textId="77777777">
      <w:pPr>
        <w:rPr>
          <w:color w:val="2F5496" w:themeColor="accent1" w:themeShade="BF"/>
        </w:rPr>
      </w:pPr>
      <w:r>
        <w:br w:type="page"/>
      </w:r>
    </w:p>
    <w:p w:rsidR="6DB96B3F" w:rsidP="00B858E3" w:rsidRDefault="6DB96B3F" w14:paraId="4270E528" w14:textId="13C026DF">
      <w:pPr>
        <w:pStyle w:val="Heading2"/>
      </w:pPr>
      <w:bookmarkStart w:name="_Toc1769099324" w:id="549381812"/>
      <w:r w:rsidR="6DB96B3F">
        <w:rPr/>
        <w:t>1.3.</w:t>
      </w:r>
      <w:r w:rsidR="7DB1BE15">
        <w:rPr/>
        <w:t>4</w:t>
      </w:r>
      <w:r w:rsidR="6DB96B3F">
        <w:rPr/>
        <w:t>. Display the tickets to the employee, close tickets and</w:t>
      </w:r>
      <w:r w:rsidR="2F14860E">
        <w:rPr/>
        <w:t xml:space="preserve"> searching through tickets</w:t>
      </w:r>
      <w:bookmarkEnd w:id="549381812"/>
    </w:p>
    <w:p w:rsidR="1F9A97A2" w:rsidP="4CBF112A" w:rsidRDefault="1F9A97A2" w14:paraId="105F08F8" w14:textId="3A55C24D"/>
    <w:p w:rsidR="5889B710" w:rsidP="5889B710" w:rsidRDefault="5889B710" w14:paraId="646D0E38" w14:textId="5883814C">
      <w:r w:rsidR="3FB2CE7D">
        <w:drawing>
          <wp:inline wp14:editId="6D6D5A9E" wp14:anchorId="204DB321">
            <wp:extent cx="4921250" cy="3857625"/>
            <wp:effectExtent l="0" t="0" r="0" b="0"/>
            <wp:docPr id="1138591256" name="Picture 1138591256" title=""/>
            <wp:cNvGraphicFramePr>
              <a:graphicFrameLocks noChangeAspect="1"/>
            </wp:cNvGraphicFramePr>
            <a:graphic>
              <a:graphicData uri="http://schemas.openxmlformats.org/drawingml/2006/picture">
                <pic:pic>
                  <pic:nvPicPr>
                    <pic:cNvPr id="0" name="Picture 1138591256"/>
                    <pic:cNvPicPr/>
                  </pic:nvPicPr>
                  <pic:blipFill>
                    <a:blip r:embed="Rad24906085134d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1250" cy="3857625"/>
                    </a:xfrm>
                    <a:prstGeom prst="rect">
                      <a:avLst/>
                    </a:prstGeom>
                  </pic:spPr>
                </pic:pic>
              </a:graphicData>
            </a:graphic>
          </wp:inline>
        </w:drawing>
      </w:r>
    </w:p>
    <w:p w:rsidR="5889B710" w:rsidP="7B450611" w:rsidRDefault="5889B710" w14:paraId="42C316CA" w14:textId="1341468B">
      <w:pPr>
        <w:pStyle w:val="Normal"/>
      </w:pPr>
    </w:p>
    <w:p w:rsidR="5889B710" w:rsidP="7B450611" w:rsidRDefault="5889B710" w14:paraId="1E25B42F" w14:textId="6E6B0EDD">
      <w:pPr>
        <w:pStyle w:val="Heading2"/>
      </w:pPr>
    </w:p>
    <w:p w:rsidR="5889B710" w:rsidP="7B450611" w:rsidRDefault="5889B710" w14:paraId="11834D5A" w14:textId="79716C99">
      <w:pPr>
        <w:pStyle w:val="Heading2"/>
      </w:pPr>
    </w:p>
    <w:p w:rsidR="5889B710" w:rsidP="7B450611" w:rsidRDefault="5889B710" w14:paraId="17A23593" w14:textId="0280FDF3">
      <w:pPr>
        <w:pStyle w:val="Normal"/>
      </w:pPr>
    </w:p>
    <w:p w:rsidR="5889B710" w:rsidP="32347593" w:rsidRDefault="5889B710" w14:paraId="096DC5BC" w14:textId="6A13791E"/>
    <w:p w:rsidR="5889B710" w:rsidP="5889B710" w:rsidRDefault="5889B710" w14:paraId="092EC9C4" w14:textId="146BA641"/>
    <w:p w:rsidR="5889B710" w:rsidP="32347593" w:rsidRDefault="6C7DE529" w14:paraId="49D170A2" w14:textId="53370FED"/>
    <w:p w:rsidR="7B450611" w:rsidP="7B450611" w:rsidRDefault="7B450611" w14:paraId="2FF78769" w14:textId="094724DB">
      <w:pPr>
        <w:pStyle w:val="Heading2"/>
      </w:pPr>
    </w:p>
    <w:p w:rsidR="7B450611" w:rsidP="7B450611" w:rsidRDefault="7B450611" w14:paraId="2BAFE4FC" w14:textId="30828BEF">
      <w:pPr>
        <w:pStyle w:val="Heading2"/>
        <w:keepNext w:val="1"/>
        <w:spacing w:before="40"/>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p>
    <w:p w:rsidR="47098DE9" w:rsidP="7B450611" w:rsidRDefault="47098DE9" w14:paraId="2B5172D2" w14:textId="488B9358">
      <w:pPr>
        <w:pStyle w:val="Heading2"/>
        <w:keepNext w:val="1"/>
        <w:spacing w:before="40"/>
        <w:rPr>
          <w:rFonts w:ascii="Calibri" w:hAnsi="Calibri" w:eastAsia="Calibri" w:cs="Calibri"/>
          <w:noProof w:val="0"/>
          <w:sz w:val="24"/>
          <w:szCs w:val="24"/>
          <w:lang w:val="en-US"/>
        </w:rPr>
      </w:pPr>
      <w:bookmarkStart w:name="_Toc2098416745" w:id="513789831"/>
      <w:r w:rsidRPr="7B450611" w:rsidR="47098DE9">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1.3.5. Login, creating incidents and ticket archiving</w:t>
      </w:r>
      <w:bookmarkEnd w:id="513789831"/>
    </w:p>
    <w:p w:rsidR="03D1CCBB" w:rsidP="7B450611" w:rsidRDefault="03D1CCBB" w14:paraId="7BAAA2C0" w14:textId="22C0E606">
      <w:pPr>
        <w:pStyle w:val="Normal"/>
      </w:pPr>
      <w:r w:rsidR="03D1CCBB">
        <w:drawing>
          <wp:inline wp14:editId="46E0C490" wp14:anchorId="3209ECA2">
            <wp:extent cx="4899029" cy="7812405"/>
            <wp:effectExtent l="0" t="0" r="0" b="0"/>
            <wp:docPr id="1399891838" name="Picture 1399891838" title=""/>
            <wp:cNvGraphicFramePr>
              <a:graphicFrameLocks noChangeAspect="1"/>
            </wp:cNvGraphicFramePr>
            <a:graphic>
              <a:graphicData uri="http://schemas.openxmlformats.org/drawingml/2006/picture">
                <pic:pic>
                  <pic:nvPicPr>
                    <pic:cNvPr id="0" name="Picture 1399891838"/>
                    <pic:cNvPicPr/>
                  </pic:nvPicPr>
                  <pic:blipFill>
                    <a:blip r:embed="R7b46cc0846224680">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899029" cy="7812405"/>
                    </a:xfrm>
                    <a:prstGeom xmlns:a="http://schemas.openxmlformats.org/drawingml/2006/main" prst="rect">
                      <a:avLst/>
                    </a:prstGeom>
                  </pic:spPr>
                </pic:pic>
              </a:graphicData>
            </a:graphic>
          </wp:inline>
        </w:drawing>
      </w:r>
    </w:p>
    <w:p w:rsidR="7B450611" w:rsidP="7B450611" w:rsidRDefault="7B450611" w14:paraId="6155097D" w14:textId="5F67B0EC">
      <w:pPr>
        <w:pStyle w:val="Heading1"/>
      </w:pPr>
    </w:p>
    <w:p w:rsidR="7B450611" w:rsidP="7B450611" w:rsidRDefault="7B450611" w14:paraId="1703C205" w14:textId="730E9E0C">
      <w:pPr>
        <w:pStyle w:val="Normal"/>
      </w:pPr>
    </w:p>
    <w:p w:rsidR="7B450611" w:rsidP="7B450611" w:rsidRDefault="7B450611" w14:paraId="60FF6F36" w14:textId="76C9D30F">
      <w:pPr>
        <w:pStyle w:val="Normal"/>
      </w:pPr>
    </w:p>
    <w:p w:rsidR="7B450611" w:rsidP="7B450611" w:rsidRDefault="7B450611" w14:paraId="79745BDE" w14:textId="09A364D9">
      <w:pPr>
        <w:pStyle w:val="Normal"/>
      </w:pPr>
    </w:p>
    <w:p w:rsidRPr="007D152F" w:rsidR="00956CCE" w:rsidP="003B4B65" w:rsidRDefault="00D44161" w14:paraId="2D7196CE" w14:textId="0F7E6BD4">
      <w:pPr>
        <w:pStyle w:val="Heading1"/>
      </w:pPr>
      <w:bookmarkStart w:name="_Toc114398667" w:id="21426739"/>
      <w:r w:rsidR="00D44161">
        <w:rPr/>
        <w:t xml:space="preserve">Konrad Figura  - </w:t>
      </w:r>
      <w:r w:rsidR="00956CCE">
        <w:rPr/>
        <w:t>Design Choices</w:t>
      </w:r>
      <w:bookmarkEnd w:id="21426739"/>
    </w:p>
    <w:p w:rsidRPr="007D152F" w:rsidR="00956CCE" w:rsidP="00956CCE" w:rsidRDefault="00956CCE" w14:paraId="5F00C89C" w14:textId="02ECDF44">
      <w:pPr>
        <w:pStyle w:val="Heading2"/>
      </w:pPr>
      <w:bookmarkStart w:name="_Toc174183708" w:id="540640086"/>
      <w:r w:rsidR="00956CCE">
        <w:rPr/>
        <w:t>Use of StatusStruct</w:t>
      </w:r>
      <w:bookmarkEnd w:id="540640086"/>
    </w:p>
    <w:p w:rsidR="00956CCE" w:rsidP="00956CCE" w:rsidRDefault="00956CCE" w14:paraId="428ABFF4" w14:textId="22BE7A5D">
      <w:r w:rsidRPr="00956CCE">
        <w:t>Logic and use of „StatusStruct” as a return variable</w:t>
      </w:r>
      <w:r>
        <w:t xml:space="preserve"> came out of the principle, where all error handling should be handled within the Logic layer. Nevertheless, if something goes wrong, I think it’s a good idea to let the user know that the thing they’ve tried to do went bad. StatusStruct contains the error code (where 0 means everything went OK), and a friendly message to the user. If a variable must be returned, it is passed as an “out” into the method’s constructor.</w:t>
      </w:r>
    </w:p>
    <w:p w:rsidR="00956CCE" w:rsidP="00956CCE" w:rsidRDefault="00956CCE" w14:paraId="6A05B232" w14:textId="3B3AA077">
      <w:r>
        <w:t>This design choice lets program handle the error in the Logic layer, making error handling independent from the Presentation layer.</w:t>
      </w:r>
      <w:r w:rsidR="0065097D">
        <w:t xml:space="preserve"> That way, presentation only handles what it’s supposed to do – presenting the data.</w:t>
      </w:r>
    </w:p>
    <w:p w:rsidR="00956CCE" w:rsidP="00956CCE" w:rsidRDefault="00956CCE" w14:paraId="3AA26CA9" w14:textId="77777777"/>
    <w:p w:rsidR="00956CCE" w:rsidP="00956CCE" w:rsidRDefault="00956CCE" w14:paraId="273A70BB" w14:textId="485CD6F3">
      <w:pPr>
        <w:pStyle w:val="Heading2"/>
      </w:pPr>
      <w:bookmarkStart w:name="_Toc1997281722" w:id="375337859"/>
      <w:r w:rsidR="00956CCE">
        <w:rPr/>
        <w:t>TicketsDAO use of BsonDocument</w:t>
      </w:r>
      <w:r w:rsidR="00403BF7">
        <w:rPr/>
        <w:t>, instead of Ticket as a generic</w:t>
      </w:r>
      <w:bookmarkEnd w:id="375337859"/>
    </w:p>
    <w:p w:rsidR="00956CCE" w:rsidP="00956CCE" w:rsidRDefault="00E17BFA" w14:paraId="00690D21" w14:textId="24D17DBD">
      <w:r>
        <w:t>TicketsDAO us</w:t>
      </w:r>
      <w:r w:rsidR="00403BF7">
        <w:t>e of BsonDocument came from the larger flexibility use of BsonDocument</w:t>
      </w:r>
      <w:r w:rsidR="009A27E6">
        <w:t>.</w:t>
      </w:r>
      <w:r w:rsidR="001E5961">
        <w:t xml:space="preserve"> It seemed easier to directly insert, for example, </w:t>
      </w:r>
      <w:r w:rsidR="00B95841">
        <w:t xml:space="preserve">just the ID of the Employee reporting the ticket, instead of having to implement a custom serialization/deserialization </w:t>
      </w:r>
      <w:r w:rsidR="004765DD">
        <w:t>class.</w:t>
      </w:r>
    </w:p>
    <w:p w:rsidRPr="007D152F" w:rsidR="007D152F" w:rsidP="00956CCE" w:rsidRDefault="007D152F" w14:paraId="0418466D" w14:textId="0FD3B1F7">
      <w:r>
        <w:t>It is also uncommon for documents to move between collections.</w:t>
      </w:r>
    </w:p>
    <w:p w:rsidR="004765DD" w:rsidP="00956CCE" w:rsidRDefault="004765DD" w14:paraId="6647F060" w14:textId="77777777"/>
    <w:p w:rsidR="0089761F" w:rsidP="0089761F" w:rsidRDefault="00F5537C" w14:paraId="518A5469" w14:textId="4A70DC4C">
      <w:pPr>
        <w:pStyle w:val="Heading2"/>
      </w:pPr>
      <w:bookmarkStart w:name="_Toc44892616" w:id="1483689625"/>
      <w:r w:rsidR="00F5537C">
        <w:rPr/>
        <w:t xml:space="preserve">Ticket Escalation as a </w:t>
      </w:r>
      <w:r w:rsidR="00B518EF">
        <w:rPr/>
        <w:t>field</w:t>
      </w:r>
      <w:r w:rsidR="00F5537C">
        <w:rPr/>
        <w:t xml:space="preserve"> of the </w:t>
      </w:r>
      <w:r w:rsidR="0089761F">
        <w:rPr/>
        <w:t>Ticket document</w:t>
      </w:r>
      <w:bookmarkEnd w:id="1483689625"/>
    </w:p>
    <w:p w:rsidR="0089761F" w:rsidP="0089761F" w:rsidRDefault="0089761F" w14:paraId="647CA945" w14:textId="26C2FAFD">
      <w:r>
        <w:t>Originally, the idea was to have a separate collection called “EscalatedTickets”</w:t>
      </w:r>
      <w:r w:rsidR="00B518EF">
        <w:t xml:space="preserve">. This idea was abandoned, as in the situation, where there would be a need for ability of even higher escalation of the ticket, this would require creation of the new collection. </w:t>
      </w:r>
      <w:r w:rsidR="00926DE2">
        <w:t xml:space="preserve">Field can now be matched with the employee’s type, so as of right now: escalation level 0 = Help desk employee, </w:t>
      </w:r>
      <w:r w:rsidR="002C625D">
        <w:t xml:space="preserve">escalation level 1 = </w:t>
      </w:r>
      <w:r w:rsidR="000045EA">
        <w:t>specialist employee</w:t>
      </w:r>
      <w:r w:rsidR="00AD4F39">
        <w:t>, escalation level 2 = upper management.</w:t>
      </w:r>
      <w:r w:rsidR="009411D5">
        <w:t xml:space="preserve"> Employees of matching escalation level can see those tickets</w:t>
      </w:r>
      <w:r w:rsidR="000045EA">
        <w:t>.</w:t>
      </w:r>
    </w:p>
    <w:p w:rsidR="00A566A1" w:rsidP="0089761F" w:rsidRDefault="00A566A1" w14:paraId="1E51A31E" w14:textId="3CEB6B9F"/>
    <w:p w:rsidR="00A566A1" w:rsidP="00A566A1" w:rsidRDefault="00A566A1" w14:paraId="2E8C95AB" w14:textId="208DB90E">
      <w:pPr>
        <w:pStyle w:val="Heading2"/>
      </w:pPr>
      <w:bookmarkStart w:name="_Toc1631292536" w:id="815636500"/>
      <w:r w:rsidR="00A566A1">
        <w:rPr/>
        <w:t>Use of Newtonsoft.Json</w:t>
      </w:r>
      <w:bookmarkEnd w:id="815636500"/>
    </w:p>
    <w:p w:rsidR="00A566A1" w:rsidP="00A566A1" w:rsidRDefault="00A566A1" w14:paraId="5BED48BB" w14:textId="4D53790A">
      <w:r>
        <w:t xml:space="preserve">Newtonsoft.Json is used for </w:t>
      </w:r>
      <w:r w:rsidR="00852A03">
        <w:t>importing the config.json file, which stores connection configuration to the MongoDB database.</w:t>
      </w:r>
    </w:p>
    <w:p w:rsidR="00DB65AF" w:rsidP="295F3F0F" w:rsidRDefault="00720031" w14:paraId="780DE10C" w14:textId="3F817767">
      <w:r w:rsidRPr="295F3F0F">
        <w:t>JSON files are used, instead of App.config, simply because of preference choice, and easier deserialization</w:t>
      </w:r>
      <w:r w:rsidRPr="295F3F0F" w:rsidR="00D46349">
        <w:t>.</w:t>
      </w:r>
    </w:p>
    <w:p w:rsidR="00EE096B" w:rsidP="00EE096B" w:rsidRDefault="00EE096B" w14:paraId="0C888B3D" w14:textId="2B98AE7C">
      <w:pPr>
        <w:pStyle w:val="Heading2"/>
      </w:pPr>
    </w:p>
    <w:p w:rsidR="006D0797" w:rsidP="006D0797" w:rsidRDefault="00EE096B" w14:paraId="78FD834E" w14:textId="017C6D3A">
      <w:pPr>
        <w:pStyle w:val="Heading2"/>
      </w:pPr>
      <w:bookmarkStart w:name="_Toc1829596793" w:id="514832263"/>
      <w:r w:rsidR="00EE096B">
        <w:rPr/>
        <w:t>Inability to edit dates in submitted ticket</w:t>
      </w:r>
      <w:bookmarkEnd w:id="514832263"/>
    </w:p>
    <w:p w:rsidR="006D0797" w:rsidP="006D0797" w:rsidRDefault="006D0797" w14:paraId="7AC12052" w14:textId="6600D3D3">
      <w:r>
        <w:t>We’ve decided against allowing</w:t>
      </w:r>
      <w:r w:rsidR="00F13869">
        <w:t xml:space="preserve"> </w:t>
      </w:r>
      <w:r w:rsidR="000C6BE1">
        <w:t>editing of the ticket date post submission, as it would allow employees to cheat on the deadlines.</w:t>
      </w:r>
      <w:r w:rsidR="00AA43E1">
        <w:t xml:space="preserve"> The only time it is allowed, is when converting incident into a ticket.</w:t>
      </w:r>
    </w:p>
    <w:p w:rsidR="000C6BE1" w:rsidP="006D0797" w:rsidRDefault="000C6BE1" w14:paraId="2E851C6C" w14:textId="77777777"/>
    <w:p w:rsidR="000C6BE1" w:rsidP="000C6BE1" w:rsidRDefault="000C6BE1" w14:paraId="6FC2BDE1" w14:textId="0E196765">
      <w:pPr>
        <w:pStyle w:val="Heading2"/>
      </w:pPr>
      <w:bookmarkStart w:name="_Toc1602298200" w:id="213668764"/>
      <w:r w:rsidR="000C6BE1">
        <w:rPr/>
        <w:t>Data transfer objects for InsertTicket and UpdateTicket</w:t>
      </w:r>
      <w:bookmarkEnd w:id="213668764"/>
    </w:p>
    <w:p w:rsidRPr="00AA43E1" w:rsidR="000C6BE1" w:rsidP="000C6BE1" w:rsidRDefault="000C6BE1" w14:paraId="40B1CEA6" w14:textId="10204002">
      <w:r>
        <w:t>Data transfer objects have been implemented in InsertTicket and UpdateTicket, as the alternative would be having 9-10 parameters in both method’s constructors, making the code far less readable.</w:t>
      </w:r>
      <w:r w:rsidR="00106805">
        <w:t xml:space="preserve"> </w:t>
      </w:r>
    </w:p>
    <w:p w:rsidR="00DB65AF" w:rsidRDefault="00DB65AF" w14:paraId="64CE7186" w14:textId="77777777">
      <w:r>
        <w:br w:type="page"/>
      </w:r>
    </w:p>
    <w:p w:rsidR="00720031" w:rsidP="002C42A2" w:rsidRDefault="002C42A2" w14:paraId="5D166730" w14:textId="14FD0CC3">
      <w:pPr>
        <w:pStyle w:val="Heading1"/>
      </w:pPr>
      <w:bookmarkStart w:name="_Toc1139335714" w:id="936892145"/>
      <w:r w:rsidR="002C42A2">
        <w:rPr/>
        <w:t xml:space="preserve">Rodrigo Bange – </w:t>
      </w:r>
      <w:r w:rsidR="003A6517">
        <w:rPr/>
        <w:t xml:space="preserve">Design Choices </w:t>
      </w:r>
      <w:r w:rsidR="00EE247C">
        <w:rPr/>
        <w:t>(</w:t>
      </w:r>
      <w:r w:rsidR="002C42A2">
        <w:rPr/>
        <w:t xml:space="preserve">Dashboard &amp; </w:t>
      </w:r>
      <w:r w:rsidR="15233BD5">
        <w:rPr/>
        <w:t>Incident Filtering</w:t>
      </w:r>
      <w:r w:rsidR="00EE247C">
        <w:rPr/>
        <w:t>)</w:t>
      </w:r>
      <w:bookmarkEnd w:id="936892145"/>
    </w:p>
    <w:p w:rsidR="00220F92" w:rsidP="00220F92" w:rsidRDefault="00220F92" w14:paraId="481A1984" w14:textId="2DF31FFA">
      <w:pPr>
        <w:pStyle w:val="Heading2"/>
      </w:pPr>
      <w:bookmarkStart w:name="_Toc1721072933" w:id="683943155"/>
      <w:r w:rsidR="00220F92">
        <w:rPr/>
        <w:t>Dashboard</w:t>
      </w:r>
      <w:bookmarkEnd w:id="683943155"/>
    </w:p>
    <w:p w:rsidR="004D13D2" w:rsidP="000B05F8" w:rsidRDefault="000B05F8" w14:paraId="73940FED" w14:textId="3E3BEDE0">
      <w:r>
        <w:t xml:space="preserve">The dashboard I designed has a navigation menu on the left side of the application with all the buttons to navigate around the application. The default page that </w:t>
      </w:r>
      <w:r w:rsidR="00DF11F7">
        <w:t>gets</w:t>
      </w:r>
      <w:r>
        <w:t xml:space="preserve"> opened in the application is the dashboard. On the dashboard there are four circular progression bars displayed.</w:t>
      </w:r>
      <w:r w:rsidR="004D13D2">
        <w:t xml:space="preserve"> These circular progression bars may be clicked to navigate to the Ticket Management view and have </w:t>
      </w:r>
      <w:r w:rsidR="00931A7D">
        <w:t>the tickets loaded in of which the progression bar displays the amounts of.</w:t>
      </w:r>
      <w:r>
        <w:t xml:space="preserve"> Upon loading</w:t>
      </w:r>
      <w:r w:rsidR="00DF11F7">
        <w:t xml:space="preserve">, </w:t>
      </w:r>
      <w:r>
        <w:t xml:space="preserve">the dashboard calls to the </w:t>
      </w:r>
      <w:r w:rsidR="007A2F38">
        <w:t>Ticket Service</w:t>
      </w:r>
      <w:r>
        <w:t xml:space="preserve"> where the request </w:t>
      </w:r>
      <w:r w:rsidR="00416849">
        <w:t xml:space="preserve">is converted through a Builder that creates the filter that gets </w:t>
      </w:r>
      <w:r w:rsidR="56970664">
        <w:t>sent</w:t>
      </w:r>
      <w:r w:rsidR="00416849">
        <w:t xml:space="preserve"> to the </w:t>
      </w:r>
      <w:r w:rsidR="007A2F38">
        <w:t>Ticket DAO</w:t>
      </w:r>
      <w:r w:rsidR="00416849">
        <w:t xml:space="preserve"> where the information gets requested from the database and send back to the DAO. The DAO sends it back to the </w:t>
      </w:r>
      <w:r w:rsidR="007A2F38">
        <w:t>Ticket DAO</w:t>
      </w:r>
      <w:r w:rsidR="00416849">
        <w:t xml:space="preserve"> where the information</w:t>
      </w:r>
      <w:r w:rsidR="005F3AC4">
        <w:t xml:space="preserve"> gets </w:t>
      </w:r>
      <w:r w:rsidR="00896D0B">
        <w:t>returned as a “long” value</w:t>
      </w:r>
      <w:r w:rsidR="00034025">
        <w:t xml:space="preserve"> which gets converted in the Ticket Service to Integer</w:t>
      </w:r>
      <w:r w:rsidR="005F3AC4">
        <w:t xml:space="preserve"> for the circular progression bars to be displayed. </w:t>
      </w:r>
      <w:r w:rsidR="00DF11F7">
        <w:t xml:space="preserve">Do note that for both </w:t>
      </w:r>
      <w:r w:rsidR="00233157">
        <w:t xml:space="preserve">the ticket count and ticket searching the deadline </w:t>
      </w:r>
      <w:r w:rsidR="007349AD">
        <w:t xml:space="preserve">value </w:t>
      </w:r>
      <w:r w:rsidR="00233157">
        <w:t>gets calculated by comparing the ticket’s deadline date and the current date</w:t>
      </w:r>
      <w:r w:rsidR="00BC492F">
        <w:t xml:space="preserve">. </w:t>
      </w:r>
    </w:p>
    <w:p w:rsidR="00BD7136" w:rsidP="000B05F8" w:rsidRDefault="00BD7136" w14:paraId="12132671" w14:textId="77777777"/>
    <w:p w:rsidR="008E597E" w:rsidP="00BD7136" w:rsidRDefault="008E597E" w14:paraId="1A06148C" w14:textId="13580632">
      <w:pPr>
        <w:pStyle w:val="Heading2"/>
      </w:pPr>
      <w:bookmarkStart w:name="_Toc1575555879" w:id="2075889693"/>
      <w:r w:rsidR="008E597E">
        <w:rPr/>
        <w:t>Long value to int</w:t>
      </w:r>
      <w:r w:rsidR="00A20EA0">
        <w:rPr/>
        <w:t xml:space="preserve"> conversion</w:t>
      </w:r>
      <w:bookmarkEnd w:id="2075889693"/>
    </w:p>
    <w:p w:rsidR="00827FEC" w:rsidP="000B05F8" w:rsidRDefault="00B05D1D" w14:paraId="5F0BC283" w14:textId="3DCF0D2C">
      <w:r>
        <w:t xml:space="preserve">MongoDB will return </w:t>
      </w:r>
      <w:r w:rsidR="00E6528B">
        <w:t>long</w:t>
      </w:r>
      <w:r>
        <w:t xml:space="preserve"> values for count operations and </w:t>
      </w:r>
      <w:r w:rsidR="00E6528B">
        <w:t>l</w:t>
      </w:r>
      <w:r w:rsidR="008E597E">
        <w:t>ong value</w:t>
      </w:r>
      <w:r w:rsidR="00E6528B">
        <w:t>s are</w:t>
      </w:r>
      <w:r w:rsidR="008E597E">
        <w:t xml:space="preserve"> used for huge numbers and uses twice the memory compared to Int. So,</w:t>
      </w:r>
      <w:r w:rsidR="0098606A">
        <w:t xml:space="preserve"> I have decided that</w:t>
      </w:r>
      <w:r w:rsidR="008E597E">
        <w:t xml:space="preserve"> the long value gets converted to an Integer value in the Ticket Service to reduce memory usage.</w:t>
      </w:r>
    </w:p>
    <w:p w:rsidR="008E597E" w:rsidP="000B05F8" w:rsidRDefault="008E597E" w14:paraId="0564E64C" w14:textId="77777777"/>
    <w:p w:rsidR="6CA92226" w:rsidP="7B450611" w:rsidRDefault="6CA92226" w14:paraId="3F207E0A" w14:textId="0E69DA83">
      <w:pPr>
        <w:rPr>
          <w:rStyle w:val="Heading2Char"/>
        </w:rPr>
      </w:pPr>
      <w:bookmarkStart w:name="_Toc1402474987" w:id="1789466501"/>
      <w:r w:rsidRPr="7B450611" w:rsidR="6CA92226">
        <w:rPr>
          <w:rStyle w:val="Heading2Char"/>
        </w:rPr>
        <w:t xml:space="preserve">Incident </w:t>
      </w:r>
      <w:r w:rsidRPr="7B450611" w:rsidR="00450F0D">
        <w:rPr>
          <w:rStyle w:val="Heading2Char"/>
        </w:rPr>
        <w:t xml:space="preserve">Ticket </w:t>
      </w:r>
      <w:r w:rsidRPr="7B450611" w:rsidR="6CA92226">
        <w:rPr>
          <w:rStyle w:val="Heading2Char"/>
        </w:rPr>
        <w:t>Filtering (Individual part)</w:t>
      </w:r>
      <w:bookmarkEnd w:id="1789466501"/>
    </w:p>
    <w:p w:rsidR="37B87EE3" w:rsidP="1F9A97A2" w:rsidRDefault="37B87EE3" w14:paraId="7487FE25" w14:textId="7A11361C">
      <w:r>
        <w:t>For my choice of extra</w:t>
      </w:r>
      <w:r w:rsidR="3D55A934">
        <w:t xml:space="preserve"> </w:t>
      </w:r>
      <w:r w:rsidR="5B4CDB72">
        <w:t>functionality,</w:t>
      </w:r>
      <w:r w:rsidR="3D55A934">
        <w:t xml:space="preserve"> I have decided to do the incident ticket filtering. </w:t>
      </w:r>
      <w:r w:rsidR="63ADD30A">
        <w:t>I have decided to use a textbox to allow the user to type multiple keywords of their own choice to filter the incidents by. The filtering is done by creating a filtered version of a pre-loaded incid</w:t>
      </w:r>
      <w:r w:rsidR="5B923AEF">
        <w:t xml:space="preserve">ent list and displaying this filtered list in the </w:t>
      </w:r>
      <w:r w:rsidR="0B5B56D3">
        <w:t>list view</w:t>
      </w:r>
      <w:r w:rsidR="5B923AEF">
        <w:t>. The filtering happens in the service layer</w:t>
      </w:r>
      <w:r w:rsidR="008D0BEC">
        <w:t xml:space="preserve"> (IncidentFilteringService)</w:t>
      </w:r>
      <w:r w:rsidR="5B923AEF">
        <w:t xml:space="preserve"> by </w:t>
      </w:r>
      <w:r w:rsidR="66DA01AF">
        <w:t>grabbing the original pre-loaded list and the string of keywords. The string is then split</w:t>
      </w:r>
      <w:r w:rsidR="3A1D597C">
        <w:t xml:space="preserve"> by commas and spaces</w:t>
      </w:r>
      <w:r w:rsidR="66DA01AF">
        <w:t xml:space="preserve"> into an array of multiple </w:t>
      </w:r>
      <w:r w:rsidR="30F7822F">
        <w:t>strings</w:t>
      </w:r>
      <w:r w:rsidR="5B672E3B">
        <w:t>. The incidents are then matched to the keywords by using exact matches, which means the keyword must exist within the incident’s values</w:t>
      </w:r>
      <w:r w:rsidR="56A4B4B6">
        <w:t xml:space="preserve">. If that is the case the incident </w:t>
      </w:r>
      <w:r w:rsidR="1178FB7A">
        <w:t>is,</w:t>
      </w:r>
      <w:r w:rsidR="56A4B4B6">
        <w:t xml:space="preserve"> then added to the filtered list and eventually the entire list is returned for display. </w:t>
      </w:r>
    </w:p>
    <w:p w:rsidR="1F9A97A2" w:rsidP="1F9A97A2" w:rsidRDefault="1F9A97A2" w14:paraId="6BCEA3FC" w14:textId="31F6DAF7"/>
    <w:p w:rsidR="00827FEC" w:rsidP="00827FEC" w:rsidRDefault="00450F0D" w14:paraId="58C03F2B" w14:textId="6B4EE216">
      <w:pPr>
        <w:pStyle w:val="Heading2"/>
      </w:pPr>
      <w:bookmarkStart w:name="_Toc1805820069" w:id="729379925"/>
      <w:r w:rsidR="00450F0D">
        <w:rPr/>
        <w:t xml:space="preserve">Service </w:t>
      </w:r>
      <w:r w:rsidR="00827FEC">
        <w:rPr/>
        <w:t xml:space="preserve">Ticket </w:t>
      </w:r>
      <w:r w:rsidR="71A1A32D">
        <w:rPr/>
        <w:t>Filtering</w:t>
      </w:r>
      <w:bookmarkEnd w:id="729379925"/>
    </w:p>
    <w:p w:rsidR="00827FEC" w:rsidP="000B05F8" w:rsidRDefault="00827FEC" w14:paraId="2C75E650" w14:textId="3813312D">
      <w:r>
        <w:t xml:space="preserve">The </w:t>
      </w:r>
      <w:r w:rsidR="007A2F38">
        <w:t xml:space="preserve">Ticket Management has an overview of all the tickets and their </w:t>
      </w:r>
      <w:r w:rsidR="005E44E1">
        <w:t xml:space="preserve">corresponding information for the user to read and manage. My part was to do </w:t>
      </w:r>
      <w:r w:rsidR="00D37F10">
        <w:t>Incident Ticket</w:t>
      </w:r>
      <w:r w:rsidR="005E44E1">
        <w:t xml:space="preserve"> </w:t>
      </w:r>
      <w:r w:rsidR="00746DE9">
        <w:t>Filtering,</w:t>
      </w:r>
      <w:r w:rsidR="005E44E1">
        <w:t xml:space="preserve"> </w:t>
      </w:r>
      <w:r w:rsidR="00D37F10">
        <w:t>but I decided I might as well</w:t>
      </w:r>
      <w:r w:rsidR="00746DE9">
        <w:t xml:space="preserve"> build the functionality for </w:t>
      </w:r>
      <w:r w:rsidR="00450F0D">
        <w:t xml:space="preserve">service </w:t>
      </w:r>
      <w:r w:rsidR="00746DE9">
        <w:t>tickets too. W</w:t>
      </w:r>
      <w:r w:rsidR="005E44E1">
        <w:t xml:space="preserve">hich is why I created five buttons that the user can press that will call the Ticket Service to build a request </w:t>
      </w:r>
      <w:r w:rsidR="002A4199">
        <w:t>by building a BsonDocument aggregation</w:t>
      </w:r>
      <w:r w:rsidR="005E44E1">
        <w:t xml:space="preserve"> and sends this to the Ticket DAO where the request gets send to the database. The database then sends </w:t>
      </w:r>
      <w:r w:rsidR="00A323BB">
        <w:t>a list of values back that the DAO will send to the Ticket Service</w:t>
      </w:r>
      <w:r w:rsidR="00915A94">
        <w:t xml:space="preserve"> and eventually gets </w:t>
      </w:r>
      <w:r w:rsidR="4FBD1BD1">
        <w:t>sent</w:t>
      </w:r>
      <w:r w:rsidR="00915A94">
        <w:t xml:space="preserve"> to </w:t>
      </w:r>
      <w:r w:rsidR="00F81930">
        <w:t>the Main file for other processes to edit and for the graphical user interface to be displayed.</w:t>
      </w:r>
      <w:r w:rsidR="00A323BB">
        <w:t xml:space="preserve"> </w:t>
      </w:r>
    </w:p>
    <w:p w:rsidRPr="000B05F8" w:rsidR="00827FEC" w:rsidP="000B05F8" w:rsidRDefault="00827FEC" w14:paraId="2F58EF1A" w14:textId="77777777"/>
    <w:p w:rsidR="00AE34DB" w:rsidP="00AE34DB" w:rsidRDefault="00595B92" w14:paraId="71D69921" w14:textId="6B0371E1">
      <w:pPr>
        <w:pStyle w:val="Heading2"/>
      </w:pPr>
      <w:bookmarkStart w:name="_Toc1124599304" w:id="1822656777"/>
      <w:r w:rsidR="00595B92">
        <w:rPr/>
        <w:t xml:space="preserve">Logic behind </w:t>
      </w:r>
      <w:r w:rsidR="00AE34DB">
        <w:rPr/>
        <w:t>Ticket Count</w:t>
      </w:r>
      <w:bookmarkEnd w:id="1822656777"/>
    </w:p>
    <w:p w:rsidR="00AE34DB" w:rsidP="00AE34DB" w:rsidRDefault="00B077F0" w14:paraId="466BFC49" w14:textId="7868261C">
      <w:r>
        <w:t xml:space="preserve">The dashboard displays </w:t>
      </w:r>
      <w:r w:rsidR="005A0998">
        <w:t>the number of all</w:t>
      </w:r>
      <w:r>
        <w:t xml:space="preserve"> tickets that are currently registered in the database. These tickets are then returned as an Integer value for the </w:t>
      </w:r>
      <w:r w:rsidR="008D45A5">
        <w:t xml:space="preserve">dashboard circular progression bars to be displayed. </w:t>
      </w:r>
      <w:r w:rsidR="000A3CB0">
        <w:t xml:space="preserve">The Ticket count is calculated by getting all the tickets that do NOT have an escalated </w:t>
      </w:r>
      <w:r w:rsidR="00711B95">
        <w:t xml:space="preserve">value as these are raised up to the specialists instead of the service desk. Then the </w:t>
      </w:r>
      <w:r w:rsidR="00CD6084">
        <w:t>number</w:t>
      </w:r>
      <w:r w:rsidR="00711B95">
        <w:t xml:space="preserve"> of tickets </w:t>
      </w:r>
      <w:r w:rsidR="00E86C1B">
        <w:t>is</w:t>
      </w:r>
      <w:r w:rsidR="00711B95">
        <w:t xml:space="preserve"> also calculated </w:t>
      </w:r>
      <w:r w:rsidR="0090343E">
        <w:t xml:space="preserve">by the same rule however per Status category. The four statuses are “Open, </w:t>
      </w:r>
      <w:r w:rsidR="00CD6084">
        <w:t>Past Deadline, Unsolved and Solved”.</w:t>
      </w:r>
      <w:r w:rsidR="00011719">
        <w:t xml:space="preserve"> These values are then displayed as mentioned before by the circular progression bars.</w:t>
      </w:r>
      <w:r w:rsidR="003240B5">
        <w:t xml:space="preserve"> </w:t>
      </w:r>
    </w:p>
    <w:p w:rsidRPr="00AE34DB" w:rsidR="00E41394" w:rsidP="00AE34DB" w:rsidRDefault="00E41394" w14:paraId="2BF359FF" w14:textId="77777777"/>
    <w:p w:rsidR="00AE34DB" w:rsidP="00AE34DB" w:rsidRDefault="00595B92" w14:paraId="1ABD9992" w14:textId="52FC1346">
      <w:pPr>
        <w:pStyle w:val="Heading2"/>
      </w:pPr>
      <w:bookmarkStart w:name="_Toc847143996" w:id="2141202754"/>
      <w:r w:rsidR="00595B92">
        <w:rPr/>
        <w:t xml:space="preserve">Logic behind </w:t>
      </w:r>
      <w:r w:rsidR="00AE34DB">
        <w:rPr/>
        <w:t xml:space="preserve">Ticket </w:t>
      </w:r>
      <w:r w:rsidR="00E86C1B">
        <w:rPr/>
        <w:t>Filtering</w:t>
      </w:r>
      <w:bookmarkEnd w:id="2141202754"/>
    </w:p>
    <w:p w:rsidR="00595B92" w:rsidP="00595B92" w:rsidRDefault="005E6C1E" w14:paraId="49B92032" w14:textId="528A779B">
      <w:r>
        <w:t xml:space="preserve">On the Ticket Management </w:t>
      </w:r>
      <w:r w:rsidR="00D80CD0">
        <w:t>page,</w:t>
      </w:r>
      <w:r>
        <w:t xml:space="preserve"> I have created </w:t>
      </w:r>
      <w:r w:rsidR="0084325F">
        <w:t>five</w:t>
      </w:r>
      <w:r w:rsidR="00DF17D8">
        <w:t xml:space="preserve"> buttons that perform a search on the database depending on the ticket status the user is trying to retrieve. The default search that will be performed when opening the page is to display all the tickets that are available to the service desk. Then the user can also press </w:t>
      </w:r>
      <w:r w:rsidR="00407678">
        <w:t xml:space="preserve">on the various buttons to search for a specific status of ticket such as “Open, Past Deadline, Unsolved and Solved” tickets. </w:t>
      </w:r>
      <w:r w:rsidR="00D80CD0">
        <w:t xml:space="preserve">These tickets are then displayed in a view with all their corresponding information that the user might require. </w:t>
      </w:r>
    </w:p>
    <w:p w:rsidRPr="00595B92" w:rsidR="00E41394" w:rsidP="00595B92" w:rsidRDefault="00E41394" w14:paraId="4F5FAD02" w14:textId="77777777"/>
    <w:p w:rsidR="00C94C27" w:rsidP="000A2BA7" w:rsidRDefault="009B54AB" w14:paraId="40C33384" w14:textId="77777777">
      <w:pPr>
        <w:pStyle w:val="Heading2"/>
      </w:pPr>
      <w:bookmarkStart w:name="_Toc1483217707" w:id="1933221801"/>
      <w:r w:rsidR="009B54AB">
        <w:rPr/>
        <w:t>Circular Progression Bar</w:t>
      </w:r>
      <w:bookmarkEnd w:id="1933221801"/>
    </w:p>
    <w:p w:rsidR="00595B92" w:rsidP="00595B92" w:rsidRDefault="00883102" w14:paraId="63252AEF" w14:textId="49ED9C9D">
      <w:r>
        <w:t>In the example given I saw a Circular Progression Bar</w:t>
      </w:r>
      <w:r w:rsidR="006A4708">
        <w:t xml:space="preserve"> and liked the </w:t>
      </w:r>
      <w:r w:rsidR="008D45A5">
        <w:t>idea,</w:t>
      </w:r>
      <w:r w:rsidR="006A4708">
        <w:t xml:space="preserve"> so</w:t>
      </w:r>
      <w:r>
        <w:t xml:space="preserve"> I decided to look into it</w:t>
      </w:r>
      <w:r w:rsidR="006A4708">
        <w:t>. Lots</w:t>
      </w:r>
      <w:r>
        <w:t xml:space="preserve"> of people </w:t>
      </w:r>
      <w:r w:rsidR="006A4708">
        <w:t xml:space="preserve">on forums </w:t>
      </w:r>
      <w:r>
        <w:t xml:space="preserve">recommended downloading this premade circular progression bar however it was quite costly </w:t>
      </w:r>
      <w:r w:rsidR="00275198">
        <w:t>in its performance and had way too many extra bits I wouldn’t need</w:t>
      </w:r>
      <w:r w:rsidR="006A4708">
        <w:t>. So,</w:t>
      </w:r>
      <w:r w:rsidR="00275198">
        <w:t xml:space="preserve"> I decided to build my own circular progression bar from scratch</w:t>
      </w:r>
      <w:r w:rsidR="006A4708">
        <w:t xml:space="preserve"> that would perform more efficiently and is </w:t>
      </w:r>
      <w:r w:rsidR="00A94175">
        <w:t>simpler</w:t>
      </w:r>
      <w:r w:rsidR="00275198">
        <w:t>. It takes two values, the total and the amount</w:t>
      </w:r>
      <w:r w:rsidR="00D96283">
        <w:t xml:space="preserve"> of total and proceeds to calculate the percentage as well. Lastly it displays these two values (Both in number</w:t>
      </w:r>
      <w:r w:rsidR="00A94175">
        <w:t xml:space="preserve"> count</w:t>
      </w:r>
      <w:r w:rsidR="00D96283">
        <w:t xml:space="preserve"> and percentage) to the circular progression bar in the graphical user interface. </w:t>
      </w:r>
      <w:r w:rsidR="001F6307">
        <w:t xml:space="preserve">The values displayed are taken from the database, if the database returns </w:t>
      </w:r>
      <w:r w:rsidR="00A62217">
        <w:t>an exception</w:t>
      </w:r>
      <w:r w:rsidR="001F6307">
        <w:t>, the circular progression bar instead will display “N/A” meaning “Not Available”.</w:t>
      </w:r>
      <w:r w:rsidR="00034025">
        <w:t xml:space="preserve"> Do note that the database returns a long value for counting documents, this gets converted to integer in the Ticket Service and when displayed gets converted to float </w:t>
      </w:r>
      <w:r w:rsidR="003E77E0">
        <w:t>values so accurate percentages can be displayed.</w:t>
      </w:r>
    </w:p>
    <w:p w:rsidRPr="00595B92" w:rsidR="00883102" w:rsidP="00595B92" w:rsidRDefault="00883102" w14:paraId="38AFA33C" w14:textId="77777777"/>
    <w:p w:rsidR="00595B92" w:rsidP="000A2BA7" w:rsidRDefault="00C94C27" w14:paraId="5528B171" w14:textId="77777777">
      <w:pPr>
        <w:pStyle w:val="Heading2"/>
      </w:pPr>
      <w:bookmarkStart w:name="_Toc1676927377" w:id="2109699546"/>
      <w:r w:rsidR="00C94C27">
        <w:rPr/>
        <w:t xml:space="preserve">Faster </w:t>
      </w:r>
      <w:r w:rsidR="008B1115">
        <w:rPr/>
        <w:t>Panel</w:t>
      </w:r>
      <w:r w:rsidR="00C94C27">
        <w:rPr/>
        <w:t xml:space="preserve"> &amp; </w:t>
      </w:r>
      <w:r w:rsidR="008B1115">
        <w:rPr/>
        <w:t>Table Layout Panel</w:t>
      </w:r>
      <w:bookmarkEnd w:id="2109699546"/>
    </w:p>
    <w:p w:rsidR="00F101B8" w:rsidP="00F101B8" w:rsidRDefault="00F101B8" w14:paraId="6F0279EE" w14:textId="26C47F2B">
      <w:r>
        <w:t xml:space="preserve">An issue I encountered while working with multiple panels and rendering was that the default panels don’t use </w:t>
      </w:r>
      <w:r w:rsidR="008167BB">
        <w:t xml:space="preserve">Double Buffering and it’s not an element that can quickly be toggled on either. </w:t>
      </w:r>
      <w:r w:rsidR="00F218FB">
        <w:t xml:space="preserve">This can cause quite some performance issues when the window gets closed and reopened. You might see a couple seconds of </w:t>
      </w:r>
      <w:r w:rsidR="00D4563F">
        <w:t>nothing before object appear or that objects get rendered only partly and missing the other half</w:t>
      </w:r>
      <w:r w:rsidR="00510E88">
        <w:t xml:space="preserve">. I wasn’t a fan of this and decided to look into </w:t>
      </w:r>
      <w:r w:rsidR="00D4481F">
        <w:t xml:space="preserve">figuring out </w:t>
      </w:r>
      <w:r w:rsidR="00510E88">
        <w:t xml:space="preserve">a </w:t>
      </w:r>
      <w:r w:rsidR="001C1CA2">
        <w:t>solution,</w:t>
      </w:r>
      <w:r w:rsidR="00510E88">
        <w:t xml:space="preserve"> so it didn’t seem like the application was falling apart with every single operation</w:t>
      </w:r>
      <w:r w:rsidR="007E48F4">
        <w:t xml:space="preserve"> to the user.</w:t>
      </w:r>
      <w:r w:rsidR="00D4563F">
        <w:t xml:space="preserve"> </w:t>
      </w:r>
      <w:r w:rsidR="008167BB">
        <w:t xml:space="preserve">For this I had to create a new class that inherits from the </w:t>
      </w:r>
      <w:r w:rsidR="00F218FB">
        <w:t>standard provided Panel object and apply Double Buffering myself. It’s a quick</w:t>
      </w:r>
      <w:r w:rsidR="001C1CA2">
        <w:t xml:space="preserve"> and efficient way</w:t>
      </w:r>
      <w:r w:rsidR="00F218FB">
        <w:t xml:space="preserve"> of </w:t>
      </w:r>
      <w:r w:rsidR="001C1CA2">
        <w:t>solving an issue that shouldn’t have been there in the first place.</w:t>
      </w:r>
    </w:p>
    <w:p w:rsidR="000A2BA7" w:rsidP="000A2BA7" w:rsidRDefault="000A2BA7" w14:paraId="1B87340A" w14:textId="082C7C48">
      <w:pPr>
        <w:pStyle w:val="Heading2"/>
      </w:pPr>
      <w:bookmarkStart w:name="_Toc924113491" w:id="1395500851"/>
      <w:r>
        <w:br/>
      </w:r>
      <w:r w:rsidR="000A2BA7">
        <w:rPr/>
        <w:t xml:space="preserve">Rounded </w:t>
      </w:r>
      <w:r w:rsidR="008B1115">
        <w:rPr/>
        <w:t>Panel</w:t>
      </w:r>
      <w:r w:rsidR="004725C9">
        <w:rPr/>
        <w:t>s, buttons and custom icons and logos.</w:t>
      </w:r>
      <w:r w:rsidR="004725C9">
        <w:rPr/>
        <w:t xml:space="preserve"> </w:t>
      </w:r>
      <w:bookmarkEnd w:id="1395500851"/>
    </w:p>
    <w:p w:rsidRPr="008F5290" w:rsidR="00D62B38" w:rsidP="008F5290" w:rsidRDefault="0046252D" w14:paraId="55F86B7B" w14:textId="1D8D1A01">
      <w:r>
        <w:t xml:space="preserve">This is a design choice to make the application fit to the more modern design that is trending. </w:t>
      </w:r>
      <w:r w:rsidR="00C16C3B">
        <w:t>Over the years applications have moved away from the square</w:t>
      </w:r>
      <w:r w:rsidR="002A58A6">
        <w:t xml:space="preserve"> design</w:t>
      </w:r>
      <w:r w:rsidR="00C16C3B">
        <w:t xml:space="preserve"> and taken a </w:t>
      </w:r>
      <w:r w:rsidR="002A58A6">
        <w:t xml:space="preserve">more circular and minimalistic approach to designs. </w:t>
      </w:r>
      <w:r w:rsidR="007207F7">
        <w:t>These</w:t>
      </w:r>
      <w:r w:rsidR="1D728CE0">
        <w:t>,</w:t>
      </w:r>
      <w:r w:rsidR="007207F7">
        <w:t xml:space="preserve"> however</w:t>
      </w:r>
      <w:r w:rsidR="1D728CE0">
        <w:t>,</w:t>
      </w:r>
      <w:r w:rsidR="007207F7">
        <w:t xml:space="preserve"> were not standard</w:t>
      </w:r>
      <w:r w:rsidR="008D3867">
        <w:t xml:space="preserve"> elements that you can </w:t>
      </w:r>
      <w:r w:rsidR="000545ED">
        <w:t>adjust,</w:t>
      </w:r>
      <w:r w:rsidR="008D3867">
        <w:t xml:space="preserve"> and I had to program them </w:t>
      </w:r>
      <w:r w:rsidR="002E12ED">
        <w:t>myself to appear with rounded borders.</w:t>
      </w:r>
      <w:r w:rsidR="00BF3D52">
        <w:t xml:space="preserve"> </w:t>
      </w:r>
      <w:r w:rsidR="005950D0">
        <w:t xml:space="preserve">The custom Icons and Logo are a styling choice </w:t>
      </w:r>
      <w:r w:rsidR="00A01B79">
        <w:t xml:space="preserve">to give the default </w:t>
      </w:r>
      <w:r w:rsidR="00EF0FD5">
        <w:t>WinForms</w:t>
      </w:r>
      <w:r w:rsidR="00A01B79">
        <w:t xml:space="preserve"> a bit more of a touch.</w:t>
      </w:r>
      <w:r w:rsidR="00EF0FD5">
        <w:t xml:space="preserve"> </w:t>
      </w:r>
      <w:r w:rsidR="000545ED">
        <w:t xml:space="preserve">This adds onto the previous topic of rounded panels and buttons. </w:t>
      </w:r>
      <w:r w:rsidR="00EF0FD5">
        <w:t xml:space="preserve">In my opinion little touches like custom icons and logos can </w:t>
      </w:r>
      <w:r w:rsidR="00EA6EAE">
        <w:t>make an application look less boring and “default” as I would describe it.</w:t>
      </w:r>
      <w:r w:rsidR="008A4C70">
        <w:t xml:space="preserve"> A little pop of life if I may call it like that.</w:t>
      </w:r>
    </w:p>
    <w:p w:rsidR="54A0891E" w:rsidP="42D1A25C" w:rsidRDefault="54A0891E" w14:paraId="58B9468C" w14:textId="1599E87B">
      <w:pPr>
        <w:pStyle w:val="Heading1"/>
        <w:rPr>
          <w:rFonts w:ascii="Calibri Light" w:hAnsi="Calibri Light" w:eastAsia="Calibri Light" w:cs="Calibri Light"/>
          <w:b w:val="1"/>
          <w:bCs w:val="1"/>
          <w:noProof w:val="0"/>
        </w:rPr>
      </w:pPr>
      <w:bookmarkStart w:name="_Toc2018987320" w:id="1657754515"/>
      <w:r w:rsidRPr="7B450611" w:rsidR="54A0891E">
        <w:rPr>
          <w:rFonts w:ascii="Calibri Light" w:hAnsi="Calibri Light" w:eastAsia="Calibri Light" w:cs="Calibri Light"/>
          <w:b w:val="1"/>
          <w:bCs w:val="1"/>
        </w:rPr>
        <w:t xml:space="preserve">Sara Eftekhar Azam </w:t>
      </w:r>
      <w:r w:rsidRPr="7B450611" w:rsidR="00BD69A3">
        <w:rPr>
          <w:rFonts w:ascii="Calibri Light" w:hAnsi="Calibri Light" w:eastAsia="Calibri Light" w:cs="Calibri Light"/>
          <w:b w:val="1"/>
          <w:bCs w:val="1"/>
        </w:rPr>
        <w:t>– Design Choices</w:t>
      </w:r>
      <w:bookmarkEnd w:id="1657754515"/>
    </w:p>
    <w:p w:rsidR="75995A34" w:rsidP="7B450611" w:rsidRDefault="75995A34" w14:paraId="71223245" w14:textId="6BE7A7CA">
      <w:pPr>
        <w:pStyle w:val="Heading2"/>
        <w:spacing w:line="259" w:lineRule="auto"/>
        <w:rPr>
          <w:rFonts w:ascii="Calibri Light" w:hAnsi="Calibri Light" w:eastAsia="Calibri Light" w:cs="Calibri Light"/>
        </w:rPr>
      </w:pPr>
      <w:bookmarkStart w:name="_Toc149448741" w:id="229703120"/>
      <w:r w:rsidRPr="7B450611" w:rsidR="75995A34">
        <w:rPr>
          <w:rFonts w:ascii="Calibri Light" w:hAnsi="Calibri Light" w:eastAsia="Calibri Light" w:cs="Calibri Light"/>
        </w:rPr>
        <w:t>Searching</w:t>
      </w:r>
      <w:bookmarkEnd w:id="229703120"/>
    </w:p>
    <w:p w:rsidR="54A0891E" w:rsidRDefault="54A0891E" w14:paraId="1D06CABC" w14:textId="578F1CD5">
      <w:r w:rsidRPr="1F9A97A2">
        <w:rPr>
          <w:rFonts w:ascii="Calibri" w:hAnsi="Calibri" w:eastAsia="Calibri" w:cs="Calibri"/>
        </w:rPr>
        <w:t xml:space="preserve">One of the requirements of the project was to add the ability to filter loaded tickets. </w:t>
      </w:r>
    </w:p>
    <w:p w:rsidR="54A0891E" w:rsidRDefault="54A0891E" w14:paraId="4B7B6FC3" w14:textId="4AE0CC6B">
      <w:r w:rsidRPr="1F9A97A2">
        <w:rPr>
          <w:rFonts w:ascii="Calibri" w:hAnsi="Calibri" w:eastAsia="Calibri" w:cs="Calibri"/>
        </w:rPr>
        <w:t xml:space="preserve">To implement this feature, I decided to first convert the written filtering query to lower case. I think that most people do not pay attention to the case of what they are writing in the search query and if the search is case sensitive, they might not find what they are looking for, so I decided to convert it to lower case. </w:t>
      </w:r>
    </w:p>
    <w:p w:rsidR="54A0891E" w:rsidRDefault="54A0891E" w14:paraId="477E83CB" w14:textId="6A3CB1CF">
      <w:r w:rsidRPr="1F9A97A2">
        <w:rPr>
          <w:rFonts w:ascii="Calibri" w:hAnsi="Calibri" w:eastAsia="Calibri" w:cs="Calibri"/>
        </w:rPr>
        <w:t xml:space="preserve">This feature does not make a new query to the database and works on the loaded list of tickets that is already stored in the “allTickets” variable. If the search bar is empty, I show all of them. If it is not empty, I search for tickets that contain the written query in one of their major fields including status, description, reporter name, subject, or date. It is not the most sophisticated </w:t>
      </w:r>
      <w:r w:rsidRPr="1F9A97A2" w:rsidR="345EDC40">
        <w:rPr>
          <w:rFonts w:ascii="Calibri" w:hAnsi="Calibri" w:eastAsia="Calibri" w:cs="Calibri"/>
        </w:rPr>
        <w:t>search,</w:t>
      </w:r>
      <w:r w:rsidRPr="1F9A97A2">
        <w:rPr>
          <w:rFonts w:ascii="Calibri" w:hAnsi="Calibri" w:eastAsia="Calibri" w:cs="Calibri"/>
        </w:rPr>
        <w:t xml:space="preserve"> but I think it is a simple to understand search that users can understand </w:t>
      </w:r>
      <w:r w:rsidRPr="1F9A97A2" w:rsidR="58C4F269">
        <w:rPr>
          <w:rFonts w:ascii="Calibri" w:hAnsi="Calibri" w:eastAsia="Calibri" w:cs="Calibri"/>
        </w:rPr>
        <w:t>easily,</w:t>
      </w:r>
      <w:r w:rsidRPr="1F9A97A2">
        <w:rPr>
          <w:rFonts w:ascii="Calibri" w:hAnsi="Calibri" w:eastAsia="Calibri" w:cs="Calibri"/>
        </w:rPr>
        <w:t xml:space="preserve"> and it is easy to use and does what is needed from this feature. </w:t>
      </w:r>
    </w:p>
    <w:p w:rsidR="54A0891E" w:rsidRDefault="54A0891E" w14:paraId="77A046FD" w14:textId="08D1115B">
      <w:r w:rsidRPr="1F9A97A2">
        <w:rPr>
          <w:rFonts w:ascii="Calibri" w:hAnsi="Calibri" w:eastAsia="Calibri" w:cs="Calibri"/>
        </w:rPr>
        <w:t xml:space="preserve">After filtering the tickets by this condition, I display them. </w:t>
      </w:r>
    </w:p>
    <w:p w:rsidR="54A0891E" w:rsidRDefault="54A0891E" w14:paraId="2F15FAD7" w14:textId="760DAE17">
      <w:r w:rsidRPr="1F9A97A2">
        <w:rPr>
          <w:rFonts w:ascii="Calibri" w:hAnsi="Calibri" w:eastAsia="Calibri" w:cs="Calibri"/>
        </w:rPr>
        <w:t xml:space="preserve"> </w:t>
      </w:r>
    </w:p>
    <w:p w:rsidR="54A0891E" w:rsidP="7B450611" w:rsidRDefault="54A0891E" w14:paraId="205F0861" w14:textId="032D6A25">
      <w:pPr>
        <w:pStyle w:val="Heading2"/>
        <w:rPr>
          <w:rFonts w:ascii="Calibri Light" w:hAnsi="Calibri Light" w:eastAsia="Calibri Light" w:cs="Calibri Light"/>
        </w:rPr>
      </w:pPr>
      <w:bookmarkStart w:name="_Toc1068888438" w:id="550892326"/>
      <w:r w:rsidRPr="7B450611" w:rsidR="54A0891E">
        <w:rPr>
          <w:rFonts w:ascii="Calibri Light" w:hAnsi="Calibri Light" w:eastAsia="Calibri Light" w:cs="Calibri Light"/>
        </w:rPr>
        <w:t>Close Ticket</w:t>
      </w:r>
      <w:bookmarkEnd w:id="550892326"/>
    </w:p>
    <w:p w:rsidR="54A0891E" w:rsidRDefault="54A0891E" w14:paraId="6018BB90" w14:textId="394EDD11">
      <w:r w:rsidRPr="1F9A97A2">
        <w:rPr>
          <w:rFonts w:ascii="Calibri" w:hAnsi="Calibri" w:eastAsia="Calibri" w:cs="Calibri"/>
        </w:rPr>
        <w:t xml:space="preserve">At first, close tickets were distinguished in our system by setting their status to closed. However, after talking it over with the team, we decided that closed tickets are different from other tickets. Since we have both resolved and unresolved tickets in our system, having a closed ticket status seems redundant. So, we decided that closed tickets have different </w:t>
      </w:r>
      <w:r w:rsidRPr="1F9A97A2" w:rsidR="6FF4AAD9">
        <w:rPr>
          <w:rFonts w:ascii="Calibri" w:hAnsi="Calibri" w:eastAsia="Calibri" w:cs="Calibri"/>
        </w:rPr>
        <w:t>meanings</w:t>
      </w:r>
      <w:r w:rsidRPr="1F9A97A2">
        <w:rPr>
          <w:rFonts w:ascii="Calibri" w:hAnsi="Calibri" w:eastAsia="Calibri" w:cs="Calibri"/>
        </w:rPr>
        <w:t xml:space="preserve"> that resolved or unresolved tickets. In our interpretation, we decided that closed tickets are the ones that have been closed so they cannot be changed or modified anymore. </w:t>
      </w:r>
    </w:p>
    <w:p w:rsidR="54A0891E" w:rsidRDefault="54A0891E" w14:paraId="4D942E95" w14:textId="50FF6073">
      <w:r w:rsidRPr="1F9A97A2">
        <w:rPr>
          <w:rFonts w:ascii="Calibri" w:hAnsi="Calibri" w:eastAsia="Calibri" w:cs="Calibri"/>
        </w:rPr>
        <w:t xml:space="preserve">Before making this change, the closed tickets were represented in our code by “closed” status. However, after this change, I added a new field to the ticket document named “IsClosed” which is set to “true” for closed tickets. This way, it is obvious that a closed ticket is different from </w:t>
      </w:r>
      <w:r w:rsidRPr="1F9A97A2" w:rsidR="57D21DC2">
        <w:rPr>
          <w:rFonts w:ascii="Calibri" w:hAnsi="Calibri" w:eastAsia="Calibri" w:cs="Calibri"/>
        </w:rPr>
        <w:t>a not</w:t>
      </w:r>
      <w:r w:rsidRPr="1F9A97A2">
        <w:rPr>
          <w:rFonts w:ascii="Calibri" w:hAnsi="Calibri" w:eastAsia="Calibri" w:cs="Calibri"/>
        </w:rPr>
        <w:t xml:space="preserve"> closed </w:t>
      </w:r>
      <w:r w:rsidRPr="1F9A97A2" w:rsidR="6AE2C1ED">
        <w:rPr>
          <w:rFonts w:ascii="Calibri" w:hAnsi="Calibri" w:eastAsia="Calibri" w:cs="Calibri"/>
        </w:rPr>
        <w:t>ticket</w:t>
      </w:r>
      <w:r w:rsidRPr="1F9A97A2">
        <w:rPr>
          <w:rFonts w:ascii="Calibri" w:hAnsi="Calibri" w:eastAsia="Calibri" w:cs="Calibri"/>
        </w:rPr>
        <w:t xml:space="preserve">. </w:t>
      </w:r>
    </w:p>
    <w:p w:rsidR="54A0891E" w:rsidRDefault="54A0891E" w14:paraId="5AACA60E" w14:textId="7615806C">
      <w:r w:rsidRPr="1F9A97A2">
        <w:rPr>
          <w:rFonts w:ascii="Calibri" w:hAnsi="Calibri" w:eastAsia="Calibri" w:cs="Calibri"/>
        </w:rPr>
        <w:t xml:space="preserve">To show the user which tickets are closed and which tickets are not closed, I added a new column to the presentation of tickets. I thought about showing closed tickets by changing their color or </w:t>
      </w:r>
      <w:r w:rsidRPr="1F9A97A2" w:rsidR="22337D58">
        <w:rPr>
          <w:rFonts w:ascii="Calibri" w:hAnsi="Calibri" w:eastAsia="Calibri" w:cs="Calibri"/>
        </w:rPr>
        <w:t>font,</w:t>
      </w:r>
      <w:r w:rsidRPr="1F9A97A2">
        <w:rPr>
          <w:rFonts w:ascii="Calibri" w:hAnsi="Calibri" w:eastAsia="Calibri" w:cs="Calibri"/>
        </w:rPr>
        <w:t xml:space="preserve"> but I decided that having a new column to show the closed ticket status is far more understandable by users. So, I added a column to show the closed state of the tickets. </w:t>
      </w:r>
    </w:p>
    <w:p w:rsidR="54A0891E" w:rsidRDefault="54A0891E" w14:paraId="2181641B" w14:textId="422AEAB4">
      <w:r w:rsidRPr="1F9A97A2">
        <w:rPr>
          <w:rFonts w:ascii="Calibri" w:hAnsi="Calibri" w:eastAsia="Calibri" w:cs="Calibri"/>
        </w:rPr>
        <w:t xml:space="preserve"> </w:t>
      </w:r>
    </w:p>
    <w:p w:rsidR="54A0891E" w:rsidP="7B450611" w:rsidRDefault="54A0891E" w14:paraId="5FDBD0A2" w14:textId="1494F091">
      <w:pPr>
        <w:pStyle w:val="Heading2"/>
        <w:rPr>
          <w:rFonts w:ascii="Calibri Light" w:hAnsi="Calibri Light" w:eastAsia="Calibri Light" w:cs="Calibri Light"/>
        </w:rPr>
      </w:pPr>
      <w:bookmarkStart w:name="_Toc26208574" w:id="1758279827"/>
      <w:r w:rsidRPr="7B450611" w:rsidR="54A0891E">
        <w:rPr>
          <w:rFonts w:ascii="Calibri Light" w:hAnsi="Calibri Light" w:eastAsia="Calibri Light" w:cs="Calibri Light"/>
        </w:rPr>
        <w:t>Close Ticket Search</w:t>
      </w:r>
      <w:bookmarkEnd w:id="1758279827"/>
    </w:p>
    <w:p w:rsidR="54A0891E" w:rsidRDefault="54A0891E" w14:paraId="4EDC35D0" w14:textId="41811C29">
      <w:r w:rsidRPr="1F9A97A2">
        <w:rPr>
          <w:rFonts w:ascii="Calibri" w:hAnsi="Calibri" w:eastAsia="Calibri" w:cs="Calibri"/>
        </w:rPr>
        <w:t xml:space="preserve">One of the features of the application was the ability to search tickets by their status. </w:t>
      </w:r>
    </w:p>
    <w:p w:rsidR="54A0891E" w:rsidRDefault="54A0891E" w14:paraId="00FF8FBC" w14:textId="3F7A5475">
      <w:r w:rsidRPr="1F9A97A2">
        <w:rPr>
          <w:rFonts w:ascii="Calibri" w:hAnsi="Calibri" w:eastAsia="Calibri" w:cs="Calibri"/>
        </w:rPr>
        <w:t xml:space="preserve">Before changing close tickets from status to a new field, searching database for closed tickets and then showing them was very similar to searching for unresolved tickets. However, after changing the meaning of closed tickets, the previous implementation for searching closed tickets would not work any longer, so I had to change it to be compatible with the new implementation. </w:t>
      </w:r>
    </w:p>
    <w:p w:rsidR="54A0891E" w:rsidRDefault="54A0891E" w14:paraId="079022D0" w14:textId="38904CEC">
      <w:r w:rsidRPr="1F9A97A2">
        <w:rPr>
          <w:rFonts w:ascii="Calibri" w:hAnsi="Calibri" w:eastAsia="Calibri" w:cs="Calibri"/>
        </w:rPr>
        <w:t xml:space="preserve">I created a new method called “GetClosedTickets” in ticket service module. This method creates a query to database that gets all the tickets of the user with their “IsClosed” field set to true. After getting the data from the database, I show this data like other search conditions. </w:t>
      </w:r>
    </w:p>
    <w:p w:rsidR="54A0891E" w:rsidRDefault="54A0891E" w14:paraId="1F702593" w14:textId="510BCE75">
      <w:r w:rsidRPr="1F9A97A2">
        <w:rPr>
          <w:rFonts w:ascii="Calibri" w:hAnsi="Calibri" w:eastAsia="Calibri" w:cs="Calibri"/>
        </w:rPr>
        <w:t>We have separated getting the data and displaying it in our code, so having a different condition only affects the part of getting the data and showing the data remains the same.</w:t>
      </w:r>
    </w:p>
    <w:p w:rsidR="1F9A97A2" w:rsidP="1F9A97A2" w:rsidRDefault="1F9A97A2" w14:paraId="33AB9B9A" w14:textId="65CFF025">
      <w:pPr>
        <w:rPr>
          <w:rFonts w:ascii="Calibri" w:hAnsi="Calibri" w:eastAsia="Calibri" w:cs="Calibri"/>
        </w:rPr>
      </w:pPr>
    </w:p>
    <w:p w:rsidR="1F9A97A2" w:rsidP="1F9A97A2" w:rsidRDefault="1F9A97A2" w14:paraId="4594BBB1" w14:textId="2B01A394">
      <w:pPr>
        <w:rPr>
          <w:rFonts w:ascii="Calibri" w:hAnsi="Calibri" w:eastAsia="Calibri" w:cs="Calibri"/>
        </w:rPr>
      </w:pPr>
    </w:p>
    <w:p w:rsidR="1F9A97A2" w:rsidP="1F9A97A2" w:rsidRDefault="1F9A97A2" w14:paraId="20D883DC" w14:textId="4FAC1C47">
      <w:pPr>
        <w:rPr>
          <w:rFonts w:ascii="Calibri" w:hAnsi="Calibri" w:eastAsia="Calibri" w:cs="Calibri"/>
          <w:color w:val="4472C4" w:themeColor="accent1"/>
        </w:rPr>
      </w:pPr>
    </w:p>
    <w:p w:rsidR="1F9A97A2" w:rsidP="45A385C0" w:rsidRDefault="05921511" w14:paraId="7A838AD2" w14:textId="3E94059C">
      <w:pPr>
        <w:pStyle w:val="Heading1"/>
        <w:rPr>
          <w:rFonts w:ascii="Calibri Light" w:hAnsi="Calibri Light" w:eastAsia="Calibri Light" w:cs="Calibri Light"/>
          <w:b w:val="1"/>
          <w:bCs w:val="1"/>
          <w:noProof w:val="0"/>
        </w:rPr>
      </w:pPr>
      <w:bookmarkStart w:name="_Toc628478361" w:id="564511960"/>
      <w:r w:rsidRPr="7B450611" w:rsidR="05921511">
        <w:rPr>
          <w:rFonts w:ascii="Calibri Light" w:hAnsi="Calibri Light" w:eastAsia="Calibri Light" w:cs="Calibri Light"/>
          <w:b w:val="1"/>
          <w:bCs w:val="1"/>
        </w:rPr>
        <w:t>Fatmanur Vardar – Design Choices</w:t>
      </w:r>
      <w:bookmarkEnd w:id="564511960"/>
    </w:p>
    <w:p w:rsidR="1F9A97A2" w:rsidP="1F9A97A2" w:rsidRDefault="1F9A97A2" w14:paraId="7DB43F38" w14:textId="7E1C96BF">
      <w:pPr>
        <w:rPr>
          <w:rFonts w:ascii="Calibri" w:hAnsi="Calibri" w:eastAsia="Calibri" w:cs="Calibri"/>
          <w:b/>
          <w:bCs/>
          <w:color w:val="4472C4" w:themeColor="accent1"/>
          <w:sz w:val="32"/>
          <w:szCs w:val="32"/>
        </w:rPr>
      </w:pPr>
    </w:p>
    <w:p w:rsidR="05921511" w:rsidP="7B450611" w:rsidRDefault="05921511" w14:paraId="0645231D" w14:textId="3EA9624F">
      <w:pPr>
        <w:pStyle w:val="Heading2"/>
        <w:rPr>
          <w:rFonts w:ascii="Calibri Light" w:hAnsi="Calibri Light" w:eastAsia="Calibri Light" w:cs="Calibri Light"/>
        </w:rPr>
      </w:pPr>
      <w:bookmarkStart w:name="_Toc441743421" w:id="1456377050"/>
      <w:r w:rsidRPr="7B450611" w:rsidR="05921511">
        <w:rPr>
          <w:rFonts w:ascii="Calibri Light" w:hAnsi="Calibri Light" w:eastAsia="Calibri Light" w:cs="Calibri Light"/>
        </w:rPr>
        <w:t>Adding Employees</w:t>
      </w:r>
      <w:bookmarkEnd w:id="1456377050"/>
    </w:p>
    <w:p w:rsidR="45A385C0" w:rsidP="45A385C0" w:rsidRDefault="45A385C0" w14:paraId="33640932" w14:textId="144DB1B0"/>
    <w:p w:rsidR="05921511" w:rsidRDefault="05921511" w14:paraId="395847C4" w14:textId="7BA21AE7">
      <w:r w:rsidRPr="45A385C0">
        <w:rPr>
          <w:rFonts w:ascii="Calibri" w:hAnsi="Calibri" w:eastAsia="Calibri" w:cs="Calibri"/>
        </w:rPr>
        <w:t xml:space="preserve">For adding employees, I created a registration form. In this form the service desk employee will be able to fill in all the information that is needed about the user. Since there are various employee types I used a drop-down list to select from. </w:t>
      </w:r>
    </w:p>
    <w:p w:rsidR="05921511" w:rsidRDefault="05921511" w14:paraId="39388233" w14:textId="272D7788">
      <w:r w:rsidRPr="45A385C0">
        <w:rPr>
          <w:rFonts w:ascii="Calibri" w:hAnsi="Calibri" w:eastAsia="Calibri" w:cs="Calibri"/>
        </w:rPr>
        <w:t xml:space="preserve">To create a password for employees, I placed a button “create password”. This button first generates a random password for the user and displays it in the read-only textbox in the UI. Moreover, it creates the password’s hash and salt. Create password button disables after clicking to prevent unnecessary password generation. </w:t>
      </w:r>
    </w:p>
    <w:p w:rsidR="05921511" w:rsidRDefault="05921511" w14:paraId="6F11F6DC" w14:textId="0FAEAD84">
      <w:r w:rsidRPr="45A385C0">
        <w:rPr>
          <w:rFonts w:ascii="Calibri" w:hAnsi="Calibri" w:eastAsia="Calibri" w:cs="Calibri"/>
        </w:rPr>
        <w:t xml:space="preserve">To get ahead of registering a user with missing information, a warning message will be displayed if the service desk employee tries to register the user before filling in all the fields in the form and creating a password. </w:t>
      </w:r>
    </w:p>
    <w:p w:rsidR="05921511" w:rsidRDefault="05921511" w14:paraId="5EA89C91" w14:textId="600C052C">
      <w:r w:rsidRPr="45A385C0">
        <w:rPr>
          <w:rFonts w:ascii="Calibri" w:hAnsi="Calibri" w:eastAsia="Calibri" w:cs="Calibri"/>
        </w:rPr>
        <w:t>Finally, after registering the user, an empty register form will be loaded and with it the create password button will be enabled.</w:t>
      </w:r>
    </w:p>
    <w:p w:rsidR="45A385C0" w:rsidP="45A385C0" w:rsidRDefault="45A385C0" w14:paraId="70ACEC98" w14:textId="47123466"/>
    <w:p w:rsidR="45A385C0" w:rsidP="45A385C0" w:rsidRDefault="45A385C0" w14:paraId="7144C168" w14:textId="2A87E8E9"/>
    <w:p w:rsidR="05921511" w:rsidP="7B450611" w:rsidRDefault="05921511" w14:paraId="669B99DD" w14:textId="31106509">
      <w:pPr>
        <w:pStyle w:val="Heading2"/>
        <w:rPr>
          <w:rFonts w:ascii="Calibri Light" w:hAnsi="Calibri Light" w:eastAsia="Calibri Light" w:cs="Calibri Light"/>
        </w:rPr>
      </w:pPr>
      <w:bookmarkStart w:name="_Toc1165987348" w:id="1239231413"/>
      <w:r w:rsidRPr="7B450611" w:rsidR="05921511">
        <w:rPr>
          <w:rFonts w:ascii="Calibri Light" w:hAnsi="Calibri Light" w:eastAsia="Calibri Light" w:cs="Calibri Light"/>
        </w:rPr>
        <w:t>Ticket Transfer</w:t>
      </w:r>
      <w:bookmarkEnd w:id="1239231413"/>
    </w:p>
    <w:p w:rsidR="45A385C0" w:rsidP="45A385C0" w:rsidRDefault="45A385C0" w14:paraId="5B85403B" w14:textId="3E3AAE14">
      <w:pPr>
        <w:rPr>
          <w:rFonts w:ascii="Calibri" w:hAnsi="Calibri" w:eastAsia="Calibri" w:cs="Calibri"/>
          <w:b/>
          <w:bCs/>
          <w:color w:val="4472C4" w:themeColor="accent1"/>
          <w:sz w:val="32"/>
          <w:szCs w:val="32"/>
        </w:rPr>
      </w:pPr>
    </w:p>
    <w:p w:rsidR="05921511" w:rsidRDefault="05921511" w14:paraId="69084610" w14:textId="0022D25F">
      <w:r w:rsidRPr="45A385C0">
        <w:rPr>
          <w:rFonts w:ascii="Calibri" w:hAnsi="Calibri" w:eastAsia="Calibri" w:cs="Calibri"/>
        </w:rPr>
        <w:t>As my additional function, I chose the ticket transfer. This function enables transferring a ticket to another service desk employee. "Assigned employee" is a field of the Ticket document. This field represents the service desk employee who will be handling the ticket. The service desk employee who creates the ticket will be assigned to that ticket by default. With the Ticket Transfer function, the assigned employee will be changed easily.</w:t>
      </w:r>
    </w:p>
    <w:p w:rsidR="05921511" w:rsidRDefault="05921511" w14:paraId="22CD0523" w14:textId="087EA210">
      <w:r w:rsidRPr="45A385C0">
        <w:rPr>
          <w:rFonts w:ascii="Calibri" w:hAnsi="Calibri" w:eastAsia="Calibri" w:cs="Calibri"/>
        </w:rPr>
        <w:t>In the ticket management tab, the service desk employee can select the ticket he wants to transfer from the list and choose the employee that the ticket will be transferred from the drop-down list. By clicking the “transfer ticket” button, the ticket will be transferred to the selected service desk employee.</w:t>
      </w:r>
    </w:p>
    <w:p w:rsidR="05921511" w:rsidRDefault="05921511" w14:paraId="4C224A72" w14:textId="052ABA43">
      <w:r w:rsidRPr="45A385C0">
        <w:rPr>
          <w:rFonts w:ascii="Calibri" w:hAnsi="Calibri" w:eastAsia="Calibri" w:cs="Calibri"/>
        </w:rPr>
        <w:t>We have decided to prevent transferring other service desk employees' tickets. Therefore, the application only allows transfer if the user matches the assigned employee of the selected ticket.</w:t>
      </w:r>
    </w:p>
    <w:p w:rsidR="45A385C0" w:rsidP="45A385C0" w:rsidRDefault="45A385C0" w14:paraId="5C585911" w14:textId="013EEA4B">
      <w:pPr>
        <w:rPr>
          <w:rFonts w:ascii="Calibri" w:hAnsi="Calibri" w:eastAsia="Calibri" w:cs="Calibri"/>
          <w:b/>
          <w:bCs/>
          <w:color w:val="4472C4" w:themeColor="accent1"/>
          <w:sz w:val="32"/>
          <w:szCs w:val="32"/>
        </w:rPr>
      </w:pPr>
    </w:p>
    <w:p w:rsidR="4D6EF8A8" w:rsidP="4D6EF8A8" w:rsidRDefault="4D6EF8A8" w14:paraId="340406A3" w14:textId="0B9A98FA">
      <w:pPr>
        <w:rPr>
          <w:rFonts w:ascii="Calibri" w:hAnsi="Calibri" w:eastAsia="Calibri" w:cs="Calibri"/>
          <w:b/>
          <w:bCs/>
          <w:color w:val="4472C4" w:themeColor="accent1"/>
          <w:sz w:val="32"/>
          <w:szCs w:val="32"/>
        </w:rPr>
      </w:pPr>
    </w:p>
    <w:p w:rsidR="4D6EF8A8" w:rsidP="4D6EF8A8" w:rsidRDefault="4D6EF8A8" w14:paraId="2CE2590C" w14:textId="01D5AABD">
      <w:pPr>
        <w:rPr>
          <w:rFonts w:ascii="Calibri" w:hAnsi="Calibri" w:eastAsia="Calibri" w:cs="Calibri"/>
          <w:b/>
          <w:bCs/>
          <w:color w:val="4472C4" w:themeColor="accent1"/>
          <w:sz w:val="32"/>
          <w:szCs w:val="32"/>
        </w:rPr>
      </w:pPr>
    </w:p>
    <w:p w:rsidR="4D6EF8A8" w:rsidP="4D6EF8A8" w:rsidRDefault="4D6EF8A8" w14:paraId="57568237" w14:textId="4A36EC0E">
      <w:pPr>
        <w:rPr>
          <w:rFonts w:ascii="Calibri" w:hAnsi="Calibri" w:eastAsia="Calibri" w:cs="Calibri"/>
          <w:b/>
          <w:bCs/>
          <w:color w:val="4472C4" w:themeColor="accent1"/>
          <w:sz w:val="32"/>
          <w:szCs w:val="32"/>
        </w:rPr>
      </w:pPr>
    </w:p>
    <w:p w:rsidR="4D6EF8A8" w:rsidP="4D6EF8A8" w:rsidRDefault="4D6EF8A8" w14:paraId="49E2878F" w14:textId="3CC2C015">
      <w:pPr>
        <w:rPr>
          <w:rFonts w:ascii="Calibri" w:hAnsi="Calibri" w:eastAsia="Calibri" w:cs="Calibri"/>
          <w:b/>
          <w:bCs/>
          <w:color w:val="4472C4" w:themeColor="accent1"/>
          <w:sz w:val="32"/>
          <w:szCs w:val="32"/>
        </w:rPr>
      </w:pPr>
    </w:p>
    <w:p w:rsidR="311A9815" w:rsidP="4D6EF8A8" w:rsidRDefault="311A9815" w14:paraId="697AC922" w14:textId="5F54D35D">
      <w:pPr>
        <w:rPr>
          <w:rFonts w:ascii="Calibri" w:hAnsi="Calibri" w:eastAsia="Calibri" w:cs="Calibri"/>
          <w:b/>
          <w:bCs/>
          <w:color w:val="4472C4" w:themeColor="accent1"/>
          <w:sz w:val="32"/>
          <w:szCs w:val="32"/>
        </w:rPr>
      </w:pPr>
      <w:r w:rsidRPr="4D6EF8A8">
        <w:rPr>
          <w:rFonts w:ascii="Calibri" w:hAnsi="Calibri" w:eastAsia="Calibri" w:cs="Calibri"/>
          <w:b/>
          <w:bCs/>
          <w:color w:val="4472C4" w:themeColor="accent1"/>
          <w:sz w:val="32"/>
          <w:szCs w:val="32"/>
        </w:rPr>
        <w:t>Maria Diaconescu</w:t>
      </w:r>
    </w:p>
    <w:p w:rsidR="4D6EF8A8" w:rsidP="4D6EF8A8" w:rsidRDefault="4D6EF8A8" w14:paraId="35D3E262" w14:textId="06B3FB55">
      <w:pPr>
        <w:rPr>
          <w:rFonts w:ascii="Calibri" w:hAnsi="Calibri" w:eastAsia="Calibri" w:cs="Calibri"/>
          <w:b/>
          <w:bCs/>
          <w:color w:val="4472C4" w:themeColor="accent1"/>
          <w:sz w:val="32"/>
          <w:szCs w:val="32"/>
        </w:rPr>
      </w:pPr>
    </w:p>
    <w:p w:rsidR="3FCF0367" w:rsidP="3FCF0367" w:rsidRDefault="3FCF0367" w14:paraId="03631BAC" w14:textId="650E0B1C">
      <w:pPr>
        <w:rPr>
          <w:rFonts w:ascii="Calibri" w:hAnsi="Calibri" w:eastAsia="Calibri" w:cs="Calibri"/>
          <w:color w:val="4472C4" w:themeColor="accent1"/>
          <w:sz w:val="32"/>
          <w:szCs w:val="32"/>
        </w:rPr>
      </w:pPr>
    </w:p>
    <w:p w:rsidR="4F80E02B" w:rsidP="3FCF0367" w:rsidRDefault="4F80E02B" w14:paraId="441E1FB3" w14:textId="5D493692">
      <w:pPr>
        <w:rPr>
          <w:rFonts w:ascii="Calibri" w:hAnsi="Calibri" w:eastAsia="Calibri" w:cs="Calibri"/>
          <w:color w:val="4472C4" w:themeColor="accent1"/>
          <w:sz w:val="32"/>
          <w:szCs w:val="32"/>
        </w:rPr>
      </w:pPr>
      <w:r w:rsidRPr="7B450611" w:rsidR="4F80E02B">
        <w:rPr>
          <w:rFonts w:ascii="Calibri" w:hAnsi="Calibri" w:eastAsia="Calibri" w:cs="Calibri"/>
          <w:color w:val="4472C4" w:themeColor="accent1" w:themeTint="FF" w:themeShade="FF"/>
          <w:sz w:val="32"/>
          <w:szCs w:val="32"/>
        </w:rPr>
        <w:t>Login</w:t>
      </w:r>
    </w:p>
    <w:p w:rsidR="7B450611" w:rsidP="7B450611" w:rsidRDefault="7B450611" w14:paraId="19D0C0B6" w14:textId="0E188C6B">
      <w:pPr>
        <w:pStyle w:val="Normal"/>
        <w:rPr>
          <w:rFonts w:ascii="Calibri" w:hAnsi="Calibri" w:eastAsia="Calibri" w:cs="Calibri"/>
          <w:color w:val="4472C4" w:themeColor="accent1" w:themeTint="FF" w:themeShade="FF"/>
          <w:sz w:val="32"/>
          <w:szCs w:val="32"/>
        </w:rPr>
      </w:pPr>
    </w:p>
    <w:p w:rsidR="4F80E02B" w:rsidP="7B450611" w:rsidRDefault="4F80E02B" w14:paraId="6F6625F7" w14:textId="21813C33">
      <w:pPr>
        <w:pStyle w:val="Normal"/>
        <w:ind w:firstLine="720"/>
        <w:rPr>
          <w:rFonts w:ascii="Calibri" w:hAnsi="Calibri" w:eastAsia="Calibri" w:cs="Calibri"/>
          <w:color w:val="auto"/>
          <w:sz w:val="24"/>
          <w:szCs w:val="24"/>
        </w:rPr>
      </w:pPr>
      <w:r w:rsidRPr="7B450611" w:rsidR="4F80E02B">
        <w:rPr>
          <w:rFonts w:ascii="Calibri" w:hAnsi="Calibri" w:eastAsia="Calibri" w:cs="Calibri"/>
          <w:color w:val="auto"/>
          <w:sz w:val="24"/>
          <w:szCs w:val="24"/>
        </w:rPr>
        <w:t xml:space="preserve">The approach for creating the login was among the first matters discussed within the </w:t>
      </w:r>
      <w:proofErr w:type="spellStart"/>
      <w:r w:rsidRPr="7B450611" w:rsidR="4F80E02B">
        <w:rPr>
          <w:rFonts w:ascii="Calibri" w:hAnsi="Calibri" w:eastAsia="Calibri" w:cs="Calibri"/>
          <w:color w:val="auto"/>
          <w:sz w:val="24"/>
          <w:szCs w:val="24"/>
        </w:rPr>
        <w:t>team.It</w:t>
      </w:r>
      <w:proofErr w:type="spellEnd"/>
      <w:r w:rsidRPr="7B450611" w:rsidR="4F80E02B">
        <w:rPr>
          <w:rFonts w:ascii="Calibri" w:hAnsi="Calibri" w:eastAsia="Calibri" w:cs="Calibri"/>
          <w:color w:val="auto"/>
          <w:sz w:val="24"/>
          <w:szCs w:val="24"/>
        </w:rPr>
        <w:t xml:space="preserve"> was decided that the login also had to make possible the encryption of passwords, w</w:t>
      </w:r>
      <w:r w:rsidRPr="7B450611" w:rsidR="4CCAAA8E">
        <w:rPr>
          <w:rFonts w:ascii="Calibri" w:hAnsi="Calibri" w:eastAsia="Calibri" w:cs="Calibri"/>
          <w:color w:val="auto"/>
          <w:sz w:val="24"/>
          <w:szCs w:val="24"/>
        </w:rPr>
        <w:t>hich had to be stored in encrypted format in the database.</w:t>
      </w:r>
    </w:p>
    <w:p w:rsidR="7B450611" w:rsidP="7B450611" w:rsidRDefault="7B450611" w14:paraId="0339A298" w14:textId="1E7A865A">
      <w:pPr>
        <w:pStyle w:val="Normal"/>
        <w:rPr>
          <w:rFonts w:ascii="Calibri" w:hAnsi="Calibri" w:eastAsia="Calibri" w:cs="Calibri"/>
          <w:color w:val="auto"/>
          <w:sz w:val="24"/>
          <w:szCs w:val="24"/>
        </w:rPr>
      </w:pPr>
    </w:p>
    <w:p w:rsidR="4CCAAA8E" w:rsidP="7B450611" w:rsidRDefault="4CCAAA8E" w14:paraId="6CC76205" w14:textId="640487C1">
      <w:pPr>
        <w:pStyle w:val="Normal"/>
        <w:ind w:firstLine="720"/>
        <w:rPr>
          <w:rFonts w:ascii="Calibri" w:hAnsi="Calibri" w:eastAsia="Calibri" w:cs="Calibri"/>
          <w:color w:val="auto"/>
          <w:sz w:val="24"/>
          <w:szCs w:val="24"/>
        </w:rPr>
      </w:pPr>
      <w:r w:rsidRPr="7B450611" w:rsidR="4CCAAA8E">
        <w:rPr>
          <w:rFonts w:ascii="Calibri" w:hAnsi="Calibri" w:eastAsia="Calibri" w:cs="Calibri"/>
          <w:color w:val="auto"/>
          <w:sz w:val="24"/>
          <w:szCs w:val="24"/>
        </w:rPr>
        <w:t xml:space="preserve">This feature was implemented through the class </w:t>
      </w:r>
      <w:proofErr w:type="spellStart"/>
      <w:r w:rsidRPr="7B450611" w:rsidR="4CCAAA8E">
        <w:rPr>
          <w:rFonts w:ascii="Calibri" w:hAnsi="Calibri" w:eastAsia="Calibri" w:cs="Calibri"/>
          <w:color w:val="auto"/>
          <w:sz w:val="24"/>
          <w:szCs w:val="24"/>
        </w:rPr>
        <w:t>HashedPasswordWithSalt</w:t>
      </w:r>
      <w:proofErr w:type="spellEnd"/>
      <w:r w:rsidRPr="7B450611" w:rsidR="4CCAAA8E">
        <w:rPr>
          <w:rFonts w:ascii="Calibri" w:hAnsi="Calibri" w:eastAsia="Calibri" w:cs="Calibri"/>
          <w:color w:val="auto"/>
          <w:sz w:val="24"/>
          <w:szCs w:val="24"/>
        </w:rPr>
        <w:t xml:space="preserve"> which stores a hashed password and the salt bytes in string format.</w:t>
      </w:r>
      <w:r w:rsidRPr="7B450611" w:rsidR="74D1C925">
        <w:rPr>
          <w:rFonts w:ascii="Calibri" w:hAnsi="Calibri" w:eastAsia="Calibri" w:cs="Calibri"/>
          <w:color w:val="auto"/>
          <w:sz w:val="24"/>
          <w:szCs w:val="24"/>
        </w:rPr>
        <w:t xml:space="preserve"> Instances of this class are generated by the class </w:t>
      </w:r>
      <w:proofErr w:type="spellStart"/>
      <w:r w:rsidRPr="7B450611" w:rsidR="74D1C925">
        <w:rPr>
          <w:rFonts w:ascii="Calibri" w:hAnsi="Calibri" w:eastAsia="Calibri" w:cs="Calibri"/>
          <w:color w:val="auto"/>
          <w:sz w:val="24"/>
          <w:szCs w:val="24"/>
        </w:rPr>
        <w:t>PasswordWithSaltHasher</w:t>
      </w:r>
      <w:proofErr w:type="spellEnd"/>
      <w:r w:rsidRPr="7B450611" w:rsidR="2E61BF12">
        <w:rPr>
          <w:rFonts w:ascii="Calibri" w:hAnsi="Calibri" w:eastAsia="Calibri" w:cs="Calibri"/>
          <w:color w:val="auto"/>
          <w:sz w:val="24"/>
          <w:szCs w:val="24"/>
        </w:rPr>
        <w:t xml:space="preserve"> which hashes the data </w:t>
      </w:r>
      <w:r w:rsidRPr="7B450611" w:rsidR="48D5656F">
        <w:rPr>
          <w:rFonts w:ascii="Calibri" w:hAnsi="Calibri" w:eastAsia="Calibri" w:cs="Calibri"/>
          <w:color w:val="auto"/>
          <w:sz w:val="24"/>
          <w:szCs w:val="24"/>
        </w:rPr>
        <w:t xml:space="preserve">from </w:t>
      </w:r>
      <w:r w:rsidRPr="7B450611" w:rsidR="2E61BF12">
        <w:rPr>
          <w:rFonts w:ascii="Calibri" w:hAnsi="Calibri" w:eastAsia="Calibri" w:cs="Calibri"/>
          <w:color w:val="auto"/>
          <w:sz w:val="24"/>
          <w:szCs w:val="24"/>
        </w:rPr>
        <w:t xml:space="preserve"> hashed passwords and then it converts it </w:t>
      </w:r>
      <w:r w:rsidRPr="7B450611" w:rsidR="66A00DDF">
        <w:rPr>
          <w:rFonts w:ascii="Calibri" w:hAnsi="Calibri" w:eastAsia="Calibri" w:cs="Calibri"/>
          <w:color w:val="auto"/>
          <w:sz w:val="24"/>
          <w:szCs w:val="24"/>
        </w:rPr>
        <w:t xml:space="preserve">to string representations that are stored in </w:t>
      </w:r>
      <w:proofErr w:type="spellStart"/>
      <w:r w:rsidRPr="7B450611" w:rsidR="66A00DDF">
        <w:rPr>
          <w:rFonts w:ascii="Calibri" w:hAnsi="Calibri" w:eastAsia="Calibri" w:cs="Calibri"/>
          <w:color w:val="auto"/>
          <w:sz w:val="24"/>
          <w:szCs w:val="24"/>
        </w:rPr>
        <w:t>HashedPasswordWithSalt</w:t>
      </w:r>
      <w:proofErr w:type="spellEnd"/>
      <w:r w:rsidRPr="7B450611" w:rsidR="66A00DDF">
        <w:rPr>
          <w:rFonts w:ascii="Calibri" w:hAnsi="Calibri" w:eastAsia="Calibri" w:cs="Calibri"/>
          <w:color w:val="auto"/>
          <w:sz w:val="24"/>
          <w:szCs w:val="24"/>
        </w:rPr>
        <w:t xml:space="preserve"> instances.</w:t>
      </w:r>
    </w:p>
    <w:p w:rsidR="7B450611" w:rsidP="7B450611" w:rsidRDefault="7B450611" w14:paraId="4D17ED25" w14:textId="726E83BA">
      <w:pPr>
        <w:pStyle w:val="Normal"/>
        <w:rPr>
          <w:rFonts w:ascii="Calibri" w:hAnsi="Calibri" w:eastAsia="Calibri" w:cs="Calibri"/>
          <w:color w:val="auto"/>
          <w:sz w:val="24"/>
          <w:szCs w:val="24"/>
        </w:rPr>
      </w:pPr>
    </w:p>
    <w:p w:rsidR="318DEDB7" w:rsidP="7B450611" w:rsidRDefault="318DEDB7" w14:paraId="6CEEA3FF" w14:textId="100CD5FF">
      <w:pPr>
        <w:pStyle w:val="Normal"/>
        <w:ind w:firstLine="720"/>
        <w:rPr>
          <w:rFonts w:ascii="Calibri" w:hAnsi="Calibri" w:eastAsia="Calibri" w:cs="Calibri"/>
          <w:color w:val="auto"/>
          <w:sz w:val="24"/>
          <w:szCs w:val="24"/>
        </w:rPr>
      </w:pPr>
      <w:r w:rsidRPr="7B450611" w:rsidR="318DEDB7">
        <w:rPr>
          <w:rFonts w:ascii="Calibri" w:hAnsi="Calibri" w:eastAsia="Calibri" w:cs="Calibri"/>
          <w:color w:val="auto"/>
          <w:sz w:val="24"/>
          <w:szCs w:val="24"/>
        </w:rPr>
        <w:t xml:space="preserve">For this functionality the </w:t>
      </w:r>
      <w:proofErr w:type="spellStart"/>
      <w:r w:rsidRPr="7B450611" w:rsidR="318DEDB7">
        <w:rPr>
          <w:rFonts w:ascii="Calibri" w:hAnsi="Calibri" w:eastAsia="Calibri" w:cs="Calibri"/>
          <w:color w:val="auto"/>
          <w:sz w:val="24"/>
          <w:szCs w:val="24"/>
        </w:rPr>
        <w:t>LoginService</w:t>
      </w:r>
      <w:proofErr w:type="spellEnd"/>
      <w:r w:rsidRPr="7B450611" w:rsidR="318DEDB7">
        <w:rPr>
          <w:rFonts w:ascii="Calibri" w:hAnsi="Calibri" w:eastAsia="Calibri" w:cs="Calibri"/>
          <w:color w:val="auto"/>
          <w:sz w:val="24"/>
          <w:szCs w:val="24"/>
        </w:rPr>
        <w:t xml:space="preserve"> was created, which has a method that uses the </w:t>
      </w:r>
      <w:proofErr w:type="gramStart"/>
      <w:r w:rsidRPr="7B450611" w:rsidR="318DEDB7">
        <w:rPr>
          <w:rFonts w:ascii="Calibri" w:hAnsi="Calibri" w:eastAsia="Calibri" w:cs="Calibri"/>
          <w:color w:val="auto"/>
          <w:sz w:val="24"/>
          <w:szCs w:val="24"/>
        </w:rPr>
        <w:t>above mentioned</w:t>
      </w:r>
      <w:proofErr w:type="gramEnd"/>
      <w:r w:rsidRPr="7B450611" w:rsidR="318DEDB7">
        <w:rPr>
          <w:rFonts w:ascii="Calibri" w:hAnsi="Calibri" w:eastAsia="Calibri" w:cs="Calibri"/>
          <w:color w:val="auto"/>
          <w:sz w:val="24"/>
          <w:szCs w:val="24"/>
        </w:rPr>
        <w:t xml:space="preserve"> classes to create hashed passwords with salt. </w:t>
      </w:r>
      <w:r w:rsidRPr="7B450611" w:rsidR="015CFDEB">
        <w:rPr>
          <w:rFonts w:ascii="Calibri" w:hAnsi="Calibri" w:eastAsia="Calibri" w:cs="Calibri"/>
          <w:color w:val="auto"/>
          <w:sz w:val="24"/>
          <w:szCs w:val="24"/>
        </w:rPr>
        <w:t xml:space="preserve">To grant the user access to the application, </w:t>
      </w:r>
      <w:r w:rsidRPr="7B450611" w:rsidR="09FCC828">
        <w:rPr>
          <w:rFonts w:ascii="Calibri" w:hAnsi="Calibri" w:eastAsia="Calibri" w:cs="Calibri"/>
          <w:color w:val="auto"/>
          <w:sz w:val="24"/>
          <w:szCs w:val="24"/>
        </w:rPr>
        <w:t xml:space="preserve">a </w:t>
      </w:r>
      <w:r w:rsidRPr="7B450611" w:rsidR="015CFDEB">
        <w:rPr>
          <w:rFonts w:ascii="Calibri" w:hAnsi="Calibri" w:eastAsia="Calibri" w:cs="Calibri"/>
          <w:color w:val="auto"/>
          <w:sz w:val="24"/>
          <w:szCs w:val="24"/>
        </w:rPr>
        <w:t xml:space="preserve">method </w:t>
      </w:r>
      <w:proofErr w:type="spellStart"/>
      <w:r w:rsidRPr="7B450611" w:rsidR="015CFDEB">
        <w:rPr>
          <w:rFonts w:ascii="Calibri" w:hAnsi="Calibri" w:eastAsia="Calibri" w:cs="Calibri"/>
          <w:color w:val="auto"/>
          <w:sz w:val="24"/>
          <w:szCs w:val="24"/>
        </w:rPr>
        <w:t>CheckPasswordUsingHashedPassword</w:t>
      </w:r>
      <w:proofErr w:type="spellEnd"/>
      <w:r w:rsidRPr="7B450611" w:rsidR="015CFDEB">
        <w:rPr>
          <w:rFonts w:ascii="Calibri" w:hAnsi="Calibri" w:eastAsia="Calibri" w:cs="Calibri"/>
          <w:color w:val="auto"/>
          <w:sz w:val="24"/>
          <w:szCs w:val="24"/>
        </w:rPr>
        <w:t xml:space="preserve"> </w:t>
      </w:r>
      <w:r w:rsidRPr="7B450611" w:rsidR="1428C7AF">
        <w:rPr>
          <w:rFonts w:ascii="Calibri" w:hAnsi="Calibri" w:eastAsia="Calibri" w:cs="Calibri"/>
          <w:color w:val="auto"/>
          <w:sz w:val="24"/>
          <w:szCs w:val="24"/>
        </w:rPr>
        <w:t xml:space="preserve">was created within this class. It retrieves the bytes from the stored password and it </w:t>
      </w:r>
      <w:r w:rsidRPr="7B450611" w:rsidR="2CD52F01">
        <w:rPr>
          <w:rFonts w:ascii="Calibri" w:hAnsi="Calibri" w:eastAsia="Calibri" w:cs="Calibri"/>
          <w:color w:val="auto"/>
          <w:sz w:val="24"/>
          <w:szCs w:val="24"/>
        </w:rPr>
        <w:t xml:space="preserve">used for checking the actual password </w:t>
      </w:r>
      <w:r w:rsidRPr="7B450611" w:rsidR="1428C7AF">
        <w:rPr>
          <w:rFonts w:ascii="Calibri" w:hAnsi="Calibri" w:eastAsia="Calibri" w:cs="Calibri"/>
          <w:color w:val="auto"/>
          <w:sz w:val="24"/>
          <w:szCs w:val="24"/>
        </w:rPr>
        <w:t xml:space="preserve"> </w:t>
      </w:r>
      <w:r w:rsidRPr="7B450611" w:rsidR="1428C7AF">
        <w:rPr>
          <w:rFonts w:ascii="Calibri" w:hAnsi="Calibri" w:eastAsia="Calibri" w:cs="Calibri"/>
          <w:color w:val="auto"/>
          <w:sz w:val="24"/>
          <w:szCs w:val="24"/>
        </w:rPr>
        <w:t>agains</w:t>
      </w:r>
      <w:r w:rsidRPr="7B450611" w:rsidR="46687980">
        <w:rPr>
          <w:rFonts w:ascii="Calibri" w:hAnsi="Calibri" w:eastAsia="Calibri" w:cs="Calibri"/>
          <w:color w:val="auto"/>
          <w:sz w:val="24"/>
          <w:szCs w:val="24"/>
        </w:rPr>
        <w:t>t</w:t>
      </w:r>
      <w:r w:rsidRPr="7B450611" w:rsidR="1428C7AF">
        <w:rPr>
          <w:rFonts w:ascii="Calibri" w:hAnsi="Calibri" w:eastAsia="Calibri" w:cs="Calibri"/>
          <w:color w:val="auto"/>
          <w:sz w:val="24"/>
          <w:szCs w:val="24"/>
        </w:rPr>
        <w:t xml:space="preserve"> the password provided by the user, which is hashed by the fu</w:t>
      </w:r>
      <w:r w:rsidRPr="7B450611" w:rsidR="7395AC4D">
        <w:rPr>
          <w:rFonts w:ascii="Calibri" w:hAnsi="Calibri" w:eastAsia="Calibri" w:cs="Calibri"/>
          <w:color w:val="auto"/>
          <w:sz w:val="24"/>
          <w:szCs w:val="24"/>
        </w:rPr>
        <w:t>nc</w:t>
      </w:r>
      <w:r w:rsidRPr="7B450611" w:rsidR="1428C7AF">
        <w:rPr>
          <w:rFonts w:ascii="Calibri" w:hAnsi="Calibri" w:eastAsia="Calibri" w:cs="Calibri"/>
          <w:color w:val="auto"/>
          <w:sz w:val="24"/>
          <w:szCs w:val="24"/>
        </w:rPr>
        <w:t>t</w:t>
      </w:r>
      <w:r w:rsidRPr="7B450611" w:rsidR="317654BD">
        <w:rPr>
          <w:rFonts w:ascii="Calibri" w:hAnsi="Calibri" w:eastAsia="Calibri" w:cs="Calibri"/>
          <w:color w:val="auto"/>
          <w:sz w:val="24"/>
          <w:szCs w:val="24"/>
        </w:rPr>
        <w:t>ion.</w:t>
      </w:r>
      <w:r w:rsidRPr="7B450611" w:rsidR="74DCF610">
        <w:rPr>
          <w:rFonts w:ascii="Calibri" w:hAnsi="Calibri" w:eastAsia="Calibri" w:cs="Calibri"/>
          <w:color w:val="auto"/>
          <w:sz w:val="24"/>
          <w:szCs w:val="24"/>
        </w:rPr>
        <w:t xml:space="preserve"> The method </w:t>
      </w:r>
      <w:proofErr w:type="spellStart"/>
      <w:r w:rsidRPr="7B450611" w:rsidR="74DCF610">
        <w:rPr>
          <w:rFonts w:ascii="Calibri" w:hAnsi="Calibri" w:eastAsia="Calibri" w:cs="Calibri"/>
          <w:color w:val="auto"/>
          <w:sz w:val="24"/>
          <w:szCs w:val="24"/>
        </w:rPr>
        <w:t>CheckUsernameAndPassword</w:t>
      </w:r>
      <w:proofErr w:type="spellEnd"/>
      <w:r w:rsidRPr="7B450611" w:rsidR="74DCF610">
        <w:rPr>
          <w:rFonts w:ascii="Calibri" w:hAnsi="Calibri" w:eastAsia="Calibri" w:cs="Calibri"/>
          <w:color w:val="auto"/>
          <w:sz w:val="24"/>
          <w:szCs w:val="24"/>
        </w:rPr>
        <w:t xml:space="preserve"> validates the login credentials of the user to grant them </w:t>
      </w:r>
      <w:proofErr w:type="gramStart"/>
      <w:r w:rsidRPr="7B450611" w:rsidR="74DCF610">
        <w:rPr>
          <w:rFonts w:ascii="Calibri" w:hAnsi="Calibri" w:eastAsia="Calibri" w:cs="Calibri"/>
          <w:color w:val="auto"/>
          <w:sz w:val="24"/>
          <w:szCs w:val="24"/>
        </w:rPr>
        <w:t>access  within</w:t>
      </w:r>
      <w:proofErr w:type="gramEnd"/>
      <w:r w:rsidRPr="7B450611" w:rsidR="74DCF610">
        <w:rPr>
          <w:rFonts w:ascii="Calibri" w:hAnsi="Calibri" w:eastAsia="Calibri" w:cs="Calibri"/>
          <w:color w:val="auto"/>
          <w:sz w:val="24"/>
          <w:szCs w:val="24"/>
        </w:rPr>
        <w:t xml:space="preserve"> the application.</w:t>
      </w:r>
    </w:p>
    <w:p w:rsidR="7B450611" w:rsidP="7B450611" w:rsidRDefault="7B450611" w14:paraId="7473C565" w14:textId="1BBD076B">
      <w:pPr>
        <w:pStyle w:val="Normal"/>
        <w:rPr>
          <w:rFonts w:ascii="Calibri" w:hAnsi="Calibri" w:eastAsia="Calibri" w:cs="Calibri"/>
          <w:color w:val="4472C4" w:themeColor="accent1" w:themeTint="FF" w:themeShade="FF"/>
          <w:sz w:val="32"/>
          <w:szCs w:val="32"/>
        </w:rPr>
      </w:pPr>
    </w:p>
    <w:p w:rsidR="7B450611" w:rsidP="7B450611" w:rsidRDefault="7B450611" w14:paraId="5F2077AE" w14:textId="42A7D08F">
      <w:pPr>
        <w:pStyle w:val="Normal"/>
        <w:rPr>
          <w:rFonts w:ascii="Calibri" w:hAnsi="Calibri" w:eastAsia="Calibri" w:cs="Calibri"/>
          <w:color w:val="4472C4" w:themeColor="accent1" w:themeTint="FF" w:themeShade="FF"/>
          <w:sz w:val="24"/>
          <w:szCs w:val="24"/>
        </w:rPr>
      </w:pPr>
    </w:p>
    <w:p w:rsidR="3FCF0367" w:rsidP="3FCF0367" w:rsidRDefault="3FCF0367" w14:paraId="603E9463" w14:textId="178CE53B">
      <w:pPr>
        <w:rPr>
          <w:rFonts w:ascii="Calibri" w:hAnsi="Calibri" w:eastAsia="Calibri" w:cs="Calibri"/>
          <w:color w:val="4472C4" w:themeColor="accent1"/>
          <w:sz w:val="32"/>
          <w:szCs w:val="32"/>
        </w:rPr>
      </w:pPr>
    </w:p>
    <w:p w:rsidR="3FCF0367" w:rsidP="3FCF0367" w:rsidRDefault="3FCF0367" w14:paraId="367B6AB9" w14:textId="434714E3">
      <w:pPr>
        <w:rPr>
          <w:rFonts w:ascii="Calibri" w:hAnsi="Calibri" w:eastAsia="Calibri" w:cs="Calibri"/>
          <w:color w:val="4472C4" w:themeColor="accent1"/>
          <w:sz w:val="32"/>
          <w:szCs w:val="32"/>
        </w:rPr>
      </w:pPr>
      <w:r w:rsidRPr="7B450611" w:rsidR="4F80E02B">
        <w:rPr>
          <w:rFonts w:ascii="Calibri" w:hAnsi="Calibri" w:eastAsia="Calibri" w:cs="Calibri"/>
          <w:color w:val="auto"/>
          <w:sz w:val="32"/>
          <w:szCs w:val="32"/>
        </w:rPr>
        <w:t xml:space="preserve">   </w:t>
      </w:r>
    </w:p>
    <w:p w:rsidR="311A9815" w:rsidP="4D6EF8A8" w:rsidRDefault="311A9815" w14:paraId="4DC85D3E" w14:textId="6B261D09">
      <w:pPr>
        <w:rPr>
          <w:rFonts w:ascii="Calibri" w:hAnsi="Calibri" w:eastAsia="Calibri" w:cs="Calibri"/>
          <w:b/>
          <w:bCs/>
          <w:color w:val="4472C4" w:themeColor="accent1"/>
          <w:sz w:val="32"/>
          <w:szCs w:val="32"/>
        </w:rPr>
      </w:pPr>
      <w:r w:rsidRPr="4D6EF8A8">
        <w:rPr>
          <w:rFonts w:ascii="Calibri" w:hAnsi="Calibri" w:eastAsia="Calibri" w:cs="Calibri"/>
          <w:color w:val="4472C4" w:themeColor="accent1"/>
          <w:sz w:val="32"/>
          <w:szCs w:val="32"/>
        </w:rPr>
        <w:t>Adding incidents by regular employee</w:t>
      </w:r>
    </w:p>
    <w:p w:rsidR="4D6EF8A8" w:rsidP="4D6EF8A8" w:rsidRDefault="4D6EF8A8" w14:paraId="69D1610A" w14:textId="53E23B74">
      <w:pPr>
        <w:rPr>
          <w:rFonts w:ascii="Calibri" w:hAnsi="Calibri" w:eastAsia="Calibri" w:cs="Calibri"/>
          <w:color w:val="4472C4" w:themeColor="accent1"/>
          <w:sz w:val="32"/>
          <w:szCs w:val="32"/>
        </w:rPr>
      </w:pPr>
    </w:p>
    <w:p w:rsidR="311A9815" w:rsidP="4D6EF8A8" w:rsidRDefault="311A9815" w14:paraId="7C9AAA17" w14:textId="55CFE7DF">
      <w:pPr>
        <w:ind w:firstLine="720"/>
        <w:rPr>
          <w:rFonts w:ascii="Calibri" w:hAnsi="Calibri" w:eastAsia="Calibri" w:cs="Calibri"/>
        </w:rPr>
      </w:pPr>
      <w:r w:rsidRPr="7B450611" w:rsidR="311A9815">
        <w:rPr>
          <w:rFonts w:ascii="Calibri" w:hAnsi="Calibri" w:eastAsia="Calibri" w:cs="Calibri"/>
        </w:rPr>
        <w:t xml:space="preserve">For this part of the </w:t>
      </w:r>
      <w:proofErr w:type="gramStart"/>
      <w:r w:rsidRPr="7B450611" w:rsidR="311A9815">
        <w:rPr>
          <w:rFonts w:ascii="Calibri" w:hAnsi="Calibri" w:eastAsia="Calibri" w:cs="Calibri"/>
        </w:rPr>
        <w:t>application</w:t>
      </w:r>
      <w:proofErr w:type="gramEnd"/>
      <w:r w:rsidRPr="7B450611" w:rsidR="311A9815">
        <w:rPr>
          <w:rFonts w:ascii="Calibri" w:hAnsi="Calibri" w:eastAsia="Calibri" w:cs="Calibri"/>
        </w:rPr>
        <w:t xml:space="preserve"> I created the classes Incident, </w:t>
      </w:r>
      <w:proofErr w:type="spellStart"/>
      <w:r w:rsidRPr="7B450611" w:rsidR="311A9815">
        <w:rPr>
          <w:rFonts w:ascii="Calibri" w:hAnsi="Calibri" w:eastAsia="Calibri" w:cs="Calibri"/>
        </w:rPr>
        <w:t>IncidentDAO</w:t>
      </w:r>
      <w:proofErr w:type="spellEnd"/>
      <w:r w:rsidRPr="7B450611" w:rsidR="311A9815">
        <w:rPr>
          <w:rFonts w:ascii="Calibri" w:hAnsi="Calibri" w:eastAsia="Calibri" w:cs="Calibri"/>
        </w:rPr>
        <w:t xml:space="preserve"> and </w:t>
      </w:r>
      <w:proofErr w:type="spellStart"/>
      <w:r w:rsidRPr="7B450611" w:rsidR="311A9815">
        <w:rPr>
          <w:rFonts w:ascii="Calibri" w:hAnsi="Calibri" w:eastAsia="Calibri" w:cs="Calibri"/>
        </w:rPr>
        <w:t>IncidentSer</w:t>
      </w:r>
      <w:r w:rsidRPr="7B450611" w:rsidR="1BB4D16E">
        <w:rPr>
          <w:rFonts w:ascii="Calibri" w:hAnsi="Calibri" w:eastAsia="Calibri" w:cs="Calibri"/>
        </w:rPr>
        <w:t>vice</w:t>
      </w:r>
      <w:proofErr w:type="spellEnd"/>
      <w:r w:rsidRPr="7B450611" w:rsidR="1BB4D16E">
        <w:rPr>
          <w:rFonts w:ascii="Calibri" w:hAnsi="Calibri" w:eastAsia="Calibri" w:cs="Calibri"/>
        </w:rPr>
        <w:t>.</w:t>
      </w:r>
    </w:p>
    <w:p w:rsidR="7B450611" w:rsidP="7B450611" w:rsidRDefault="7B450611" w14:paraId="2738FFAB" w14:textId="64DDECFE">
      <w:pPr>
        <w:pStyle w:val="Normal"/>
        <w:ind w:firstLine="720"/>
        <w:rPr>
          <w:rFonts w:ascii="Calibri" w:hAnsi="Calibri" w:eastAsia="Calibri" w:cs="Calibri"/>
        </w:rPr>
      </w:pPr>
    </w:p>
    <w:p w:rsidR="1BB4D16E" w:rsidP="7B450611" w:rsidRDefault="1BB4D16E" w14:paraId="608557B8" w14:textId="2A9263E2">
      <w:pPr>
        <w:ind w:firstLine="720"/>
        <w:rPr>
          <w:rFonts w:ascii="Calibri" w:hAnsi="Calibri" w:eastAsia="Calibri" w:cs="Calibri"/>
        </w:rPr>
      </w:pPr>
      <w:r w:rsidRPr="7B450611" w:rsidR="1BB4D16E">
        <w:rPr>
          <w:rFonts w:ascii="Calibri" w:hAnsi="Calibri" w:eastAsia="Calibri" w:cs="Calibri"/>
        </w:rPr>
        <w:t xml:space="preserve">A regular employee can add incidents through a form, which is displayed to the user by the function </w:t>
      </w:r>
      <w:proofErr w:type="spellStart"/>
      <w:r w:rsidRPr="7B450611" w:rsidR="1BB4D16E">
        <w:rPr>
          <w:rFonts w:ascii="Calibri" w:hAnsi="Calibri" w:eastAsia="Calibri" w:cs="Calibri"/>
        </w:rPr>
        <w:t>DisplayDashb</w:t>
      </w:r>
      <w:r w:rsidRPr="7B450611" w:rsidR="4BD78820">
        <w:rPr>
          <w:rFonts w:ascii="Calibri" w:hAnsi="Calibri" w:eastAsia="Calibri" w:cs="Calibri"/>
        </w:rPr>
        <w:t>oardForEmployee</w:t>
      </w:r>
      <w:proofErr w:type="spellEnd"/>
      <w:r w:rsidRPr="7B450611" w:rsidR="4BD78820">
        <w:rPr>
          <w:rFonts w:ascii="Calibri" w:hAnsi="Calibri" w:eastAsia="Calibri" w:cs="Calibri"/>
        </w:rPr>
        <w:t xml:space="preserve">. Also, based on the role of the user, the function </w:t>
      </w:r>
      <w:proofErr w:type="spellStart"/>
      <w:r w:rsidRPr="7B450611" w:rsidR="4BD78820">
        <w:rPr>
          <w:rFonts w:ascii="Calibri" w:hAnsi="Calibri" w:eastAsia="Calibri" w:cs="Calibri"/>
        </w:rPr>
        <w:t>DisplayTicketFormForEmp</w:t>
      </w:r>
      <w:r w:rsidRPr="7B450611" w:rsidR="6726E367">
        <w:rPr>
          <w:rFonts w:ascii="Calibri" w:hAnsi="Calibri" w:eastAsia="Calibri" w:cs="Calibri"/>
        </w:rPr>
        <w:t>loyee</w:t>
      </w:r>
      <w:proofErr w:type="spellEnd"/>
      <w:r w:rsidRPr="7B450611" w:rsidR="6726E367">
        <w:rPr>
          <w:rFonts w:ascii="Calibri" w:hAnsi="Calibri" w:eastAsia="Calibri" w:cs="Calibri"/>
        </w:rPr>
        <w:t xml:space="preserve"> displays the form for creating incidents </w:t>
      </w:r>
      <w:r w:rsidRPr="7B450611" w:rsidR="7B7573BD">
        <w:rPr>
          <w:rFonts w:ascii="Calibri" w:hAnsi="Calibri" w:eastAsia="Calibri" w:cs="Calibri"/>
        </w:rPr>
        <w:t xml:space="preserve">to the </w:t>
      </w:r>
      <w:r w:rsidRPr="7B450611" w:rsidR="6726E367">
        <w:rPr>
          <w:rFonts w:ascii="Calibri" w:hAnsi="Calibri" w:eastAsia="Calibri" w:cs="Calibri"/>
        </w:rPr>
        <w:t>regular employees.</w:t>
      </w:r>
    </w:p>
    <w:p w:rsidR="7B450611" w:rsidP="7B450611" w:rsidRDefault="7B450611" w14:paraId="67E0801B" w14:textId="395D9CDB">
      <w:pPr>
        <w:pStyle w:val="Normal"/>
        <w:ind w:firstLine="720"/>
        <w:rPr>
          <w:rFonts w:ascii="Calibri" w:hAnsi="Calibri" w:eastAsia="Calibri" w:cs="Calibri"/>
        </w:rPr>
      </w:pPr>
    </w:p>
    <w:p w:rsidR="01E4609F" w:rsidP="197494D9" w:rsidRDefault="01E4609F" w14:paraId="024AF776" w14:textId="2A9263E2">
      <w:pPr>
        <w:ind w:firstLine="720"/>
      </w:pPr>
      <w:r w:rsidR="01E4609F">
        <w:rPr/>
        <w:t>The fact that there</w:t>
      </w:r>
      <w:r w:rsidR="6753AADC">
        <w:rPr/>
        <w:t xml:space="preserve"> are two separate entities, Incident and Ticked was based on the description of the application’s</w:t>
      </w:r>
      <w:r w:rsidR="68BDFFF2">
        <w:rPr/>
        <w:t xml:space="preserve"> goal </w:t>
      </w:r>
      <w:r w:rsidR="6753AADC">
        <w:rPr/>
        <w:t xml:space="preserve">from the assignment. </w:t>
      </w:r>
      <w:r w:rsidR="77FD0330">
        <w:rPr/>
        <w:t>According t</w:t>
      </w:r>
      <w:r w:rsidR="6753AADC">
        <w:rPr/>
        <w:t xml:space="preserve">o </w:t>
      </w:r>
      <w:r w:rsidR="29DCC6F4">
        <w:rPr/>
        <w:t xml:space="preserve">it, regular </w:t>
      </w:r>
      <w:proofErr w:type="gramStart"/>
      <w:r w:rsidR="29DCC6F4">
        <w:rPr/>
        <w:t xml:space="preserve">users  </w:t>
      </w:r>
      <w:r w:rsidR="4DC50618">
        <w:rPr/>
        <w:t>can</w:t>
      </w:r>
      <w:proofErr w:type="gramEnd"/>
      <w:r w:rsidR="4DC50618">
        <w:rPr/>
        <w:t xml:space="preserve"> register service calls or incidents.</w:t>
      </w:r>
    </w:p>
    <w:p w:rsidR="7B450611" w:rsidP="7B450611" w:rsidRDefault="7B450611" w14:paraId="6FBE1B93" w14:textId="4E05A13A">
      <w:pPr>
        <w:pStyle w:val="Normal"/>
        <w:ind w:firstLine="720"/>
      </w:pPr>
    </w:p>
    <w:p w:rsidR="7B450611" w:rsidP="7B450611" w:rsidRDefault="7B450611" w14:paraId="758336C7" w14:textId="744C7CCF">
      <w:pPr>
        <w:pStyle w:val="Normal"/>
        <w:ind w:firstLine="720"/>
      </w:pPr>
    </w:p>
    <w:p w:rsidR="7B450611" w:rsidP="7B450611" w:rsidRDefault="7B450611" w14:paraId="21F17368" w14:textId="502A8409">
      <w:pPr>
        <w:pStyle w:val="Normal"/>
        <w:ind w:firstLine="720"/>
      </w:pPr>
    </w:p>
    <w:p w:rsidR="7B450611" w:rsidP="7B450611" w:rsidRDefault="7B450611" w14:paraId="7B5D7191" w14:textId="56E8F2C0">
      <w:pPr>
        <w:pStyle w:val="Normal"/>
        <w:ind w:firstLine="720"/>
      </w:pPr>
    </w:p>
    <w:p w:rsidR="4DC50618" w:rsidP="7B450611" w:rsidRDefault="4DC50618" w14:paraId="2685369B" w14:textId="3C791461">
      <w:pPr>
        <w:ind w:firstLine="720"/>
      </w:pPr>
      <w:r w:rsidR="4DC50618">
        <w:rPr/>
        <w:t>The classes created for this fu</w:t>
      </w:r>
      <w:r w:rsidR="6FB8748A">
        <w:rPr/>
        <w:t>nc</w:t>
      </w:r>
      <w:r w:rsidR="4DC50618">
        <w:rPr/>
        <w:t xml:space="preserve">tionality are used to display incident data from the Incidents </w:t>
      </w:r>
      <w:r w:rsidR="5F31198C">
        <w:rPr/>
        <w:t xml:space="preserve">collection </w:t>
      </w:r>
      <w:r w:rsidR="4DC50618">
        <w:rPr/>
        <w:t xml:space="preserve"> </w:t>
      </w:r>
      <w:r w:rsidR="11577512">
        <w:rPr/>
        <w:t>and to create and update records in the database.</w:t>
      </w:r>
    </w:p>
    <w:p w:rsidR="7B450611" w:rsidP="7B450611" w:rsidRDefault="7B450611" w14:paraId="0C396125" w14:textId="721B699E">
      <w:pPr>
        <w:pStyle w:val="Normal"/>
      </w:pPr>
    </w:p>
    <w:p w:rsidR="7B450611" w:rsidP="7B450611" w:rsidRDefault="7B450611" w14:paraId="316CA47A" w14:textId="39C2A017">
      <w:pPr>
        <w:pStyle w:val="Normal"/>
      </w:pPr>
    </w:p>
    <w:p w:rsidR="4D6EF8A8" w:rsidP="3FCF0367" w:rsidRDefault="2E138D6D" w14:paraId="35DEA83D" w14:textId="4C143A2C">
      <w:pPr>
        <w:ind w:firstLine="720"/>
        <w:rPr>
          <w:rFonts w:ascii="Calibri" w:hAnsi="Calibri" w:eastAsia="Calibri" w:cs="Calibri"/>
        </w:rPr>
      </w:pPr>
      <w:r w:rsidRPr="3FCF0367">
        <w:rPr>
          <w:rFonts w:ascii="Calibri" w:hAnsi="Calibri" w:eastAsia="Calibri" w:cs="Calibri"/>
        </w:rPr>
        <w:t>The incident data is displayed in a section of the user interface. It can also be used by a service desk employee to create tickets. The fact that t</w:t>
      </w:r>
      <w:r w:rsidRPr="3FCF0367" w:rsidR="58197A0A">
        <w:rPr>
          <w:rFonts w:ascii="Calibri" w:hAnsi="Calibri" w:eastAsia="Calibri" w:cs="Calibri"/>
        </w:rPr>
        <w:t>he incidentId field of Ticket from the ERD was not used in the Ticked model resulted from the fact that service desk employees can use the incident data to create tickets</w:t>
      </w:r>
      <w:r w:rsidRPr="3FCF0367" w:rsidR="6D023EED">
        <w:rPr>
          <w:rFonts w:ascii="Calibri" w:hAnsi="Calibri" w:eastAsia="Calibri" w:cs="Calibri"/>
        </w:rPr>
        <w:t>, but they can also be acknowledged about incidents through other means of communication, such as email and phone.</w:t>
      </w:r>
      <w:r w:rsidRPr="3FCF0367" w:rsidR="232F5F6B">
        <w:rPr>
          <w:rFonts w:ascii="Calibri" w:hAnsi="Calibri" w:eastAsia="Calibri" w:cs="Calibri"/>
        </w:rPr>
        <w:t xml:space="preserve"> </w:t>
      </w:r>
    </w:p>
    <w:p w:rsidR="4D6EF8A8" w:rsidP="3FCF0367" w:rsidRDefault="4D6EF8A8" w14:paraId="1331D885" w14:textId="733DE114">
      <w:pPr>
        <w:ind w:firstLine="720"/>
        <w:rPr>
          <w:rFonts w:ascii="Calibri" w:hAnsi="Calibri" w:eastAsia="Calibri" w:cs="Calibri"/>
        </w:rPr>
      </w:pPr>
    </w:p>
    <w:p w:rsidR="4D6EF8A8" w:rsidP="3FCF0367" w:rsidRDefault="4D6EF8A8" w14:paraId="457BC38F" w14:textId="031A426E">
      <w:pPr>
        <w:rPr>
          <w:rFonts w:ascii="Calibri" w:hAnsi="Calibri" w:eastAsia="Calibri" w:cs="Calibri"/>
        </w:rPr>
      </w:pPr>
    </w:p>
    <w:p w:rsidR="7B450611" w:rsidP="7B450611" w:rsidRDefault="7B450611" w14:paraId="3579F297" w14:textId="086EC5B7">
      <w:pPr>
        <w:pStyle w:val="Normal"/>
        <w:rPr>
          <w:rFonts w:ascii="Calibri" w:hAnsi="Calibri" w:eastAsia="Calibri" w:cs="Calibri"/>
        </w:rPr>
      </w:pPr>
    </w:p>
    <w:p w:rsidR="768B3032" w:rsidP="7B450611" w:rsidRDefault="768B3032" w14:paraId="1228BDD2" w14:textId="59CDA133">
      <w:pPr>
        <w:pStyle w:val="Normal"/>
        <w:rPr>
          <w:rFonts w:ascii="Calibri" w:hAnsi="Calibri" w:eastAsia="Calibri" w:cs="Calibri"/>
        </w:rPr>
      </w:pPr>
      <w:r w:rsidRPr="7B450611" w:rsidR="768B3032">
        <w:rPr>
          <w:rFonts w:ascii="Calibri" w:hAnsi="Calibri" w:eastAsia="Calibri" w:cs="Calibri"/>
          <w:color w:val="4472C4" w:themeColor="accent1" w:themeTint="FF" w:themeShade="FF"/>
          <w:sz w:val="32"/>
          <w:szCs w:val="32"/>
        </w:rPr>
        <w:t>Archiving tickets</w:t>
      </w:r>
    </w:p>
    <w:p w:rsidR="7B450611" w:rsidP="7B450611" w:rsidRDefault="7B450611" w14:paraId="6AC9FFFE" w14:textId="674510CF">
      <w:pPr>
        <w:pStyle w:val="Normal"/>
        <w:rPr>
          <w:rFonts w:ascii="Calibri" w:hAnsi="Calibri" w:eastAsia="Calibri" w:cs="Calibri"/>
          <w:color w:val="4472C4" w:themeColor="accent1" w:themeTint="FF" w:themeShade="FF"/>
          <w:sz w:val="32"/>
          <w:szCs w:val="32"/>
        </w:rPr>
      </w:pPr>
    </w:p>
    <w:p w:rsidR="768B3032" w:rsidP="7B450611" w:rsidRDefault="768B3032" w14:paraId="440EA13B" w14:textId="59DC79EE">
      <w:pPr>
        <w:pStyle w:val="Normal"/>
        <w:rPr>
          <w:rFonts w:ascii="Calibri" w:hAnsi="Calibri" w:eastAsia="Calibri" w:cs="Calibri"/>
          <w:color w:val="000000" w:themeColor="text1" w:themeTint="FF" w:themeShade="FF"/>
          <w:sz w:val="24"/>
          <w:szCs w:val="24"/>
        </w:rPr>
      </w:pPr>
      <w:r w:rsidRPr="7B450611" w:rsidR="768B3032">
        <w:rPr>
          <w:rFonts w:ascii="Calibri" w:hAnsi="Calibri" w:eastAsia="Calibri" w:cs="Calibri"/>
          <w:color w:val="000000" w:themeColor="text1" w:themeTint="FF" w:themeShade="FF"/>
          <w:sz w:val="24"/>
          <w:szCs w:val="24"/>
        </w:rPr>
        <w:t xml:space="preserve">The implementation of this functionality was done by creating the classes </w:t>
      </w:r>
      <w:proofErr w:type="spellStart"/>
      <w:r w:rsidRPr="7B450611" w:rsidR="768B3032">
        <w:rPr>
          <w:rFonts w:ascii="Calibri" w:hAnsi="Calibri" w:eastAsia="Calibri" w:cs="Calibri"/>
          <w:color w:val="000000" w:themeColor="text1" w:themeTint="FF" w:themeShade="FF"/>
          <w:sz w:val="24"/>
          <w:szCs w:val="24"/>
        </w:rPr>
        <w:t>ArchivedTicket</w:t>
      </w:r>
      <w:proofErr w:type="spellEnd"/>
      <w:r w:rsidRPr="7B450611" w:rsidR="768B3032">
        <w:rPr>
          <w:rFonts w:ascii="Calibri" w:hAnsi="Calibri" w:eastAsia="Calibri" w:cs="Calibri"/>
          <w:color w:val="000000" w:themeColor="text1" w:themeTint="FF" w:themeShade="FF"/>
          <w:sz w:val="24"/>
          <w:szCs w:val="24"/>
        </w:rPr>
        <w:t xml:space="preserve">, </w:t>
      </w:r>
      <w:proofErr w:type="spellStart"/>
      <w:r w:rsidRPr="7B450611" w:rsidR="768B3032">
        <w:rPr>
          <w:rFonts w:ascii="Calibri" w:hAnsi="Calibri" w:eastAsia="Calibri" w:cs="Calibri"/>
          <w:color w:val="000000" w:themeColor="text1" w:themeTint="FF" w:themeShade="FF"/>
          <w:sz w:val="24"/>
          <w:szCs w:val="24"/>
        </w:rPr>
        <w:t>ArchivedTicketDAO</w:t>
      </w:r>
      <w:proofErr w:type="spellEnd"/>
      <w:r w:rsidRPr="7B450611" w:rsidR="768B3032">
        <w:rPr>
          <w:rFonts w:ascii="Calibri" w:hAnsi="Calibri" w:eastAsia="Calibri" w:cs="Calibri"/>
          <w:color w:val="000000" w:themeColor="text1" w:themeTint="FF" w:themeShade="FF"/>
          <w:sz w:val="24"/>
          <w:szCs w:val="24"/>
        </w:rPr>
        <w:t xml:space="preserve"> and </w:t>
      </w:r>
      <w:proofErr w:type="spellStart"/>
      <w:r w:rsidRPr="7B450611" w:rsidR="768B3032">
        <w:rPr>
          <w:rFonts w:ascii="Calibri" w:hAnsi="Calibri" w:eastAsia="Calibri" w:cs="Calibri"/>
          <w:color w:val="000000" w:themeColor="text1" w:themeTint="FF" w:themeShade="FF"/>
          <w:sz w:val="24"/>
          <w:szCs w:val="24"/>
        </w:rPr>
        <w:t>ArchivedTick</w:t>
      </w:r>
      <w:r w:rsidRPr="7B450611" w:rsidR="5E7D6D08">
        <w:rPr>
          <w:rFonts w:ascii="Calibri" w:hAnsi="Calibri" w:eastAsia="Calibri" w:cs="Calibri"/>
          <w:color w:val="000000" w:themeColor="text1" w:themeTint="FF" w:themeShade="FF"/>
          <w:sz w:val="24"/>
          <w:szCs w:val="24"/>
        </w:rPr>
        <w:t>etService</w:t>
      </w:r>
      <w:proofErr w:type="spellEnd"/>
      <w:r w:rsidRPr="7B450611" w:rsidR="5E7D6D08">
        <w:rPr>
          <w:rFonts w:ascii="Calibri" w:hAnsi="Calibri" w:eastAsia="Calibri" w:cs="Calibri"/>
          <w:color w:val="000000" w:themeColor="text1" w:themeTint="FF" w:themeShade="FF"/>
          <w:sz w:val="24"/>
          <w:szCs w:val="24"/>
        </w:rPr>
        <w:t>.</w:t>
      </w:r>
    </w:p>
    <w:p w:rsidR="7B450611" w:rsidP="7B450611" w:rsidRDefault="7B450611" w14:paraId="1B9A49E8" w14:textId="56258E47">
      <w:pPr>
        <w:pStyle w:val="Normal"/>
        <w:rPr>
          <w:rFonts w:ascii="Calibri" w:hAnsi="Calibri" w:eastAsia="Calibri" w:cs="Calibri"/>
          <w:color w:val="000000" w:themeColor="text1" w:themeTint="FF" w:themeShade="FF"/>
          <w:sz w:val="24"/>
          <w:szCs w:val="24"/>
        </w:rPr>
      </w:pPr>
    </w:p>
    <w:p w:rsidR="5E7D6D08" w:rsidP="7B450611" w:rsidRDefault="5E7D6D08" w14:paraId="6B059691" w14:textId="1FB7B8F5">
      <w:pPr>
        <w:pStyle w:val="Normal"/>
        <w:rPr>
          <w:rFonts w:ascii="Calibri" w:hAnsi="Calibri" w:eastAsia="Calibri" w:cs="Calibri"/>
          <w:color w:val="000000" w:themeColor="text1" w:themeTint="FF" w:themeShade="FF"/>
          <w:sz w:val="24"/>
          <w:szCs w:val="24"/>
        </w:rPr>
      </w:pPr>
      <w:proofErr w:type="gramStart"/>
      <w:r w:rsidRPr="7B450611" w:rsidR="5E7D6D08">
        <w:rPr>
          <w:rFonts w:ascii="Calibri" w:hAnsi="Calibri" w:eastAsia="Calibri" w:cs="Calibri"/>
          <w:color w:val="000000" w:themeColor="text1" w:themeTint="FF" w:themeShade="FF"/>
          <w:sz w:val="24"/>
          <w:szCs w:val="24"/>
        </w:rPr>
        <w:t>Like</w:t>
      </w:r>
      <w:proofErr w:type="gramEnd"/>
      <w:r w:rsidRPr="7B450611" w:rsidR="5E7D6D08">
        <w:rPr>
          <w:rFonts w:ascii="Calibri" w:hAnsi="Calibri" w:eastAsia="Calibri" w:cs="Calibri"/>
          <w:color w:val="000000" w:themeColor="text1" w:themeTint="FF" w:themeShade="FF"/>
          <w:sz w:val="24"/>
          <w:szCs w:val="24"/>
        </w:rPr>
        <w:t xml:space="preserve"> it was asked in the requirements for the service management application, </w:t>
      </w:r>
      <w:proofErr w:type="gramStart"/>
      <w:r w:rsidRPr="7B450611" w:rsidR="10D95794">
        <w:rPr>
          <w:rFonts w:ascii="Calibri" w:hAnsi="Calibri" w:eastAsia="Calibri" w:cs="Calibri"/>
          <w:color w:val="000000" w:themeColor="text1" w:themeTint="FF" w:themeShade="FF"/>
          <w:sz w:val="24"/>
          <w:szCs w:val="24"/>
        </w:rPr>
        <w:t>the  entire</w:t>
      </w:r>
      <w:proofErr w:type="gramEnd"/>
      <w:r w:rsidRPr="7B450611" w:rsidR="10D95794">
        <w:rPr>
          <w:rFonts w:ascii="Calibri" w:hAnsi="Calibri" w:eastAsia="Calibri" w:cs="Calibri"/>
          <w:color w:val="000000" w:themeColor="text1" w:themeTint="FF" w:themeShade="FF"/>
          <w:sz w:val="24"/>
          <w:szCs w:val="24"/>
        </w:rPr>
        <w:t xml:space="preserve"> database had to be archived with a single button click. </w:t>
      </w:r>
    </w:p>
    <w:p w:rsidR="7B450611" w:rsidP="7B450611" w:rsidRDefault="7B450611" w14:paraId="42F2F529" w14:textId="27D7C251">
      <w:pPr>
        <w:pStyle w:val="Normal"/>
        <w:rPr>
          <w:rFonts w:ascii="Calibri" w:hAnsi="Calibri" w:eastAsia="Calibri" w:cs="Calibri"/>
          <w:color w:val="000000" w:themeColor="text1" w:themeTint="FF" w:themeShade="FF"/>
          <w:sz w:val="24"/>
          <w:szCs w:val="24"/>
        </w:rPr>
      </w:pPr>
    </w:p>
    <w:p w:rsidR="10D95794" w:rsidP="7B450611" w:rsidRDefault="10D95794" w14:paraId="74C7AA6E" w14:textId="6B19A149">
      <w:pPr>
        <w:pStyle w:val="Normal"/>
        <w:rPr>
          <w:rFonts w:ascii="Calibri" w:hAnsi="Calibri" w:eastAsia="Calibri" w:cs="Calibri"/>
          <w:color w:val="000000" w:themeColor="text1" w:themeTint="FF" w:themeShade="FF"/>
          <w:sz w:val="24"/>
          <w:szCs w:val="24"/>
        </w:rPr>
      </w:pPr>
      <w:r w:rsidRPr="7B450611" w:rsidR="10D95794">
        <w:rPr>
          <w:rFonts w:ascii="Calibri" w:hAnsi="Calibri" w:eastAsia="Calibri" w:cs="Calibri"/>
          <w:color w:val="000000" w:themeColor="text1" w:themeTint="FF" w:themeShade="FF"/>
          <w:sz w:val="24"/>
          <w:szCs w:val="24"/>
        </w:rPr>
        <w:t xml:space="preserve">I created the functionality so that the user can archive the tickets with are older than two weeks and provided them with the choice to archive only their </w:t>
      </w:r>
      <w:r w:rsidRPr="7B450611" w:rsidR="4335421F">
        <w:rPr>
          <w:rFonts w:ascii="Calibri" w:hAnsi="Calibri" w:eastAsia="Calibri" w:cs="Calibri"/>
          <w:color w:val="000000" w:themeColor="text1" w:themeTint="FF" w:themeShade="FF"/>
          <w:sz w:val="24"/>
          <w:szCs w:val="24"/>
        </w:rPr>
        <w:t xml:space="preserve">tickets or the entire database. I chose this because I thought that in a real situation, </w:t>
      </w:r>
      <w:r w:rsidRPr="7B450611" w:rsidR="5F779832">
        <w:rPr>
          <w:rFonts w:ascii="Calibri" w:hAnsi="Calibri" w:eastAsia="Calibri" w:cs="Calibri"/>
          <w:color w:val="000000" w:themeColor="text1" w:themeTint="FF" w:themeShade="FF"/>
          <w:sz w:val="24"/>
          <w:szCs w:val="24"/>
        </w:rPr>
        <w:t xml:space="preserve">some entries from the tickets archive could be archived and some </w:t>
      </w:r>
      <w:r w:rsidRPr="7B450611" w:rsidR="07661F0B">
        <w:rPr>
          <w:rFonts w:ascii="Calibri" w:hAnsi="Calibri" w:eastAsia="Calibri" w:cs="Calibri"/>
          <w:color w:val="000000" w:themeColor="text1" w:themeTint="FF" w:themeShade="FF"/>
          <w:sz w:val="24"/>
          <w:szCs w:val="24"/>
        </w:rPr>
        <w:t xml:space="preserve">would still be required and could not be archived. </w:t>
      </w:r>
      <w:proofErr w:type="gramStart"/>
      <w:r w:rsidRPr="7B450611" w:rsidR="07661F0B">
        <w:rPr>
          <w:rFonts w:ascii="Calibri" w:hAnsi="Calibri" w:eastAsia="Calibri" w:cs="Calibri"/>
          <w:color w:val="000000" w:themeColor="text1" w:themeTint="FF" w:themeShade="FF"/>
          <w:sz w:val="24"/>
          <w:szCs w:val="24"/>
        </w:rPr>
        <w:t>So</w:t>
      </w:r>
      <w:proofErr w:type="gramEnd"/>
      <w:r w:rsidRPr="7B450611" w:rsidR="07661F0B">
        <w:rPr>
          <w:rFonts w:ascii="Calibri" w:hAnsi="Calibri" w:eastAsia="Calibri" w:cs="Calibri"/>
          <w:color w:val="000000" w:themeColor="text1" w:themeTint="FF" w:themeShade="FF"/>
          <w:sz w:val="24"/>
          <w:szCs w:val="24"/>
        </w:rPr>
        <w:t xml:space="preserve"> one employee can manage first the tickets according to their rights and </w:t>
      </w:r>
      <w:proofErr w:type="gramStart"/>
      <w:r w:rsidRPr="7B450611" w:rsidR="07661F0B">
        <w:rPr>
          <w:rFonts w:ascii="Calibri" w:hAnsi="Calibri" w:eastAsia="Calibri" w:cs="Calibri"/>
          <w:color w:val="000000" w:themeColor="text1" w:themeTint="FF" w:themeShade="FF"/>
          <w:sz w:val="24"/>
          <w:szCs w:val="24"/>
        </w:rPr>
        <w:t>them</w:t>
      </w:r>
      <w:proofErr w:type="gramEnd"/>
      <w:r w:rsidRPr="7B450611" w:rsidR="07661F0B">
        <w:rPr>
          <w:rFonts w:ascii="Calibri" w:hAnsi="Calibri" w:eastAsia="Calibri" w:cs="Calibri"/>
          <w:color w:val="000000" w:themeColor="text1" w:themeTint="FF" w:themeShade="FF"/>
          <w:sz w:val="24"/>
          <w:szCs w:val="24"/>
        </w:rPr>
        <w:t xml:space="preserve"> archive their tickets.</w:t>
      </w:r>
      <w:r w:rsidRPr="7B450611" w:rsidR="66B891A3">
        <w:rPr>
          <w:rFonts w:ascii="Calibri" w:hAnsi="Calibri" w:eastAsia="Calibri" w:cs="Calibri"/>
          <w:color w:val="000000" w:themeColor="text1" w:themeTint="FF" w:themeShade="FF"/>
          <w:sz w:val="24"/>
          <w:szCs w:val="24"/>
        </w:rPr>
        <w:t xml:space="preserve"> The archiving of the entire database could be done</w:t>
      </w:r>
      <w:r w:rsidRPr="7B450611" w:rsidR="22A74138">
        <w:rPr>
          <w:rFonts w:ascii="Calibri" w:hAnsi="Calibri" w:eastAsia="Calibri" w:cs="Calibri"/>
          <w:color w:val="000000" w:themeColor="text1" w:themeTint="FF" w:themeShade="FF"/>
          <w:sz w:val="24"/>
          <w:szCs w:val="24"/>
        </w:rPr>
        <w:t xml:space="preserve"> to free up space in the </w:t>
      </w:r>
      <w:proofErr w:type="gramStart"/>
      <w:r w:rsidRPr="7B450611" w:rsidR="22A74138">
        <w:rPr>
          <w:rFonts w:ascii="Calibri" w:hAnsi="Calibri" w:eastAsia="Calibri" w:cs="Calibri"/>
          <w:color w:val="000000" w:themeColor="text1" w:themeTint="FF" w:themeShade="FF"/>
          <w:sz w:val="24"/>
          <w:szCs w:val="24"/>
        </w:rPr>
        <w:t>tickets</w:t>
      </w:r>
      <w:proofErr w:type="gramEnd"/>
      <w:r w:rsidRPr="7B450611" w:rsidR="22A74138">
        <w:rPr>
          <w:rFonts w:ascii="Calibri" w:hAnsi="Calibri" w:eastAsia="Calibri" w:cs="Calibri"/>
          <w:color w:val="000000" w:themeColor="text1" w:themeTint="FF" w:themeShade="FF"/>
          <w:sz w:val="24"/>
          <w:szCs w:val="24"/>
        </w:rPr>
        <w:t xml:space="preserve"> collection </w:t>
      </w:r>
      <w:proofErr w:type="gramStart"/>
      <w:r w:rsidRPr="7B450611" w:rsidR="22A74138">
        <w:rPr>
          <w:rFonts w:ascii="Calibri" w:hAnsi="Calibri" w:eastAsia="Calibri" w:cs="Calibri"/>
          <w:color w:val="000000" w:themeColor="text1" w:themeTint="FF" w:themeShade="FF"/>
          <w:sz w:val="24"/>
          <w:szCs w:val="24"/>
        </w:rPr>
        <w:t>or</w:t>
      </w:r>
      <w:proofErr w:type="gramEnd"/>
      <w:r w:rsidRPr="7B450611" w:rsidR="22A74138">
        <w:rPr>
          <w:rFonts w:ascii="Calibri" w:hAnsi="Calibri" w:eastAsia="Calibri" w:cs="Calibri"/>
          <w:color w:val="000000" w:themeColor="text1" w:themeTint="FF" w:themeShade="FF"/>
          <w:sz w:val="24"/>
          <w:szCs w:val="24"/>
        </w:rPr>
        <w:t xml:space="preserve"> </w:t>
      </w:r>
      <w:r w:rsidRPr="7B450611" w:rsidR="31A6717B">
        <w:rPr>
          <w:rFonts w:ascii="Calibri" w:hAnsi="Calibri" w:eastAsia="Calibri" w:cs="Calibri"/>
          <w:color w:val="000000" w:themeColor="text1" w:themeTint="FF" w:themeShade="FF"/>
          <w:sz w:val="24"/>
          <w:szCs w:val="24"/>
        </w:rPr>
        <w:t xml:space="preserve">if </w:t>
      </w:r>
      <w:r w:rsidRPr="7B450611" w:rsidR="52C9F7EA">
        <w:rPr>
          <w:rFonts w:ascii="Calibri" w:hAnsi="Calibri" w:eastAsia="Calibri" w:cs="Calibri"/>
          <w:color w:val="000000" w:themeColor="text1" w:themeTint="FF" w:themeShade="FF"/>
          <w:sz w:val="24"/>
          <w:szCs w:val="24"/>
        </w:rPr>
        <w:t xml:space="preserve">it is </w:t>
      </w:r>
      <w:proofErr w:type="gramStart"/>
      <w:r w:rsidRPr="7B450611" w:rsidR="31A6717B">
        <w:rPr>
          <w:rFonts w:ascii="Calibri" w:hAnsi="Calibri" w:eastAsia="Calibri" w:cs="Calibri"/>
          <w:color w:val="000000" w:themeColor="text1" w:themeTint="FF" w:themeShade="FF"/>
          <w:sz w:val="24"/>
          <w:szCs w:val="24"/>
        </w:rPr>
        <w:t>required</w:t>
      </w:r>
      <w:proofErr w:type="gramEnd"/>
      <w:r w:rsidRPr="7B450611" w:rsidR="31A6717B">
        <w:rPr>
          <w:rFonts w:ascii="Calibri" w:hAnsi="Calibri" w:eastAsia="Calibri" w:cs="Calibri"/>
          <w:color w:val="000000" w:themeColor="text1" w:themeTint="FF" w:themeShade="FF"/>
          <w:sz w:val="24"/>
          <w:szCs w:val="24"/>
        </w:rPr>
        <w:t xml:space="preserve"> for </w:t>
      </w:r>
      <w:proofErr w:type="spellStart"/>
      <w:r w:rsidRPr="7B450611" w:rsidR="31A6717B">
        <w:rPr>
          <w:rFonts w:ascii="Calibri" w:hAnsi="Calibri" w:eastAsia="Calibri" w:cs="Calibri"/>
          <w:color w:val="000000" w:themeColor="text1" w:themeTint="FF" w:themeShade="FF"/>
          <w:sz w:val="24"/>
          <w:szCs w:val="24"/>
        </w:rPr>
        <w:t>analysing</w:t>
      </w:r>
      <w:proofErr w:type="spellEnd"/>
      <w:r w:rsidRPr="7B450611" w:rsidR="31A6717B">
        <w:rPr>
          <w:rFonts w:ascii="Calibri" w:hAnsi="Calibri" w:eastAsia="Calibri" w:cs="Calibri"/>
          <w:color w:val="000000" w:themeColor="text1" w:themeTint="FF" w:themeShade="FF"/>
          <w:sz w:val="24"/>
          <w:szCs w:val="24"/>
        </w:rPr>
        <w:t xml:space="preserve"> the data about ticket management.</w:t>
      </w:r>
    </w:p>
    <w:p w:rsidR="7B450611" w:rsidP="7B450611" w:rsidRDefault="7B450611" w14:paraId="2713DB1F" w14:textId="0F9DF9DE">
      <w:pPr>
        <w:pStyle w:val="Normal"/>
        <w:rPr>
          <w:rFonts w:ascii="Calibri" w:hAnsi="Calibri" w:eastAsia="Calibri" w:cs="Calibri"/>
          <w:color w:val="000000" w:themeColor="text1" w:themeTint="FF" w:themeShade="FF"/>
          <w:sz w:val="24"/>
          <w:szCs w:val="24"/>
        </w:rPr>
      </w:pPr>
    </w:p>
    <w:p w:rsidR="64025C06" w:rsidP="7B450611" w:rsidRDefault="64025C06" w14:paraId="45E87CE7" w14:textId="5D905282">
      <w:pPr>
        <w:pStyle w:val="Normal"/>
        <w:rPr>
          <w:rFonts w:ascii="Calibri" w:hAnsi="Calibri" w:eastAsia="Calibri" w:cs="Calibri"/>
          <w:color w:val="000000" w:themeColor="text1" w:themeTint="FF" w:themeShade="FF"/>
          <w:sz w:val="24"/>
          <w:szCs w:val="24"/>
        </w:rPr>
      </w:pPr>
      <w:r w:rsidRPr="7B450611" w:rsidR="64025C06">
        <w:rPr>
          <w:rFonts w:ascii="Calibri" w:hAnsi="Calibri" w:eastAsia="Calibri" w:cs="Calibri"/>
          <w:color w:val="000000" w:themeColor="text1" w:themeTint="FF" w:themeShade="FF"/>
          <w:sz w:val="24"/>
          <w:szCs w:val="24"/>
        </w:rPr>
        <w:t>Implementing this fu</w:t>
      </w:r>
      <w:r w:rsidRPr="7B450611" w:rsidR="32621952">
        <w:rPr>
          <w:rFonts w:ascii="Calibri" w:hAnsi="Calibri" w:eastAsia="Calibri" w:cs="Calibri"/>
          <w:color w:val="000000" w:themeColor="text1" w:themeTint="FF" w:themeShade="FF"/>
          <w:sz w:val="24"/>
          <w:szCs w:val="24"/>
        </w:rPr>
        <w:t>nc</w:t>
      </w:r>
      <w:r w:rsidRPr="7B450611" w:rsidR="64025C06">
        <w:rPr>
          <w:rFonts w:ascii="Calibri" w:hAnsi="Calibri" w:eastAsia="Calibri" w:cs="Calibri"/>
          <w:color w:val="000000" w:themeColor="text1" w:themeTint="FF" w:themeShade="FF"/>
          <w:sz w:val="24"/>
          <w:szCs w:val="24"/>
        </w:rPr>
        <w:t>tionality, I noticed that I had to create separate methods for retrieving data</w:t>
      </w:r>
      <w:r w:rsidRPr="7B450611" w:rsidR="6AAA23FA">
        <w:rPr>
          <w:rFonts w:ascii="Calibri" w:hAnsi="Calibri" w:eastAsia="Calibri" w:cs="Calibri"/>
          <w:color w:val="000000" w:themeColor="text1" w:themeTint="FF" w:themeShade="FF"/>
          <w:sz w:val="24"/>
          <w:szCs w:val="24"/>
        </w:rPr>
        <w:t xml:space="preserve"> from the Tickets collection</w:t>
      </w:r>
      <w:r w:rsidRPr="7B450611" w:rsidR="75D6AE98">
        <w:rPr>
          <w:rFonts w:ascii="Calibri" w:hAnsi="Calibri" w:eastAsia="Calibri" w:cs="Calibri"/>
          <w:color w:val="000000" w:themeColor="text1" w:themeTint="FF" w:themeShade="FF"/>
          <w:sz w:val="24"/>
          <w:szCs w:val="24"/>
        </w:rPr>
        <w:t xml:space="preserve"> to check if it can be archived. The reason for this was that some queries from the </w:t>
      </w:r>
      <w:proofErr w:type="spellStart"/>
      <w:r w:rsidRPr="7B450611" w:rsidR="75D6AE98">
        <w:rPr>
          <w:rFonts w:ascii="Calibri" w:hAnsi="Calibri" w:eastAsia="Calibri" w:cs="Calibri"/>
          <w:color w:val="000000" w:themeColor="text1" w:themeTint="FF" w:themeShade="FF"/>
          <w:sz w:val="24"/>
          <w:szCs w:val="24"/>
        </w:rPr>
        <w:t>TicketService</w:t>
      </w:r>
      <w:proofErr w:type="spellEnd"/>
      <w:r w:rsidRPr="7B450611" w:rsidR="75D6AE98">
        <w:rPr>
          <w:rFonts w:ascii="Calibri" w:hAnsi="Calibri" w:eastAsia="Calibri" w:cs="Calibri"/>
          <w:color w:val="000000" w:themeColor="text1" w:themeTint="FF" w:themeShade="FF"/>
          <w:sz w:val="24"/>
          <w:szCs w:val="24"/>
        </w:rPr>
        <w:t xml:space="preserve"> were made specifically to suit the fu</w:t>
      </w:r>
      <w:r w:rsidRPr="7B450611" w:rsidR="4E490107">
        <w:rPr>
          <w:rFonts w:ascii="Calibri" w:hAnsi="Calibri" w:eastAsia="Calibri" w:cs="Calibri"/>
          <w:color w:val="000000" w:themeColor="text1" w:themeTint="FF" w:themeShade="FF"/>
          <w:sz w:val="24"/>
          <w:szCs w:val="24"/>
        </w:rPr>
        <w:t>nc</w:t>
      </w:r>
      <w:r w:rsidRPr="7B450611" w:rsidR="75D6AE98">
        <w:rPr>
          <w:rFonts w:ascii="Calibri" w:hAnsi="Calibri" w:eastAsia="Calibri" w:cs="Calibri"/>
          <w:color w:val="000000" w:themeColor="text1" w:themeTint="FF" w:themeShade="FF"/>
          <w:sz w:val="24"/>
          <w:szCs w:val="24"/>
        </w:rPr>
        <w:t xml:space="preserve">tionality of </w:t>
      </w:r>
      <w:r w:rsidRPr="7B450611" w:rsidR="3C2C3150">
        <w:rPr>
          <w:rFonts w:ascii="Calibri" w:hAnsi="Calibri" w:eastAsia="Calibri" w:cs="Calibri"/>
          <w:color w:val="000000" w:themeColor="text1" w:themeTint="FF" w:themeShade="FF"/>
          <w:sz w:val="24"/>
          <w:szCs w:val="24"/>
        </w:rPr>
        <w:t>ticket management. For me, to check if the tickets can be archived, I considered that I did not have to retrieve all that data.</w:t>
      </w:r>
    </w:p>
    <w:p w:rsidR="7B450611" w:rsidP="7B450611" w:rsidRDefault="7B450611" w14:paraId="49152BCA" w14:textId="08EB4158">
      <w:pPr>
        <w:pStyle w:val="Normal"/>
        <w:rPr>
          <w:rFonts w:ascii="Calibri" w:hAnsi="Calibri" w:eastAsia="Calibri" w:cs="Calibri"/>
          <w:color w:val="000000" w:themeColor="text1" w:themeTint="FF" w:themeShade="FF"/>
          <w:sz w:val="24"/>
          <w:szCs w:val="24"/>
        </w:rPr>
      </w:pPr>
    </w:p>
    <w:p w:rsidR="0B8C78DA" w:rsidP="7B450611" w:rsidRDefault="0B8C78DA" w14:paraId="557FD6F9" w14:textId="1B84DC4D">
      <w:pPr>
        <w:pStyle w:val="Normal"/>
        <w:rPr>
          <w:rFonts w:ascii="Calibri" w:hAnsi="Calibri" w:eastAsia="Calibri" w:cs="Calibri"/>
          <w:color w:val="000000" w:themeColor="text1" w:themeTint="FF" w:themeShade="FF"/>
          <w:sz w:val="24"/>
          <w:szCs w:val="24"/>
        </w:rPr>
      </w:pPr>
      <w:r w:rsidRPr="7B450611" w:rsidR="0B8C78DA">
        <w:rPr>
          <w:rFonts w:ascii="Calibri" w:hAnsi="Calibri" w:eastAsia="Calibri" w:cs="Calibri"/>
          <w:color w:val="000000" w:themeColor="text1" w:themeTint="FF" w:themeShade="FF"/>
          <w:sz w:val="24"/>
          <w:szCs w:val="24"/>
        </w:rPr>
        <w:t xml:space="preserve">The </w:t>
      </w:r>
      <w:proofErr w:type="spellStart"/>
      <w:r w:rsidRPr="7B450611" w:rsidR="0B8C78DA">
        <w:rPr>
          <w:rFonts w:ascii="Calibri" w:hAnsi="Calibri" w:eastAsia="Calibri" w:cs="Calibri"/>
          <w:color w:val="000000" w:themeColor="text1" w:themeTint="FF" w:themeShade="FF"/>
          <w:sz w:val="24"/>
          <w:szCs w:val="24"/>
        </w:rPr>
        <w:t>ticketId</w:t>
      </w:r>
      <w:proofErr w:type="spellEnd"/>
      <w:r w:rsidRPr="7B450611" w:rsidR="0B8C78DA">
        <w:rPr>
          <w:rFonts w:ascii="Calibri" w:hAnsi="Calibri" w:eastAsia="Calibri" w:cs="Calibri"/>
          <w:color w:val="000000" w:themeColor="text1" w:themeTint="FF" w:themeShade="FF"/>
          <w:sz w:val="24"/>
          <w:szCs w:val="24"/>
        </w:rPr>
        <w:t xml:space="preserve"> was used like a field in the </w:t>
      </w:r>
      <w:proofErr w:type="spellStart"/>
      <w:r w:rsidRPr="7B450611" w:rsidR="0B8C78DA">
        <w:rPr>
          <w:rFonts w:ascii="Calibri" w:hAnsi="Calibri" w:eastAsia="Calibri" w:cs="Calibri"/>
          <w:color w:val="000000" w:themeColor="text1" w:themeTint="FF" w:themeShade="FF"/>
          <w:sz w:val="24"/>
          <w:szCs w:val="24"/>
        </w:rPr>
        <w:t>ArchivedTicket</w:t>
      </w:r>
      <w:proofErr w:type="spellEnd"/>
      <w:r w:rsidRPr="7B450611" w:rsidR="0B8C78DA">
        <w:rPr>
          <w:rFonts w:ascii="Calibri" w:hAnsi="Calibri" w:eastAsia="Calibri" w:cs="Calibri"/>
          <w:color w:val="000000" w:themeColor="text1" w:themeTint="FF" w:themeShade="FF"/>
          <w:sz w:val="24"/>
          <w:szCs w:val="24"/>
        </w:rPr>
        <w:t xml:space="preserve"> class because it was conforming to the ERD and unlike the case </w:t>
      </w:r>
      <w:r w:rsidRPr="7B450611" w:rsidR="0911B03D">
        <w:rPr>
          <w:rFonts w:ascii="Calibri" w:hAnsi="Calibri" w:eastAsia="Calibri" w:cs="Calibri"/>
          <w:color w:val="000000" w:themeColor="text1" w:themeTint="FF" w:themeShade="FF"/>
          <w:sz w:val="24"/>
          <w:szCs w:val="24"/>
        </w:rPr>
        <w:t>previously described related</w:t>
      </w:r>
      <w:r w:rsidRPr="7B450611" w:rsidR="4D98F9B0">
        <w:rPr>
          <w:rFonts w:ascii="Calibri" w:hAnsi="Calibri" w:eastAsia="Calibri" w:cs="Calibri"/>
          <w:color w:val="000000" w:themeColor="text1" w:themeTint="FF" w:themeShade="FF"/>
          <w:sz w:val="24"/>
          <w:szCs w:val="24"/>
        </w:rPr>
        <w:t xml:space="preserve"> to</w:t>
      </w:r>
      <w:r w:rsidRPr="7B450611" w:rsidR="0911B03D">
        <w:rPr>
          <w:rFonts w:ascii="Calibri" w:hAnsi="Calibri" w:eastAsia="Calibri" w:cs="Calibri"/>
          <w:color w:val="000000" w:themeColor="text1" w:themeTint="FF" w:themeShade="FF"/>
          <w:sz w:val="24"/>
          <w:szCs w:val="24"/>
        </w:rPr>
        <w:t xml:space="preserve"> </w:t>
      </w:r>
      <w:r w:rsidRPr="7B450611" w:rsidR="0B8C78DA">
        <w:rPr>
          <w:rFonts w:ascii="Calibri" w:hAnsi="Calibri" w:eastAsia="Calibri" w:cs="Calibri"/>
          <w:color w:val="000000" w:themeColor="text1" w:themeTint="FF" w:themeShade="FF"/>
          <w:sz w:val="24"/>
          <w:szCs w:val="24"/>
        </w:rPr>
        <w:t>Incident</w:t>
      </w:r>
      <w:r w:rsidRPr="7B450611" w:rsidR="423CEF1B">
        <w:rPr>
          <w:rFonts w:ascii="Calibri" w:hAnsi="Calibri" w:eastAsia="Calibri" w:cs="Calibri"/>
          <w:color w:val="000000" w:themeColor="text1" w:themeTint="FF" w:themeShade="FF"/>
          <w:sz w:val="24"/>
          <w:szCs w:val="24"/>
        </w:rPr>
        <w:t xml:space="preserve"> and Ticket Management</w:t>
      </w:r>
      <w:r w:rsidRPr="7B450611" w:rsidR="4A315E0B">
        <w:rPr>
          <w:rFonts w:ascii="Calibri" w:hAnsi="Calibri" w:eastAsia="Calibri" w:cs="Calibri"/>
          <w:color w:val="000000" w:themeColor="text1" w:themeTint="FF" w:themeShade="FF"/>
          <w:sz w:val="24"/>
          <w:szCs w:val="24"/>
        </w:rPr>
        <w:t>, it could be included in the attributes of the class. Another reason for it was that archived tickets, when they are recorde</w:t>
      </w:r>
      <w:r w:rsidRPr="7B450611" w:rsidR="5CE0EF15">
        <w:rPr>
          <w:rFonts w:ascii="Calibri" w:hAnsi="Calibri" w:eastAsia="Calibri" w:cs="Calibri"/>
          <w:color w:val="000000" w:themeColor="text1" w:themeTint="FF" w:themeShade="FF"/>
          <w:sz w:val="24"/>
          <w:szCs w:val="24"/>
        </w:rPr>
        <w:t>d in the database, may have a different id from the id of the ticke</w:t>
      </w:r>
      <w:r w:rsidRPr="7B450611" w:rsidR="71DC6BC4">
        <w:rPr>
          <w:rFonts w:ascii="Calibri" w:hAnsi="Calibri" w:eastAsia="Calibri" w:cs="Calibri"/>
          <w:color w:val="000000" w:themeColor="text1" w:themeTint="FF" w:themeShade="FF"/>
          <w:sz w:val="24"/>
          <w:szCs w:val="24"/>
        </w:rPr>
        <w:t>t</w:t>
      </w:r>
      <w:r w:rsidRPr="7B450611" w:rsidR="5CE0EF15">
        <w:rPr>
          <w:rFonts w:ascii="Calibri" w:hAnsi="Calibri" w:eastAsia="Calibri" w:cs="Calibri"/>
          <w:color w:val="000000" w:themeColor="text1" w:themeTint="FF" w:themeShade="FF"/>
          <w:sz w:val="24"/>
          <w:szCs w:val="24"/>
        </w:rPr>
        <w:t xml:space="preserve"> prior to being archived.</w:t>
      </w:r>
    </w:p>
    <w:p w:rsidR="7B450611" w:rsidP="7B450611" w:rsidRDefault="7B450611" w14:paraId="06613F38" w14:textId="14BB15B6">
      <w:pPr>
        <w:pStyle w:val="Normal"/>
        <w:rPr>
          <w:rFonts w:ascii="Calibri" w:hAnsi="Calibri" w:eastAsia="Calibri" w:cs="Calibri"/>
          <w:color w:val="000000" w:themeColor="text1" w:themeTint="FF" w:themeShade="FF"/>
          <w:sz w:val="24"/>
          <w:szCs w:val="24"/>
        </w:rPr>
      </w:pPr>
    </w:p>
    <w:p w:rsidR="4D6EF8A8" w:rsidP="3FCF0367" w:rsidRDefault="4D6EF8A8" w14:paraId="31954E1A" w14:textId="77EC07FB">
      <w:pPr>
        <w:rPr>
          <w:rFonts w:ascii="Calibri" w:hAnsi="Calibri" w:eastAsia="Calibri" w:cs="Calibri"/>
        </w:rPr>
      </w:pPr>
    </w:p>
    <w:p w:rsidR="4D6EF8A8" w:rsidP="3FCF0367" w:rsidRDefault="2B7E394F" w14:paraId="3E92E4AC" w14:textId="7E120D9E">
      <w:pPr>
        <w:rPr>
          <w:rFonts w:ascii="Calibri" w:hAnsi="Calibri" w:eastAsia="Calibri" w:cs="Calibri"/>
        </w:rPr>
      </w:pPr>
      <w:r w:rsidRPr="3FCF0367">
        <w:rPr>
          <w:rFonts w:ascii="Calibri" w:hAnsi="Calibri" w:eastAsia="Calibri" w:cs="Calibri"/>
        </w:rPr>
        <w:t xml:space="preserve"> </w:t>
      </w:r>
    </w:p>
    <w:p w:rsidR="720D32CC" w:rsidP="720D32CC" w:rsidRDefault="720D32CC" w14:paraId="64D03B62" w14:textId="1282690A">
      <w:pPr>
        <w:ind w:firstLine="720"/>
        <w:rPr>
          <w:rFonts w:ascii="Calibri" w:hAnsi="Calibri" w:eastAsia="Calibri" w:cs="Calibri"/>
        </w:rPr>
      </w:pPr>
    </w:p>
    <w:p w:rsidR="720D32CC" w:rsidP="720D32CC" w:rsidRDefault="720D32CC" w14:paraId="61E98192" w14:textId="1282690A">
      <w:pPr>
        <w:rPr>
          <w:rFonts w:ascii="Calibri" w:hAnsi="Calibri" w:eastAsia="Calibri" w:cs="Calibri"/>
        </w:rPr>
      </w:pPr>
    </w:p>
    <w:p w:rsidRPr="008F5290" w:rsidR="00D62B38" w:rsidP="7B450611" w:rsidRDefault="00D62B38" w14:paraId="71E8AA8F" w14:textId="67E5FA9B">
      <w:pPr>
        <w:pStyle w:val="Normal"/>
        <w:rPr>
          <w:rFonts w:ascii="Calibri" w:hAnsi="Calibri" w:eastAsia="Calibri" w:cs="Calibri"/>
        </w:rPr>
      </w:pPr>
    </w:p>
    <w:sectPr w:rsidRPr="008F5290" w:rsidR="00D62B38" w:rsidSect="0052192F">
      <w:footerReference w:type="default" r:id="rId17"/>
      <w:pgSz w:w="11906" w:h="16838" w:orient="portrait"/>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46BD4" w:rsidP="008315D9" w:rsidRDefault="00246BD4" w14:paraId="4B2977EE" w14:textId="77777777">
      <w:r>
        <w:separator/>
      </w:r>
    </w:p>
  </w:endnote>
  <w:endnote w:type="continuationSeparator" w:id="0">
    <w:p w:rsidR="00246BD4" w:rsidP="008315D9" w:rsidRDefault="00246BD4" w14:paraId="1B6B9F9C" w14:textId="77777777">
      <w:r>
        <w:continuationSeparator/>
      </w:r>
    </w:p>
  </w:endnote>
  <w:endnote w:type="continuationNotice" w:id="1">
    <w:p w:rsidR="00246BD4" w:rsidRDefault="00246BD4" w14:paraId="703950C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39C9" w:rsidP="003064EC" w:rsidRDefault="000D39C9" w14:paraId="490CFDC3" w14:textId="5D5B451A">
    <w:pPr>
      <w:pStyle w:val="Footer"/>
      <w:jc w:val="center"/>
    </w:pPr>
  </w:p>
  <w:p w:rsidR="003D3190" w:rsidRDefault="003D3190" w14:paraId="526908A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192F" w:rsidRDefault="0052192F" w14:paraId="7CB3B00B" w14:textId="4EF7C98B">
    <w:pPr>
      <w:pStyle w:val="Footer"/>
      <w:jc w:val="right"/>
    </w:pPr>
  </w:p>
  <w:p w:rsidR="0052192F" w:rsidRDefault="0052192F" w14:paraId="560B9B93"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37871041"/>
      <w:docPartObj>
        <w:docPartGallery w:val="Page Numbers (Bottom of Page)"/>
        <w:docPartUnique/>
      </w:docPartObj>
    </w:sdtPr>
    <w:sdtEndPr>
      <w:rPr>
        <w:noProof/>
      </w:rPr>
    </w:sdtEndPr>
    <w:sdtContent>
      <w:p w:rsidR="0052192F" w:rsidRDefault="0052192F" w14:paraId="181F2024" w14:textId="5BF332DE">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rsidR="0052192F" w:rsidRDefault="0052192F" w14:paraId="007E11A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46BD4" w:rsidP="008315D9" w:rsidRDefault="00246BD4" w14:paraId="705F86F4" w14:textId="77777777">
      <w:r>
        <w:separator/>
      </w:r>
    </w:p>
  </w:footnote>
  <w:footnote w:type="continuationSeparator" w:id="0">
    <w:p w:rsidR="00246BD4" w:rsidP="008315D9" w:rsidRDefault="00246BD4" w14:paraId="10604E88" w14:textId="77777777">
      <w:r>
        <w:continuationSeparator/>
      </w:r>
    </w:p>
  </w:footnote>
  <w:footnote w:type="continuationNotice" w:id="1">
    <w:p w:rsidR="00246BD4" w:rsidRDefault="00246BD4" w14:paraId="0877B998" w14:textId="77777777"/>
  </w:footnote>
</w:footnotes>
</file>

<file path=word/intelligence2.xml><?xml version="1.0" encoding="utf-8"?>
<int2:intelligence xmlns:int2="http://schemas.microsoft.com/office/intelligence/2020/intelligence" xmlns:oel="http://schemas.microsoft.com/office/2019/extlst">
  <int2:observations>
    <int2:textHash int2:hashCode="CpT2aG1KFgd99K" int2:id="DbgZVaxk"/>
    <int2:textHash int2:hashCode="msc+PKdhEClpF/" int2:id="EHgMsv5v">
      <int2:state int2:value="Rejected" int2:type="LegacyProofing"/>
    </int2:textHash>
    <int2:textHash int2:hashCode="5sX21x/VzHGuBU" int2:id="YoXoVVFT">
      <int2:state int2:value="Rejected" int2:type="LegacyProofing"/>
    </int2:textHash>
    <int2:bookmark int2:bookmarkName="_Int_95h9EN0B" int2:invalidationBookmarkName="" int2:hashCode="rxDvIN2QYLvurQ" int2:id="JgeRJQci">
      <int2:state int2:value="Rejected" int2:type="LegacyProofing"/>
    </int2:bookmark>
    <int2:bookmark int2:bookmarkName="_Int_hnSsdJjV" int2:invalidationBookmarkName="" int2:hashCode="T4J4yJrRbaBf7E" int2:id="PzfqvK0v">
      <int2:state int2:value="Rejected" int2:type="LegacyProofing"/>
    </int2:bookmark>
    <int2:bookmark int2:bookmarkName="_Int_wQTR9e3x" int2:invalidationBookmarkName="" int2:hashCode="X9ptiLuss1FvIw" int2:id="hZOoQSO8">
      <int2:state int2:value="Rejected" int2:type="LegacyProofing"/>
    </int2:bookmark>
    <int2:bookmark int2:bookmarkName="_Int_RhUi0jd0" int2:invalidationBookmarkName="" int2:hashCode="X+XhKZbTLWfbFD" int2:id="o61mSgVi">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49F8"/>
    <w:multiLevelType w:val="hybridMultilevel"/>
    <w:tmpl w:val="9564C860"/>
    <w:lvl w:ilvl="0" w:tplc="258CC2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A27945"/>
    <w:multiLevelType w:val="hybridMultilevel"/>
    <w:tmpl w:val="350671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52C9C832"/>
    <w:multiLevelType w:val="hybridMultilevel"/>
    <w:tmpl w:val="FFFFFFFF"/>
    <w:lvl w:ilvl="0" w:tplc="03505EB6">
      <w:start w:val="1"/>
      <w:numFmt w:val="decimal"/>
      <w:lvlText w:val="%1."/>
      <w:lvlJc w:val="left"/>
      <w:pPr>
        <w:ind w:left="720" w:hanging="360"/>
      </w:pPr>
    </w:lvl>
    <w:lvl w:ilvl="1" w:tplc="C1709BBC">
      <w:start w:val="1"/>
      <w:numFmt w:val="lowerLetter"/>
      <w:lvlText w:val="%2."/>
      <w:lvlJc w:val="left"/>
      <w:pPr>
        <w:ind w:left="1440" w:hanging="360"/>
      </w:pPr>
    </w:lvl>
    <w:lvl w:ilvl="2" w:tplc="FA729302">
      <w:start w:val="1"/>
      <w:numFmt w:val="lowerRoman"/>
      <w:lvlText w:val="%3."/>
      <w:lvlJc w:val="right"/>
      <w:pPr>
        <w:ind w:left="2160" w:hanging="180"/>
      </w:pPr>
    </w:lvl>
    <w:lvl w:ilvl="3" w:tplc="5FDCD4A4">
      <w:start w:val="1"/>
      <w:numFmt w:val="decimal"/>
      <w:lvlText w:val="%4."/>
      <w:lvlJc w:val="left"/>
      <w:pPr>
        <w:ind w:left="2880" w:hanging="360"/>
      </w:pPr>
    </w:lvl>
    <w:lvl w:ilvl="4" w:tplc="51F6B620">
      <w:start w:val="1"/>
      <w:numFmt w:val="lowerLetter"/>
      <w:lvlText w:val="%5."/>
      <w:lvlJc w:val="left"/>
      <w:pPr>
        <w:ind w:left="3600" w:hanging="360"/>
      </w:pPr>
    </w:lvl>
    <w:lvl w:ilvl="5" w:tplc="612C3B66">
      <w:start w:val="1"/>
      <w:numFmt w:val="lowerRoman"/>
      <w:lvlText w:val="%6."/>
      <w:lvlJc w:val="right"/>
      <w:pPr>
        <w:ind w:left="4320" w:hanging="180"/>
      </w:pPr>
    </w:lvl>
    <w:lvl w:ilvl="6" w:tplc="1D34A6B6">
      <w:start w:val="1"/>
      <w:numFmt w:val="decimal"/>
      <w:lvlText w:val="%7."/>
      <w:lvlJc w:val="left"/>
      <w:pPr>
        <w:ind w:left="5040" w:hanging="360"/>
      </w:pPr>
    </w:lvl>
    <w:lvl w:ilvl="7" w:tplc="3F0E4D18">
      <w:start w:val="1"/>
      <w:numFmt w:val="lowerLetter"/>
      <w:lvlText w:val="%8."/>
      <w:lvlJc w:val="left"/>
      <w:pPr>
        <w:ind w:left="5760" w:hanging="360"/>
      </w:pPr>
    </w:lvl>
    <w:lvl w:ilvl="8" w:tplc="145A186C">
      <w:start w:val="1"/>
      <w:numFmt w:val="lowerRoman"/>
      <w:lvlText w:val="%9."/>
      <w:lvlJc w:val="right"/>
      <w:pPr>
        <w:ind w:left="6480" w:hanging="180"/>
      </w:pPr>
    </w:lvl>
  </w:abstractNum>
  <w:num w:numId="1" w16cid:durableId="445777903">
    <w:abstractNumId w:val="0"/>
  </w:num>
  <w:num w:numId="2" w16cid:durableId="1274747815">
    <w:abstractNumId w:val="2"/>
  </w:num>
  <w:num w:numId="3" w16cid:durableId="1096511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CE"/>
    <w:rsid w:val="000045EA"/>
    <w:rsid w:val="00004790"/>
    <w:rsid w:val="00005D15"/>
    <w:rsid w:val="00011719"/>
    <w:rsid w:val="00034025"/>
    <w:rsid w:val="0004060B"/>
    <w:rsid w:val="000545ED"/>
    <w:rsid w:val="000A2BA7"/>
    <w:rsid w:val="000A3CB0"/>
    <w:rsid w:val="000B05F8"/>
    <w:rsid w:val="000C6BE1"/>
    <w:rsid w:val="000D39C9"/>
    <w:rsid w:val="00103288"/>
    <w:rsid w:val="0010548D"/>
    <w:rsid w:val="00106805"/>
    <w:rsid w:val="00136EAD"/>
    <w:rsid w:val="00142C25"/>
    <w:rsid w:val="00143A6F"/>
    <w:rsid w:val="00182B64"/>
    <w:rsid w:val="00182FB8"/>
    <w:rsid w:val="0019082F"/>
    <w:rsid w:val="001B0CB7"/>
    <w:rsid w:val="001C1CA2"/>
    <w:rsid w:val="001E5961"/>
    <w:rsid w:val="001F6307"/>
    <w:rsid w:val="001F72A8"/>
    <w:rsid w:val="00204E0A"/>
    <w:rsid w:val="00220F92"/>
    <w:rsid w:val="002219F6"/>
    <w:rsid w:val="00231F77"/>
    <w:rsid w:val="00233157"/>
    <w:rsid w:val="00235E04"/>
    <w:rsid w:val="00241927"/>
    <w:rsid w:val="00242508"/>
    <w:rsid w:val="00246BD4"/>
    <w:rsid w:val="00247C71"/>
    <w:rsid w:val="0026743C"/>
    <w:rsid w:val="0027066B"/>
    <w:rsid w:val="00275198"/>
    <w:rsid w:val="0028004A"/>
    <w:rsid w:val="00294FEC"/>
    <w:rsid w:val="0029776C"/>
    <w:rsid w:val="002A1D07"/>
    <w:rsid w:val="002A4199"/>
    <w:rsid w:val="002A58A6"/>
    <w:rsid w:val="002C1D25"/>
    <w:rsid w:val="002C42A2"/>
    <w:rsid w:val="002C625D"/>
    <w:rsid w:val="002C6AE4"/>
    <w:rsid w:val="002C6E72"/>
    <w:rsid w:val="002E12ED"/>
    <w:rsid w:val="002E6025"/>
    <w:rsid w:val="003064EC"/>
    <w:rsid w:val="003240B5"/>
    <w:rsid w:val="00326E4A"/>
    <w:rsid w:val="00342BD4"/>
    <w:rsid w:val="003641B7"/>
    <w:rsid w:val="00396165"/>
    <w:rsid w:val="003A6517"/>
    <w:rsid w:val="003B4B65"/>
    <w:rsid w:val="003C3AE7"/>
    <w:rsid w:val="003D3010"/>
    <w:rsid w:val="003D3190"/>
    <w:rsid w:val="003E77E0"/>
    <w:rsid w:val="00403BF7"/>
    <w:rsid w:val="00407678"/>
    <w:rsid w:val="00412184"/>
    <w:rsid w:val="00416849"/>
    <w:rsid w:val="00427837"/>
    <w:rsid w:val="00437831"/>
    <w:rsid w:val="004432F6"/>
    <w:rsid w:val="00450F0D"/>
    <w:rsid w:val="0046252D"/>
    <w:rsid w:val="00471BB9"/>
    <w:rsid w:val="004725C9"/>
    <w:rsid w:val="004765DD"/>
    <w:rsid w:val="004D13D2"/>
    <w:rsid w:val="00505E3B"/>
    <w:rsid w:val="00510E88"/>
    <w:rsid w:val="0052192F"/>
    <w:rsid w:val="00527C93"/>
    <w:rsid w:val="005367C3"/>
    <w:rsid w:val="0053778C"/>
    <w:rsid w:val="005437F9"/>
    <w:rsid w:val="00571A69"/>
    <w:rsid w:val="005950D0"/>
    <w:rsid w:val="00595B92"/>
    <w:rsid w:val="005A0998"/>
    <w:rsid w:val="005A66DD"/>
    <w:rsid w:val="005B62A6"/>
    <w:rsid w:val="005D52EC"/>
    <w:rsid w:val="005E267C"/>
    <w:rsid w:val="005E44E1"/>
    <w:rsid w:val="005E6C1E"/>
    <w:rsid w:val="005F3AC4"/>
    <w:rsid w:val="006002D0"/>
    <w:rsid w:val="00635281"/>
    <w:rsid w:val="00635F61"/>
    <w:rsid w:val="0065097D"/>
    <w:rsid w:val="0068670B"/>
    <w:rsid w:val="006953E4"/>
    <w:rsid w:val="006A4708"/>
    <w:rsid w:val="006A4F01"/>
    <w:rsid w:val="006A6178"/>
    <w:rsid w:val="006D0797"/>
    <w:rsid w:val="00705361"/>
    <w:rsid w:val="00709D5F"/>
    <w:rsid w:val="00711B95"/>
    <w:rsid w:val="00720031"/>
    <w:rsid w:val="007207F7"/>
    <w:rsid w:val="007349AD"/>
    <w:rsid w:val="007445B0"/>
    <w:rsid w:val="00746DE9"/>
    <w:rsid w:val="007767BA"/>
    <w:rsid w:val="00793689"/>
    <w:rsid w:val="007A190B"/>
    <w:rsid w:val="007A2F38"/>
    <w:rsid w:val="007B647F"/>
    <w:rsid w:val="007B673A"/>
    <w:rsid w:val="007D152F"/>
    <w:rsid w:val="007D2189"/>
    <w:rsid w:val="007E48F4"/>
    <w:rsid w:val="007F11EE"/>
    <w:rsid w:val="008167BB"/>
    <w:rsid w:val="00827FEC"/>
    <w:rsid w:val="008315D9"/>
    <w:rsid w:val="008385D2"/>
    <w:rsid w:val="00842891"/>
    <w:rsid w:val="0084325F"/>
    <w:rsid w:val="00852A03"/>
    <w:rsid w:val="0085604B"/>
    <w:rsid w:val="008747AB"/>
    <w:rsid w:val="00883102"/>
    <w:rsid w:val="008905E2"/>
    <w:rsid w:val="00896D0B"/>
    <w:rsid w:val="0089761F"/>
    <w:rsid w:val="008A4C70"/>
    <w:rsid w:val="008AE942"/>
    <w:rsid w:val="008B1115"/>
    <w:rsid w:val="008B3ADC"/>
    <w:rsid w:val="008B5624"/>
    <w:rsid w:val="008B5699"/>
    <w:rsid w:val="008C0707"/>
    <w:rsid w:val="008D0BEC"/>
    <w:rsid w:val="008D3867"/>
    <w:rsid w:val="008D45A5"/>
    <w:rsid w:val="008E597E"/>
    <w:rsid w:val="008E7E8B"/>
    <w:rsid w:val="008F5290"/>
    <w:rsid w:val="0090343E"/>
    <w:rsid w:val="00915A94"/>
    <w:rsid w:val="0091793A"/>
    <w:rsid w:val="00926DE2"/>
    <w:rsid w:val="00931A7D"/>
    <w:rsid w:val="009411D5"/>
    <w:rsid w:val="00946164"/>
    <w:rsid w:val="00950A72"/>
    <w:rsid w:val="00956CCE"/>
    <w:rsid w:val="00974472"/>
    <w:rsid w:val="0098606A"/>
    <w:rsid w:val="009A27E6"/>
    <w:rsid w:val="009B3BBF"/>
    <w:rsid w:val="009B54AB"/>
    <w:rsid w:val="009C5665"/>
    <w:rsid w:val="00A01B79"/>
    <w:rsid w:val="00A20EA0"/>
    <w:rsid w:val="00A24DE9"/>
    <w:rsid w:val="00A256D0"/>
    <w:rsid w:val="00A27CB7"/>
    <w:rsid w:val="00A322DD"/>
    <w:rsid w:val="00A323BB"/>
    <w:rsid w:val="00A566A1"/>
    <w:rsid w:val="00A60C18"/>
    <w:rsid w:val="00A62217"/>
    <w:rsid w:val="00A678F3"/>
    <w:rsid w:val="00A87ABF"/>
    <w:rsid w:val="00A94175"/>
    <w:rsid w:val="00AA43E1"/>
    <w:rsid w:val="00AD4F39"/>
    <w:rsid w:val="00AE34DB"/>
    <w:rsid w:val="00B05D1D"/>
    <w:rsid w:val="00B077F0"/>
    <w:rsid w:val="00B518EF"/>
    <w:rsid w:val="00B858E3"/>
    <w:rsid w:val="00B95841"/>
    <w:rsid w:val="00BC492F"/>
    <w:rsid w:val="00BD69A3"/>
    <w:rsid w:val="00BD7136"/>
    <w:rsid w:val="00BE3628"/>
    <w:rsid w:val="00BF3D52"/>
    <w:rsid w:val="00C16A11"/>
    <w:rsid w:val="00C16C3B"/>
    <w:rsid w:val="00C40EF0"/>
    <w:rsid w:val="00C458B7"/>
    <w:rsid w:val="00C47644"/>
    <w:rsid w:val="00C5BA3A"/>
    <w:rsid w:val="00C88759"/>
    <w:rsid w:val="00C94C27"/>
    <w:rsid w:val="00CA4C94"/>
    <w:rsid w:val="00CD2EA6"/>
    <w:rsid w:val="00CD6084"/>
    <w:rsid w:val="00D109BE"/>
    <w:rsid w:val="00D20E37"/>
    <w:rsid w:val="00D37F10"/>
    <w:rsid w:val="00D44161"/>
    <w:rsid w:val="00D4481F"/>
    <w:rsid w:val="00D4563F"/>
    <w:rsid w:val="00D46349"/>
    <w:rsid w:val="00D62B38"/>
    <w:rsid w:val="00D80CD0"/>
    <w:rsid w:val="00D96283"/>
    <w:rsid w:val="00DA3435"/>
    <w:rsid w:val="00DA4C92"/>
    <w:rsid w:val="00DA5014"/>
    <w:rsid w:val="00DB65AF"/>
    <w:rsid w:val="00DE0D3A"/>
    <w:rsid w:val="00DF11F7"/>
    <w:rsid w:val="00DF17D8"/>
    <w:rsid w:val="00E151AA"/>
    <w:rsid w:val="00E17BFA"/>
    <w:rsid w:val="00E41394"/>
    <w:rsid w:val="00E56E89"/>
    <w:rsid w:val="00E63481"/>
    <w:rsid w:val="00E6528B"/>
    <w:rsid w:val="00E7168F"/>
    <w:rsid w:val="00E86C1B"/>
    <w:rsid w:val="00EA6EAE"/>
    <w:rsid w:val="00EE096B"/>
    <w:rsid w:val="00EE247C"/>
    <w:rsid w:val="00EF0FD5"/>
    <w:rsid w:val="00F049AA"/>
    <w:rsid w:val="00F101B8"/>
    <w:rsid w:val="00F109C3"/>
    <w:rsid w:val="00F13869"/>
    <w:rsid w:val="00F16ED5"/>
    <w:rsid w:val="00F218FB"/>
    <w:rsid w:val="00F338E6"/>
    <w:rsid w:val="00F5537C"/>
    <w:rsid w:val="00F58EF2"/>
    <w:rsid w:val="00F81930"/>
    <w:rsid w:val="00F96DA9"/>
    <w:rsid w:val="00F97E6B"/>
    <w:rsid w:val="00FA08A7"/>
    <w:rsid w:val="00FA13C7"/>
    <w:rsid w:val="00FC22B9"/>
    <w:rsid w:val="00FD50BC"/>
    <w:rsid w:val="00FD5A21"/>
    <w:rsid w:val="01577A9E"/>
    <w:rsid w:val="015CFDEB"/>
    <w:rsid w:val="016F716A"/>
    <w:rsid w:val="01E3D373"/>
    <w:rsid w:val="01E4609F"/>
    <w:rsid w:val="01EB878C"/>
    <w:rsid w:val="02256F7F"/>
    <w:rsid w:val="024865DA"/>
    <w:rsid w:val="02675A5A"/>
    <w:rsid w:val="02933D35"/>
    <w:rsid w:val="02A1FC37"/>
    <w:rsid w:val="02BA1E5E"/>
    <w:rsid w:val="030E02D6"/>
    <w:rsid w:val="0323DBCC"/>
    <w:rsid w:val="03608C21"/>
    <w:rsid w:val="03A83E21"/>
    <w:rsid w:val="03CBCC94"/>
    <w:rsid w:val="03D1CCBB"/>
    <w:rsid w:val="03DE19B5"/>
    <w:rsid w:val="042C656B"/>
    <w:rsid w:val="04ABF52A"/>
    <w:rsid w:val="04B5FAB6"/>
    <w:rsid w:val="04BF8F87"/>
    <w:rsid w:val="05300743"/>
    <w:rsid w:val="05921511"/>
    <w:rsid w:val="05A5F1F4"/>
    <w:rsid w:val="05BEB957"/>
    <w:rsid w:val="05F127B3"/>
    <w:rsid w:val="05F6F09A"/>
    <w:rsid w:val="061797E9"/>
    <w:rsid w:val="063FD805"/>
    <w:rsid w:val="0647C58B"/>
    <w:rsid w:val="064B6C64"/>
    <w:rsid w:val="0653F0FA"/>
    <w:rsid w:val="06DFDEE3"/>
    <w:rsid w:val="06EFD2F9"/>
    <w:rsid w:val="0754C3BC"/>
    <w:rsid w:val="0764062D"/>
    <w:rsid w:val="07661F0B"/>
    <w:rsid w:val="076A515C"/>
    <w:rsid w:val="08172399"/>
    <w:rsid w:val="08253BF8"/>
    <w:rsid w:val="088BD7D1"/>
    <w:rsid w:val="0894F1A6"/>
    <w:rsid w:val="08A72B3D"/>
    <w:rsid w:val="08B08EB9"/>
    <w:rsid w:val="08B87C3F"/>
    <w:rsid w:val="08C02907"/>
    <w:rsid w:val="08F0F221"/>
    <w:rsid w:val="0911B03D"/>
    <w:rsid w:val="091568FF"/>
    <w:rsid w:val="09527FCA"/>
    <w:rsid w:val="09663DF0"/>
    <w:rsid w:val="096F1A1E"/>
    <w:rsid w:val="099300AA"/>
    <w:rsid w:val="099414F3"/>
    <w:rsid w:val="09E51326"/>
    <w:rsid w:val="09FCC828"/>
    <w:rsid w:val="0A012DF3"/>
    <w:rsid w:val="0A30C207"/>
    <w:rsid w:val="0A5218F8"/>
    <w:rsid w:val="0A544CA0"/>
    <w:rsid w:val="0A6C9C80"/>
    <w:rsid w:val="0A9394A2"/>
    <w:rsid w:val="0A9BA6EF"/>
    <w:rsid w:val="0B020E51"/>
    <w:rsid w:val="0B1CBD86"/>
    <w:rsid w:val="0B234280"/>
    <w:rsid w:val="0B2ED10B"/>
    <w:rsid w:val="0B3ACA02"/>
    <w:rsid w:val="0B5B56D3"/>
    <w:rsid w:val="0B794175"/>
    <w:rsid w:val="0B884229"/>
    <w:rsid w:val="0B8B9788"/>
    <w:rsid w:val="0B8C78DA"/>
    <w:rsid w:val="0B9AEDD5"/>
    <w:rsid w:val="0BB5FC62"/>
    <w:rsid w:val="0BB87864"/>
    <w:rsid w:val="0BC3441C"/>
    <w:rsid w:val="0BE9EE1E"/>
    <w:rsid w:val="0BF01D01"/>
    <w:rsid w:val="0C31B9F1"/>
    <w:rsid w:val="0C48C852"/>
    <w:rsid w:val="0C496A62"/>
    <w:rsid w:val="0C530AA9"/>
    <w:rsid w:val="0C66C8B5"/>
    <w:rsid w:val="0C70F963"/>
    <w:rsid w:val="0CB86725"/>
    <w:rsid w:val="0D12DC2F"/>
    <w:rsid w:val="0D51CCC3"/>
    <w:rsid w:val="0D590CA6"/>
    <w:rsid w:val="0D607543"/>
    <w:rsid w:val="0DF87072"/>
    <w:rsid w:val="0E6AC54A"/>
    <w:rsid w:val="0E902B7B"/>
    <w:rsid w:val="0EB7E248"/>
    <w:rsid w:val="0F14207D"/>
    <w:rsid w:val="0F168967"/>
    <w:rsid w:val="0F2FCBB5"/>
    <w:rsid w:val="0F54C1C0"/>
    <w:rsid w:val="0F59FF4B"/>
    <w:rsid w:val="0F94ABD2"/>
    <w:rsid w:val="0FD5B082"/>
    <w:rsid w:val="0FDFB655"/>
    <w:rsid w:val="104BA98A"/>
    <w:rsid w:val="10913992"/>
    <w:rsid w:val="10A0038B"/>
    <w:rsid w:val="10C2B943"/>
    <w:rsid w:val="10C48A43"/>
    <w:rsid w:val="10CBF164"/>
    <w:rsid w:val="10D95794"/>
    <w:rsid w:val="110AE873"/>
    <w:rsid w:val="110D7829"/>
    <w:rsid w:val="111CDB85"/>
    <w:rsid w:val="11577512"/>
    <w:rsid w:val="1178FB7A"/>
    <w:rsid w:val="12060079"/>
    <w:rsid w:val="121812A8"/>
    <w:rsid w:val="122B81AA"/>
    <w:rsid w:val="12456147"/>
    <w:rsid w:val="12605AA4"/>
    <w:rsid w:val="1260B5C7"/>
    <w:rsid w:val="12658B30"/>
    <w:rsid w:val="1267C1C5"/>
    <w:rsid w:val="12A6B8D4"/>
    <w:rsid w:val="12A9488A"/>
    <w:rsid w:val="130F22D0"/>
    <w:rsid w:val="13355AFC"/>
    <w:rsid w:val="135061BC"/>
    <w:rsid w:val="13821DB3"/>
    <w:rsid w:val="13C10E47"/>
    <w:rsid w:val="13D21F2C"/>
    <w:rsid w:val="13D7A44D"/>
    <w:rsid w:val="13FC2B05"/>
    <w:rsid w:val="14094DFA"/>
    <w:rsid w:val="1428C7AF"/>
    <w:rsid w:val="1496E950"/>
    <w:rsid w:val="14998935"/>
    <w:rsid w:val="15233BD5"/>
    <w:rsid w:val="15421BBC"/>
    <w:rsid w:val="160AA154"/>
    <w:rsid w:val="162D7E4A"/>
    <w:rsid w:val="165CAED2"/>
    <w:rsid w:val="1679BD99"/>
    <w:rsid w:val="1681D6EE"/>
    <w:rsid w:val="16B9BE75"/>
    <w:rsid w:val="16BF8397"/>
    <w:rsid w:val="16FBF25E"/>
    <w:rsid w:val="1722A869"/>
    <w:rsid w:val="1733CBC7"/>
    <w:rsid w:val="174B3854"/>
    <w:rsid w:val="175FD3A5"/>
    <w:rsid w:val="178C1D09"/>
    <w:rsid w:val="17B15138"/>
    <w:rsid w:val="17C94EAB"/>
    <w:rsid w:val="17E4CD72"/>
    <w:rsid w:val="181BAAA8"/>
    <w:rsid w:val="18B91311"/>
    <w:rsid w:val="18CDCB28"/>
    <w:rsid w:val="18CEA009"/>
    <w:rsid w:val="1915FA58"/>
    <w:rsid w:val="1924EC3E"/>
    <w:rsid w:val="19274B5A"/>
    <w:rsid w:val="19651F0C"/>
    <w:rsid w:val="197494D9"/>
    <w:rsid w:val="197DC280"/>
    <w:rsid w:val="19809DD3"/>
    <w:rsid w:val="19B4DE64"/>
    <w:rsid w:val="19B7EA20"/>
    <w:rsid w:val="19CB9A5D"/>
    <w:rsid w:val="1A2A3C90"/>
    <w:rsid w:val="1A38D942"/>
    <w:rsid w:val="1A4F8991"/>
    <w:rsid w:val="1A7529B4"/>
    <w:rsid w:val="1A7E9B31"/>
    <w:rsid w:val="1B18321B"/>
    <w:rsid w:val="1B21A9AE"/>
    <w:rsid w:val="1B6F48AE"/>
    <w:rsid w:val="1B7316AF"/>
    <w:rsid w:val="1BA49048"/>
    <w:rsid w:val="1BA722BF"/>
    <w:rsid w:val="1BB4D16E"/>
    <w:rsid w:val="1BFABF1A"/>
    <w:rsid w:val="1C19EB05"/>
    <w:rsid w:val="1C495555"/>
    <w:rsid w:val="1C4BB666"/>
    <w:rsid w:val="1C532AC0"/>
    <w:rsid w:val="1C8BAC35"/>
    <w:rsid w:val="1C9F1638"/>
    <w:rsid w:val="1CB4027C"/>
    <w:rsid w:val="1CBDDF4E"/>
    <w:rsid w:val="1CCC0F9D"/>
    <w:rsid w:val="1CFC0AC1"/>
    <w:rsid w:val="1D126C6A"/>
    <w:rsid w:val="1D35EE11"/>
    <w:rsid w:val="1D728CE0"/>
    <w:rsid w:val="1DA30D4B"/>
    <w:rsid w:val="1DFD7113"/>
    <w:rsid w:val="1DFE4B05"/>
    <w:rsid w:val="1E219D03"/>
    <w:rsid w:val="1E65E7C0"/>
    <w:rsid w:val="1EA169CF"/>
    <w:rsid w:val="1EBA808B"/>
    <w:rsid w:val="1ED56D3E"/>
    <w:rsid w:val="1F0A2570"/>
    <w:rsid w:val="1F7E44F5"/>
    <w:rsid w:val="1F972EEE"/>
    <w:rsid w:val="1F9A97A2"/>
    <w:rsid w:val="1FB0574B"/>
    <w:rsid w:val="1FDCEDA2"/>
    <w:rsid w:val="1FDE5B84"/>
    <w:rsid w:val="2011C40C"/>
    <w:rsid w:val="2013DE04"/>
    <w:rsid w:val="2028B61F"/>
    <w:rsid w:val="20381EB6"/>
    <w:rsid w:val="2052E6AA"/>
    <w:rsid w:val="20A57B04"/>
    <w:rsid w:val="20D7D2A0"/>
    <w:rsid w:val="20ED8D8E"/>
    <w:rsid w:val="211AC53E"/>
    <w:rsid w:val="213876A9"/>
    <w:rsid w:val="214C27AC"/>
    <w:rsid w:val="2187739F"/>
    <w:rsid w:val="219C487F"/>
    <w:rsid w:val="21AFAE65"/>
    <w:rsid w:val="21D3BE25"/>
    <w:rsid w:val="21DBE685"/>
    <w:rsid w:val="22337D58"/>
    <w:rsid w:val="229A334C"/>
    <w:rsid w:val="22A74138"/>
    <w:rsid w:val="22CFFBFF"/>
    <w:rsid w:val="22D6BD36"/>
    <w:rsid w:val="22DA5C95"/>
    <w:rsid w:val="23285F1C"/>
    <w:rsid w:val="232F5F6B"/>
    <w:rsid w:val="23321717"/>
    <w:rsid w:val="234EFF77"/>
    <w:rsid w:val="2357B18D"/>
    <w:rsid w:val="237CE679"/>
    <w:rsid w:val="23B1655E"/>
    <w:rsid w:val="23EEAC46"/>
    <w:rsid w:val="246BCC60"/>
    <w:rsid w:val="247C846E"/>
    <w:rsid w:val="248C14AF"/>
    <w:rsid w:val="24C07527"/>
    <w:rsid w:val="24CE26CA"/>
    <w:rsid w:val="24DD5C97"/>
    <w:rsid w:val="255AF3D5"/>
    <w:rsid w:val="2599AEF7"/>
    <w:rsid w:val="25A07F26"/>
    <w:rsid w:val="25BEB3DA"/>
    <w:rsid w:val="25F47D60"/>
    <w:rsid w:val="26067072"/>
    <w:rsid w:val="2638E441"/>
    <w:rsid w:val="263D351E"/>
    <w:rsid w:val="2649D129"/>
    <w:rsid w:val="2664330E"/>
    <w:rsid w:val="27266799"/>
    <w:rsid w:val="276671E8"/>
    <w:rsid w:val="276D5FFE"/>
    <w:rsid w:val="2785A851"/>
    <w:rsid w:val="27904DC1"/>
    <w:rsid w:val="2805C78C"/>
    <w:rsid w:val="28123D06"/>
    <w:rsid w:val="28C4B100"/>
    <w:rsid w:val="29111111"/>
    <w:rsid w:val="2921E8A9"/>
    <w:rsid w:val="293E1134"/>
    <w:rsid w:val="295F3F0F"/>
    <w:rsid w:val="29928584"/>
    <w:rsid w:val="29A6360C"/>
    <w:rsid w:val="29C4B2DC"/>
    <w:rsid w:val="29DCC6F4"/>
    <w:rsid w:val="29E84095"/>
    <w:rsid w:val="2A68512D"/>
    <w:rsid w:val="2A9C5D5A"/>
    <w:rsid w:val="2ABDB90A"/>
    <w:rsid w:val="2ACB3BB2"/>
    <w:rsid w:val="2B7E394F"/>
    <w:rsid w:val="2B873B2A"/>
    <w:rsid w:val="2BE97983"/>
    <w:rsid w:val="2C0D2C94"/>
    <w:rsid w:val="2C5957D3"/>
    <w:rsid w:val="2C5E5071"/>
    <w:rsid w:val="2C76300B"/>
    <w:rsid w:val="2C8E8ADC"/>
    <w:rsid w:val="2C9279B2"/>
    <w:rsid w:val="2CC21FB6"/>
    <w:rsid w:val="2CD52F01"/>
    <w:rsid w:val="2CDD01ED"/>
    <w:rsid w:val="2CF62A4A"/>
    <w:rsid w:val="2D240328"/>
    <w:rsid w:val="2D38A296"/>
    <w:rsid w:val="2D77FA75"/>
    <w:rsid w:val="2D7F640A"/>
    <w:rsid w:val="2D8D7E2E"/>
    <w:rsid w:val="2D9A6B7B"/>
    <w:rsid w:val="2DA4C0DC"/>
    <w:rsid w:val="2DC1241B"/>
    <w:rsid w:val="2DEB8E66"/>
    <w:rsid w:val="2DFFA570"/>
    <w:rsid w:val="2E138D6D"/>
    <w:rsid w:val="2E5230BA"/>
    <w:rsid w:val="2E61BF12"/>
    <w:rsid w:val="2E7D6F45"/>
    <w:rsid w:val="2EBCA5E0"/>
    <w:rsid w:val="2F14860E"/>
    <w:rsid w:val="2F2A155A"/>
    <w:rsid w:val="2F5097EB"/>
    <w:rsid w:val="2F65D505"/>
    <w:rsid w:val="2F73B92F"/>
    <w:rsid w:val="2F9D9A65"/>
    <w:rsid w:val="2FCFFA27"/>
    <w:rsid w:val="2FF9C078"/>
    <w:rsid w:val="2FFDD415"/>
    <w:rsid w:val="3049D477"/>
    <w:rsid w:val="30C8BC80"/>
    <w:rsid w:val="30DC619E"/>
    <w:rsid w:val="30F7822F"/>
    <w:rsid w:val="311A9815"/>
    <w:rsid w:val="315FEAF5"/>
    <w:rsid w:val="3161FBFF"/>
    <w:rsid w:val="317654BD"/>
    <w:rsid w:val="318DEDB7"/>
    <w:rsid w:val="31A1560F"/>
    <w:rsid w:val="31A6717B"/>
    <w:rsid w:val="321CCE37"/>
    <w:rsid w:val="32204E80"/>
    <w:rsid w:val="32347593"/>
    <w:rsid w:val="324A7EE3"/>
    <w:rsid w:val="32621952"/>
    <w:rsid w:val="329AA8A8"/>
    <w:rsid w:val="3306AE88"/>
    <w:rsid w:val="3333BB57"/>
    <w:rsid w:val="33340D96"/>
    <w:rsid w:val="33656BCE"/>
    <w:rsid w:val="3391AC99"/>
    <w:rsid w:val="33ABFEB0"/>
    <w:rsid w:val="33AD9AFE"/>
    <w:rsid w:val="33BF8E10"/>
    <w:rsid w:val="34183E79"/>
    <w:rsid w:val="34196187"/>
    <w:rsid w:val="343F1DCF"/>
    <w:rsid w:val="3448CF46"/>
    <w:rsid w:val="345EDC40"/>
    <w:rsid w:val="3484633A"/>
    <w:rsid w:val="34B50BD8"/>
    <w:rsid w:val="34DE8677"/>
    <w:rsid w:val="35013C2F"/>
    <w:rsid w:val="35021110"/>
    <w:rsid w:val="35030D2F"/>
    <w:rsid w:val="3520E399"/>
    <w:rsid w:val="352F150D"/>
    <w:rsid w:val="353C6561"/>
    <w:rsid w:val="35496B5F"/>
    <w:rsid w:val="355B5E71"/>
    <w:rsid w:val="3605B013"/>
    <w:rsid w:val="36356D22"/>
    <w:rsid w:val="364B790E"/>
    <w:rsid w:val="364FD99F"/>
    <w:rsid w:val="3665A22B"/>
    <w:rsid w:val="3683E433"/>
    <w:rsid w:val="3684B914"/>
    <w:rsid w:val="36C92BE6"/>
    <w:rsid w:val="37B87EE3"/>
    <w:rsid w:val="38162739"/>
    <w:rsid w:val="38208975"/>
    <w:rsid w:val="3878E928"/>
    <w:rsid w:val="38FC79BD"/>
    <w:rsid w:val="39081999"/>
    <w:rsid w:val="3916B0C3"/>
    <w:rsid w:val="3988B41E"/>
    <w:rsid w:val="39B0CB4B"/>
    <w:rsid w:val="3A15E59B"/>
    <w:rsid w:val="3A1D597C"/>
    <w:rsid w:val="3A24CA08"/>
    <w:rsid w:val="3A92564D"/>
    <w:rsid w:val="3A993FA3"/>
    <w:rsid w:val="3ABA189B"/>
    <w:rsid w:val="3ADE2878"/>
    <w:rsid w:val="3B4F5372"/>
    <w:rsid w:val="3BB1B5FC"/>
    <w:rsid w:val="3BD2DBF7"/>
    <w:rsid w:val="3C2C3150"/>
    <w:rsid w:val="3C2E26AE"/>
    <w:rsid w:val="3C3A9C28"/>
    <w:rsid w:val="3C869C79"/>
    <w:rsid w:val="3C9E34EF"/>
    <w:rsid w:val="3CFB133D"/>
    <w:rsid w:val="3D3E8A9C"/>
    <w:rsid w:val="3D4D865D"/>
    <w:rsid w:val="3D55A934"/>
    <w:rsid w:val="3D6EAC58"/>
    <w:rsid w:val="3D71FD3B"/>
    <w:rsid w:val="3DBFD23C"/>
    <w:rsid w:val="3E428953"/>
    <w:rsid w:val="3E6C4060"/>
    <w:rsid w:val="3E74BC6C"/>
    <w:rsid w:val="3E90C718"/>
    <w:rsid w:val="3E931A60"/>
    <w:rsid w:val="3EC16B6F"/>
    <w:rsid w:val="3EC69573"/>
    <w:rsid w:val="3EF7334E"/>
    <w:rsid w:val="3FB2CE7D"/>
    <w:rsid w:val="3FCF0367"/>
    <w:rsid w:val="3FE01E58"/>
    <w:rsid w:val="3FE43CEE"/>
    <w:rsid w:val="404A77FA"/>
    <w:rsid w:val="404BFB0E"/>
    <w:rsid w:val="40A5FE9E"/>
    <w:rsid w:val="40A64D1A"/>
    <w:rsid w:val="41677E69"/>
    <w:rsid w:val="41FB590F"/>
    <w:rsid w:val="41FC27B8"/>
    <w:rsid w:val="423CEF1B"/>
    <w:rsid w:val="4254E638"/>
    <w:rsid w:val="42D1A25C"/>
    <w:rsid w:val="42D3975A"/>
    <w:rsid w:val="4306A429"/>
    <w:rsid w:val="431BDDB0"/>
    <w:rsid w:val="4335421F"/>
    <w:rsid w:val="438E3427"/>
    <w:rsid w:val="43B6A9AE"/>
    <w:rsid w:val="43BC38F3"/>
    <w:rsid w:val="43CBAC4E"/>
    <w:rsid w:val="44337476"/>
    <w:rsid w:val="44639E88"/>
    <w:rsid w:val="45A385C0"/>
    <w:rsid w:val="45BEF295"/>
    <w:rsid w:val="463E44EB"/>
    <w:rsid w:val="46687980"/>
    <w:rsid w:val="4669AD64"/>
    <w:rsid w:val="4672A09C"/>
    <w:rsid w:val="46A48DA0"/>
    <w:rsid w:val="46CF6613"/>
    <w:rsid w:val="47098DE9"/>
    <w:rsid w:val="47390FEB"/>
    <w:rsid w:val="4767C449"/>
    <w:rsid w:val="4770D955"/>
    <w:rsid w:val="47DA154C"/>
    <w:rsid w:val="47EF4ED3"/>
    <w:rsid w:val="480CA274"/>
    <w:rsid w:val="480E1E64"/>
    <w:rsid w:val="483DC5E4"/>
    <w:rsid w:val="48974616"/>
    <w:rsid w:val="4897E826"/>
    <w:rsid w:val="48C1E412"/>
    <w:rsid w:val="48D5656F"/>
    <w:rsid w:val="48DAEAF4"/>
    <w:rsid w:val="48FD9BF8"/>
    <w:rsid w:val="49191F30"/>
    <w:rsid w:val="49665912"/>
    <w:rsid w:val="497028FB"/>
    <w:rsid w:val="4971F6D7"/>
    <w:rsid w:val="49F8B4CB"/>
    <w:rsid w:val="4A0D87F6"/>
    <w:rsid w:val="4A2A9161"/>
    <w:rsid w:val="4A315E0B"/>
    <w:rsid w:val="4A331677"/>
    <w:rsid w:val="4A50457B"/>
    <w:rsid w:val="4A508043"/>
    <w:rsid w:val="4A72BB29"/>
    <w:rsid w:val="4A85E3A6"/>
    <w:rsid w:val="4A8A4657"/>
    <w:rsid w:val="4A8EEB6A"/>
    <w:rsid w:val="4AE05ECD"/>
    <w:rsid w:val="4AE3D75B"/>
    <w:rsid w:val="4AE851DD"/>
    <w:rsid w:val="4AEEFA05"/>
    <w:rsid w:val="4B3C1AE8"/>
    <w:rsid w:val="4B4950AC"/>
    <w:rsid w:val="4B83E233"/>
    <w:rsid w:val="4BCEE6D8"/>
    <w:rsid w:val="4BD78820"/>
    <w:rsid w:val="4C2784E8"/>
    <w:rsid w:val="4C47F3EE"/>
    <w:rsid w:val="4C53EF03"/>
    <w:rsid w:val="4C9B08FF"/>
    <w:rsid w:val="4CB22F26"/>
    <w:rsid w:val="4CBF112A"/>
    <w:rsid w:val="4CCAAA8E"/>
    <w:rsid w:val="4D1C776A"/>
    <w:rsid w:val="4D553A31"/>
    <w:rsid w:val="4D6EF8A8"/>
    <w:rsid w:val="4D98F9B0"/>
    <w:rsid w:val="4DAFD983"/>
    <w:rsid w:val="4DB09FAF"/>
    <w:rsid w:val="4DB905AE"/>
    <w:rsid w:val="4DC50618"/>
    <w:rsid w:val="4DCB3339"/>
    <w:rsid w:val="4DCC1431"/>
    <w:rsid w:val="4DE3C44F"/>
    <w:rsid w:val="4DFC21CB"/>
    <w:rsid w:val="4E2587DC"/>
    <w:rsid w:val="4E3BDC45"/>
    <w:rsid w:val="4E490107"/>
    <w:rsid w:val="4EA66578"/>
    <w:rsid w:val="4ED6BE75"/>
    <w:rsid w:val="4F06879A"/>
    <w:rsid w:val="4F4C7010"/>
    <w:rsid w:val="4F80E02B"/>
    <w:rsid w:val="4F98DCD5"/>
    <w:rsid w:val="4FBD1BD1"/>
    <w:rsid w:val="4FFEA8A2"/>
    <w:rsid w:val="5000F9E0"/>
    <w:rsid w:val="5019C04B"/>
    <w:rsid w:val="5049ACAA"/>
    <w:rsid w:val="504D9BC9"/>
    <w:rsid w:val="5057D34A"/>
    <w:rsid w:val="509106F9"/>
    <w:rsid w:val="50FC8EAE"/>
    <w:rsid w:val="5110CB2F"/>
    <w:rsid w:val="51B88A21"/>
    <w:rsid w:val="5257F2C9"/>
    <w:rsid w:val="526F9A1E"/>
    <w:rsid w:val="527BD0E1"/>
    <w:rsid w:val="528EB6C8"/>
    <w:rsid w:val="52C7C82A"/>
    <w:rsid w:val="52C9F7EA"/>
    <w:rsid w:val="52D07D97"/>
    <w:rsid w:val="52D70C56"/>
    <w:rsid w:val="52E0E38D"/>
    <w:rsid w:val="5355F1D0"/>
    <w:rsid w:val="53A4361F"/>
    <w:rsid w:val="53B3AA48"/>
    <w:rsid w:val="53BE5434"/>
    <w:rsid w:val="541BED61"/>
    <w:rsid w:val="5438EBEF"/>
    <w:rsid w:val="5448EFB5"/>
    <w:rsid w:val="545749E3"/>
    <w:rsid w:val="547CB3EE"/>
    <w:rsid w:val="54A0891E"/>
    <w:rsid w:val="54C94F67"/>
    <w:rsid w:val="559CB527"/>
    <w:rsid w:val="55CAEB11"/>
    <w:rsid w:val="56216B53"/>
    <w:rsid w:val="565DC02A"/>
    <w:rsid w:val="5686BB15"/>
    <w:rsid w:val="56970664"/>
    <w:rsid w:val="56A4B4B6"/>
    <w:rsid w:val="56D25974"/>
    <w:rsid w:val="570C26D6"/>
    <w:rsid w:val="57123B8F"/>
    <w:rsid w:val="574253DD"/>
    <w:rsid w:val="5756BBC9"/>
    <w:rsid w:val="575CA57E"/>
    <w:rsid w:val="57729082"/>
    <w:rsid w:val="5792B3E3"/>
    <w:rsid w:val="57D21DC2"/>
    <w:rsid w:val="57F4D13D"/>
    <w:rsid w:val="58197A0A"/>
    <w:rsid w:val="5854BE8F"/>
    <w:rsid w:val="585772E2"/>
    <w:rsid w:val="586E0D2F"/>
    <w:rsid w:val="5889B710"/>
    <w:rsid w:val="58913577"/>
    <w:rsid w:val="58AADA2A"/>
    <w:rsid w:val="58B5413B"/>
    <w:rsid w:val="58C4F269"/>
    <w:rsid w:val="58E93346"/>
    <w:rsid w:val="58ED2872"/>
    <w:rsid w:val="58F493D5"/>
    <w:rsid w:val="58FEFD4F"/>
    <w:rsid w:val="5900CC6E"/>
    <w:rsid w:val="591101CE"/>
    <w:rsid w:val="595E5560"/>
    <w:rsid w:val="596B99D4"/>
    <w:rsid w:val="59A56E42"/>
    <w:rsid w:val="59DD1AD6"/>
    <w:rsid w:val="59DF0085"/>
    <w:rsid w:val="59F3FA02"/>
    <w:rsid w:val="5A26AE68"/>
    <w:rsid w:val="5A4C3115"/>
    <w:rsid w:val="5B0A7188"/>
    <w:rsid w:val="5B1283D5"/>
    <w:rsid w:val="5B2C71FF"/>
    <w:rsid w:val="5B4CDB72"/>
    <w:rsid w:val="5B672E3B"/>
    <w:rsid w:val="5B67A869"/>
    <w:rsid w:val="5B69960F"/>
    <w:rsid w:val="5B923AEF"/>
    <w:rsid w:val="5BCC570A"/>
    <w:rsid w:val="5BF01E5B"/>
    <w:rsid w:val="5C22E3E3"/>
    <w:rsid w:val="5C35D8E8"/>
    <w:rsid w:val="5C4C4569"/>
    <w:rsid w:val="5C4FAF07"/>
    <w:rsid w:val="5C7F4D63"/>
    <w:rsid w:val="5C84940C"/>
    <w:rsid w:val="5CC84DC4"/>
    <w:rsid w:val="5CE0EF15"/>
    <w:rsid w:val="5CEE49DB"/>
    <w:rsid w:val="5D2DE3F5"/>
    <w:rsid w:val="5D39F5AD"/>
    <w:rsid w:val="5DB37E56"/>
    <w:rsid w:val="5E01F567"/>
    <w:rsid w:val="5E354F06"/>
    <w:rsid w:val="5E52E3D0"/>
    <w:rsid w:val="5E602779"/>
    <w:rsid w:val="5E685929"/>
    <w:rsid w:val="5E7D6D08"/>
    <w:rsid w:val="5E80B045"/>
    <w:rsid w:val="5ED6D304"/>
    <w:rsid w:val="5F0AA011"/>
    <w:rsid w:val="5F31198C"/>
    <w:rsid w:val="5F779832"/>
    <w:rsid w:val="5F9E9AA9"/>
    <w:rsid w:val="5FCC5331"/>
    <w:rsid w:val="5FD644FA"/>
    <w:rsid w:val="605BAFF2"/>
    <w:rsid w:val="60791F14"/>
    <w:rsid w:val="609587B0"/>
    <w:rsid w:val="60A0B18F"/>
    <w:rsid w:val="60D4F6AB"/>
    <w:rsid w:val="61004A6B"/>
    <w:rsid w:val="61157FAB"/>
    <w:rsid w:val="61519BA1"/>
    <w:rsid w:val="6163AEF6"/>
    <w:rsid w:val="6185FFE5"/>
    <w:rsid w:val="61A07D5C"/>
    <w:rsid w:val="621769FB"/>
    <w:rsid w:val="62183D2A"/>
    <w:rsid w:val="6244BD9A"/>
    <w:rsid w:val="625CDBBC"/>
    <w:rsid w:val="62CAACE0"/>
    <w:rsid w:val="62D63B6B"/>
    <w:rsid w:val="62D90F05"/>
    <w:rsid w:val="62E1BB41"/>
    <w:rsid w:val="63033F68"/>
    <w:rsid w:val="6309C69A"/>
    <w:rsid w:val="63ADD30A"/>
    <w:rsid w:val="63F8AC1D"/>
    <w:rsid w:val="64025C06"/>
    <w:rsid w:val="644A0141"/>
    <w:rsid w:val="64522DDF"/>
    <w:rsid w:val="6461CF13"/>
    <w:rsid w:val="649BE56A"/>
    <w:rsid w:val="64B83826"/>
    <w:rsid w:val="64D3CE0C"/>
    <w:rsid w:val="64F21A61"/>
    <w:rsid w:val="65112BEF"/>
    <w:rsid w:val="6517E393"/>
    <w:rsid w:val="656C7B08"/>
    <w:rsid w:val="65B27837"/>
    <w:rsid w:val="65E107B9"/>
    <w:rsid w:val="65FD9F74"/>
    <w:rsid w:val="6606655C"/>
    <w:rsid w:val="66262FA9"/>
    <w:rsid w:val="66A00DDF"/>
    <w:rsid w:val="66B891A3"/>
    <w:rsid w:val="66DA01AF"/>
    <w:rsid w:val="6726E367"/>
    <w:rsid w:val="6753AADC"/>
    <w:rsid w:val="675A2750"/>
    <w:rsid w:val="67638A75"/>
    <w:rsid w:val="67A06142"/>
    <w:rsid w:val="67A25FB7"/>
    <w:rsid w:val="67A9AC8E"/>
    <w:rsid w:val="681C224C"/>
    <w:rsid w:val="686B7730"/>
    <w:rsid w:val="68BDFFF2"/>
    <w:rsid w:val="68E86C71"/>
    <w:rsid w:val="68EC2ADC"/>
    <w:rsid w:val="6916872F"/>
    <w:rsid w:val="6944A80E"/>
    <w:rsid w:val="697D4F95"/>
    <w:rsid w:val="699E2840"/>
    <w:rsid w:val="6AAA23FA"/>
    <w:rsid w:val="6AB25790"/>
    <w:rsid w:val="6ABB155D"/>
    <w:rsid w:val="6AE2C1ED"/>
    <w:rsid w:val="6BA22F87"/>
    <w:rsid w:val="6BCE1EDC"/>
    <w:rsid w:val="6C075D61"/>
    <w:rsid w:val="6C3EE558"/>
    <w:rsid w:val="6C583252"/>
    <w:rsid w:val="6C7DE529"/>
    <w:rsid w:val="6C7FD204"/>
    <w:rsid w:val="6CA92226"/>
    <w:rsid w:val="6CCC6586"/>
    <w:rsid w:val="6CD3394C"/>
    <w:rsid w:val="6D023EED"/>
    <w:rsid w:val="6D0B21A3"/>
    <w:rsid w:val="6D4E464C"/>
    <w:rsid w:val="6DB96B3F"/>
    <w:rsid w:val="6DF57D1C"/>
    <w:rsid w:val="6DFA9573"/>
    <w:rsid w:val="6E1BA265"/>
    <w:rsid w:val="6E8B63D0"/>
    <w:rsid w:val="6ECAEBDC"/>
    <w:rsid w:val="6ED31543"/>
    <w:rsid w:val="6ED6F719"/>
    <w:rsid w:val="6EE89C2D"/>
    <w:rsid w:val="6FB8748A"/>
    <w:rsid w:val="6FF4AAD9"/>
    <w:rsid w:val="700ADA0E"/>
    <w:rsid w:val="7015411F"/>
    <w:rsid w:val="70278097"/>
    <w:rsid w:val="7059400C"/>
    <w:rsid w:val="70613589"/>
    <w:rsid w:val="70B66604"/>
    <w:rsid w:val="70FC5B3A"/>
    <w:rsid w:val="71034D2E"/>
    <w:rsid w:val="710560B1"/>
    <w:rsid w:val="711C57EA"/>
    <w:rsid w:val="712BA375"/>
    <w:rsid w:val="71931E49"/>
    <w:rsid w:val="71A1A32D"/>
    <w:rsid w:val="71AAE1C1"/>
    <w:rsid w:val="71B1048A"/>
    <w:rsid w:val="71B127AB"/>
    <w:rsid w:val="71B1C9BB"/>
    <w:rsid w:val="71BF5C9B"/>
    <w:rsid w:val="71DC6BC4"/>
    <w:rsid w:val="71DF4590"/>
    <w:rsid w:val="720D32CC"/>
    <w:rsid w:val="72132565"/>
    <w:rsid w:val="725CBA73"/>
    <w:rsid w:val="725DD471"/>
    <w:rsid w:val="72610C74"/>
    <w:rsid w:val="72769EE5"/>
    <w:rsid w:val="72975C5F"/>
    <w:rsid w:val="7299E1C7"/>
    <w:rsid w:val="72C995F3"/>
    <w:rsid w:val="72CCB6A6"/>
    <w:rsid w:val="7371A7C3"/>
    <w:rsid w:val="73909CEA"/>
    <w:rsid w:val="7395AC4D"/>
    <w:rsid w:val="73F88AD4"/>
    <w:rsid w:val="7432D92C"/>
    <w:rsid w:val="74451981"/>
    <w:rsid w:val="74D1C925"/>
    <w:rsid w:val="74D7776B"/>
    <w:rsid w:val="74DCF610"/>
    <w:rsid w:val="74DE4B31"/>
    <w:rsid w:val="751EFB63"/>
    <w:rsid w:val="753DDECD"/>
    <w:rsid w:val="7561F54B"/>
    <w:rsid w:val="75823BCD"/>
    <w:rsid w:val="75995A34"/>
    <w:rsid w:val="75D6AE98"/>
    <w:rsid w:val="75FEFCA3"/>
    <w:rsid w:val="75FF1498"/>
    <w:rsid w:val="76129439"/>
    <w:rsid w:val="7634F02C"/>
    <w:rsid w:val="767347CC"/>
    <w:rsid w:val="768B3032"/>
    <w:rsid w:val="76A2029A"/>
    <w:rsid w:val="76F43851"/>
    <w:rsid w:val="774EACAB"/>
    <w:rsid w:val="7775848B"/>
    <w:rsid w:val="77884225"/>
    <w:rsid w:val="77A6A7FB"/>
    <w:rsid w:val="77FD0330"/>
    <w:rsid w:val="7864499B"/>
    <w:rsid w:val="7870C76B"/>
    <w:rsid w:val="7899960D"/>
    <w:rsid w:val="789B95F0"/>
    <w:rsid w:val="78D61B25"/>
    <w:rsid w:val="793CA943"/>
    <w:rsid w:val="79A935B0"/>
    <w:rsid w:val="7A26496D"/>
    <w:rsid w:val="7A363B4F"/>
    <w:rsid w:val="7A6FE9DA"/>
    <w:rsid w:val="7B1F11C7"/>
    <w:rsid w:val="7B450611"/>
    <w:rsid w:val="7B4D08C7"/>
    <w:rsid w:val="7B7573BD"/>
    <w:rsid w:val="7BB15C6A"/>
    <w:rsid w:val="7C16C830"/>
    <w:rsid w:val="7C3AC3E3"/>
    <w:rsid w:val="7CADCAFC"/>
    <w:rsid w:val="7CD0714A"/>
    <w:rsid w:val="7CF4CADE"/>
    <w:rsid w:val="7D01F7DB"/>
    <w:rsid w:val="7D41032C"/>
    <w:rsid w:val="7D4423D6"/>
    <w:rsid w:val="7D4A31A7"/>
    <w:rsid w:val="7D5EBA9C"/>
    <w:rsid w:val="7D6379D5"/>
    <w:rsid w:val="7D7FE678"/>
    <w:rsid w:val="7DB1BE15"/>
    <w:rsid w:val="7DEDAD3D"/>
    <w:rsid w:val="7E77DAFB"/>
    <w:rsid w:val="7EAD147F"/>
    <w:rsid w:val="7F1AC50F"/>
    <w:rsid w:val="7F87AF15"/>
    <w:rsid w:val="7FDFA8E9"/>
    <w:rsid w:val="7FE680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33310"/>
  <w15:chartTrackingRefBased/>
  <w15:docId w15:val="{D7D09598-FCBA-43FA-8021-48089A8F3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1F9A97A2"/>
    <w:pPr>
      <w:keepNext/>
      <w:spacing w:before="240"/>
      <w:outlineLvl w:val="0"/>
    </w:pPr>
    <w:rPr>
      <w:rFonts w:asciiTheme="majorHAnsi" w:hAnsiTheme="majorHAnsi" w:eastAsiaTheme="majorEastAsia" w:cstheme="majorBidi"/>
      <w:noProof/>
      <w:color w:val="2F5496" w:themeColor="accent1" w:themeShade="BF"/>
      <w:sz w:val="32"/>
      <w:szCs w:val="32"/>
    </w:rPr>
  </w:style>
  <w:style w:type="paragraph" w:styleId="Heading2">
    <w:name w:val="heading 2"/>
    <w:basedOn w:val="Normal"/>
    <w:next w:val="Normal"/>
    <w:link w:val="Heading2Char"/>
    <w:uiPriority w:val="9"/>
    <w:unhideWhenUsed/>
    <w:qFormat/>
    <w:rsid w:val="1F9A97A2"/>
    <w:pPr>
      <w:keepNext/>
      <w:spacing w:before="40"/>
      <w:outlineLvl w:val="1"/>
    </w:pPr>
    <w:rPr>
      <w:rFonts w:asciiTheme="majorHAnsi" w:hAnsiTheme="majorHAnsi" w:eastAsiaTheme="majorEastAsia"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F109C3"/>
    <w:pPr>
      <w:keepNext/>
      <w:spacing w:before="40"/>
      <w:outlineLvl w:val="2"/>
    </w:pPr>
    <w:rPr>
      <w:rFonts w:asciiTheme="majorHAnsi" w:hAnsiTheme="majorHAnsi" w:eastAsiaTheme="majorEastAsia" w:cstheme="majorBidi"/>
      <w:noProof/>
      <w:color w:val="1F3763"/>
    </w:rPr>
  </w:style>
  <w:style w:type="paragraph" w:styleId="Heading4">
    <w:name w:val="heading 4"/>
    <w:basedOn w:val="Normal"/>
    <w:next w:val="Normal"/>
    <w:link w:val="Heading4Char"/>
    <w:uiPriority w:val="9"/>
    <w:unhideWhenUsed/>
    <w:qFormat/>
    <w:rsid w:val="00F109C3"/>
    <w:pPr>
      <w:keepNext/>
      <w:spacing w:before="40"/>
      <w:outlineLvl w:val="3"/>
    </w:pPr>
    <w:rPr>
      <w:rFonts w:asciiTheme="majorHAnsi" w:hAnsiTheme="majorHAnsi" w:eastAsiaTheme="majorEastAsia" w:cstheme="majorBidi"/>
      <w:i/>
      <w:iCs/>
      <w:noProof/>
      <w:color w:val="2F5496" w:themeColor="accent1" w:themeShade="BF"/>
    </w:rPr>
  </w:style>
  <w:style w:type="paragraph" w:styleId="Heading5">
    <w:name w:val="heading 5"/>
    <w:basedOn w:val="Normal"/>
    <w:next w:val="Normal"/>
    <w:link w:val="Heading5Char"/>
    <w:uiPriority w:val="9"/>
    <w:unhideWhenUsed/>
    <w:qFormat/>
    <w:rsid w:val="00F109C3"/>
    <w:pPr>
      <w:keepNext/>
      <w:spacing w:before="40"/>
      <w:outlineLvl w:val="4"/>
    </w:pPr>
    <w:rPr>
      <w:rFonts w:asciiTheme="majorHAnsi" w:hAnsiTheme="majorHAnsi" w:eastAsiaTheme="majorEastAsia" w:cstheme="majorBidi"/>
      <w:noProof/>
      <w:color w:val="2F5496" w:themeColor="accent1" w:themeShade="BF"/>
    </w:rPr>
  </w:style>
  <w:style w:type="paragraph" w:styleId="Heading6">
    <w:name w:val="heading 6"/>
    <w:basedOn w:val="Normal"/>
    <w:next w:val="Normal"/>
    <w:link w:val="Heading6Char"/>
    <w:uiPriority w:val="9"/>
    <w:unhideWhenUsed/>
    <w:qFormat/>
    <w:rsid w:val="00F109C3"/>
    <w:pPr>
      <w:keepNext/>
      <w:spacing w:before="40"/>
      <w:outlineLvl w:val="5"/>
    </w:pPr>
    <w:rPr>
      <w:rFonts w:asciiTheme="majorHAnsi" w:hAnsiTheme="majorHAnsi" w:eastAsiaTheme="majorEastAsia" w:cstheme="majorBidi"/>
      <w:noProof/>
      <w:color w:val="1F3763"/>
    </w:rPr>
  </w:style>
  <w:style w:type="paragraph" w:styleId="Heading7">
    <w:name w:val="heading 7"/>
    <w:basedOn w:val="Normal"/>
    <w:next w:val="Normal"/>
    <w:link w:val="Heading7Char"/>
    <w:uiPriority w:val="9"/>
    <w:unhideWhenUsed/>
    <w:qFormat/>
    <w:rsid w:val="00F109C3"/>
    <w:pPr>
      <w:keepNext/>
      <w:spacing w:before="40"/>
      <w:outlineLvl w:val="6"/>
    </w:pPr>
    <w:rPr>
      <w:rFonts w:asciiTheme="majorHAnsi" w:hAnsiTheme="majorHAnsi" w:eastAsiaTheme="majorEastAsia" w:cstheme="majorBidi"/>
      <w:i/>
      <w:iCs/>
      <w:noProof/>
      <w:color w:val="1F3763"/>
    </w:rPr>
  </w:style>
  <w:style w:type="paragraph" w:styleId="Heading8">
    <w:name w:val="heading 8"/>
    <w:basedOn w:val="Normal"/>
    <w:next w:val="Normal"/>
    <w:link w:val="Heading8Char"/>
    <w:uiPriority w:val="9"/>
    <w:unhideWhenUsed/>
    <w:qFormat/>
    <w:rsid w:val="00F109C3"/>
    <w:pPr>
      <w:keepNext/>
      <w:spacing w:before="40"/>
      <w:outlineLvl w:val="7"/>
    </w:pPr>
    <w:rPr>
      <w:rFonts w:asciiTheme="majorHAnsi" w:hAnsiTheme="majorHAnsi" w:eastAsiaTheme="majorEastAsia" w:cstheme="majorBidi"/>
      <w:noProof/>
      <w:color w:val="272727"/>
      <w:sz w:val="21"/>
      <w:szCs w:val="21"/>
    </w:rPr>
  </w:style>
  <w:style w:type="paragraph" w:styleId="Heading9">
    <w:name w:val="heading 9"/>
    <w:basedOn w:val="Normal"/>
    <w:next w:val="Normal"/>
    <w:link w:val="Heading9Char"/>
    <w:uiPriority w:val="9"/>
    <w:unhideWhenUsed/>
    <w:qFormat/>
    <w:rsid w:val="00F109C3"/>
    <w:pPr>
      <w:keepNext/>
      <w:spacing w:before="40"/>
      <w:outlineLvl w:val="8"/>
    </w:pPr>
    <w:rPr>
      <w:rFonts w:asciiTheme="majorHAnsi" w:hAnsiTheme="majorHAnsi" w:eastAsiaTheme="majorEastAsia" w:cstheme="majorBidi"/>
      <w:i/>
      <w:iCs/>
      <w:noProof/>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56CCE"/>
    <w:rPr>
      <w:rFonts w:asciiTheme="majorHAnsi" w:hAnsiTheme="majorHAnsi" w:eastAsiaTheme="majorEastAsia" w:cstheme="majorBidi"/>
      <w:noProof/>
      <w:color w:val="2F5496" w:themeColor="accent1" w:themeShade="BF"/>
      <w:sz w:val="32"/>
      <w:szCs w:val="32"/>
    </w:rPr>
  </w:style>
  <w:style w:type="paragraph" w:styleId="ListParagraph">
    <w:name w:val="List Paragraph"/>
    <w:basedOn w:val="Normal"/>
    <w:uiPriority w:val="34"/>
    <w:qFormat/>
    <w:rsid w:val="1F9A97A2"/>
    <w:pPr>
      <w:ind w:left="720"/>
      <w:contextualSpacing/>
    </w:pPr>
    <w:rPr>
      <w:noProof/>
    </w:rPr>
  </w:style>
  <w:style w:type="character" w:styleId="Heading2Char" w:customStyle="1">
    <w:name w:val="Heading 2 Char"/>
    <w:basedOn w:val="DefaultParagraphFont"/>
    <w:link w:val="Heading2"/>
    <w:uiPriority w:val="9"/>
    <w:rsid w:val="00956CCE"/>
    <w:rPr>
      <w:rFonts w:asciiTheme="majorHAnsi" w:hAnsiTheme="majorHAnsi" w:eastAsiaTheme="majorEastAsia" w:cstheme="majorBidi"/>
      <w:noProof/>
      <w:color w:val="2F5496" w:themeColor="accent1" w:themeShade="BF"/>
      <w:sz w:val="26"/>
      <w:szCs w:val="26"/>
    </w:rPr>
  </w:style>
  <w:style w:type="character" w:styleId="Heading3Char" w:customStyle="1">
    <w:name w:val="Heading 3 Char"/>
    <w:basedOn w:val="DefaultParagraphFont"/>
    <w:link w:val="Heading3"/>
    <w:uiPriority w:val="9"/>
    <w:rsid w:val="00F109C3"/>
    <w:rPr>
      <w:rFonts w:asciiTheme="majorHAnsi" w:hAnsiTheme="majorHAnsi" w:eastAsiaTheme="majorEastAsia" w:cstheme="majorBidi"/>
      <w:noProof/>
      <w:color w:val="1F3763"/>
    </w:rPr>
  </w:style>
  <w:style w:type="character" w:styleId="Heading4Char" w:customStyle="1">
    <w:name w:val="Heading 4 Char"/>
    <w:basedOn w:val="DefaultParagraphFont"/>
    <w:link w:val="Heading4"/>
    <w:uiPriority w:val="9"/>
    <w:rsid w:val="00F109C3"/>
    <w:rPr>
      <w:rFonts w:asciiTheme="majorHAnsi" w:hAnsiTheme="majorHAnsi" w:eastAsiaTheme="majorEastAsia" w:cstheme="majorBidi"/>
      <w:i/>
      <w:iCs/>
      <w:noProof/>
      <w:color w:val="2F5496" w:themeColor="accent1" w:themeShade="BF"/>
    </w:rPr>
  </w:style>
  <w:style w:type="character" w:styleId="Heading5Char" w:customStyle="1">
    <w:name w:val="Heading 5 Char"/>
    <w:basedOn w:val="DefaultParagraphFont"/>
    <w:link w:val="Heading5"/>
    <w:uiPriority w:val="9"/>
    <w:rsid w:val="00F109C3"/>
    <w:rPr>
      <w:rFonts w:asciiTheme="majorHAnsi" w:hAnsiTheme="majorHAnsi" w:eastAsiaTheme="majorEastAsia" w:cstheme="majorBidi"/>
      <w:noProof/>
      <w:color w:val="2F5496" w:themeColor="accent1" w:themeShade="BF"/>
    </w:rPr>
  </w:style>
  <w:style w:type="character" w:styleId="Heading6Char" w:customStyle="1">
    <w:name w:val="Heading 6 Char"/>
    <w:basedOn w:val="DefaultParagraphFont"/>
    <w:link w:val="Heading6"/>
    <w:uiPriority w:val="9"/>
    <w:rsid w:val="00F109C3"/>
    <w:rPr>
      <w:rFonts w:asciiTheme="majorHAnsi" w:hAnsiTheme="majorHAnsi" w:eastAsiaTheme="majorEastAsia" w:cstheme="majorBidi"/>
      <w:noProof/>
      <w:color w:val="1F3763"/>
    </w:rPr>
  </w:style>
  <w:style w:type="character" w:styleId="Heading7Char" w:customStyle="1">
    <w:name w:val="Heading 7 Char"/>
    <w:basedOn w:val="DefaultParagraphFont"/>
    <w:link w:val="Heading7"/>
    <w:uiPriority w:val="9"/>
    <w:rsid w:val="00F109C3"/>
    <w:rPr>
      <w:rFonts w:asciiTheme="majorHAnsi" w:hAnsiTheme="majorHAnsi" w:eastAsiaTheme="majorEastAsia" w:cstheme="majorBidi"/>
      <w:i/>
      <w:iCs/>
      <w:noProof/>
      <w:color w:val="1F3763"/>
    </w:rPr>
  </w:style>
  <w:style w:type="character" w:styleId="Heading8Char" w:customStyle="1">
    <w:name w:val="Heading 8 Char"/>
    <w:basedOn w:val="DefaultParagraphFont"/>
    <w:link w:val="Heading8"/>
    <w:uiPriority w:val="9"/>
    <w:rsid w:val="00F109C3"/>
    <w:rPr>
      <w:rFonts w:asciiTheme="majorHAnsi" w:hAnsiTheme="majorHAnsi" w:eastAsiaTheme="majorEastAsia" w:cstheme="majorBidi"/>
      <w:noProof/>
      <w:color w:val="272727"/>
      <w:sz w:val="21"/>
      <w:szCs w:val="21"/>
    </w:rPr>
  </w:style>
  <w:style w:type="character" w:styleId="Heading9Char" w:customStyle="1">
    <w:name w:val="Heading 9 Char"/>
    <w:basedOn w:val="DefaultParagraphFont"/>
    <w:link w:val="Heading9"/>
    <w:uiPriority w:val="9"/>
    <w:rsid w:val="00F109C3"/>
    <w:rPr>
      <w:rFonts w:asciiTheme="majorHAnsi" w:hAnsiTheme="majorHAnsi" w:eastAsiaTheme="majorEastAsia" w:cstheme="majorBidi"/>
      <w:i/>
      <w:iCs/>
      <w:noProof/>
      <w:color w:val="272727"/>
      <w:sz w:val="21"/>
      <w:szCs w:val="21"/>
    </w:rPr>
  </w:style>
  <w:style w:type="paragraph" w:styleId="Title">
    <w:name w:val="Title"/>
    <w:basedOn w:val="Normal"/>
    <w:next w:val="Normal"/>
    <w:link w:val="TitleChar"/>
    <w:uiPriority w:val="10"/>
    <w:qFormat/>
    <w:rsid w:val="00F109C3"/>
    <w:pPr>
      <w:contextualSpacing/>
    </w:pPr>
    <w:rPr>
      <w:rFonts w:asciiTheme="majorHAnsi" w:hAnsiTheme="majorHAnsi" w:eastAsiaTheme="majorEastAsia" w:cstheme="majorBidi"/>
      <w:noProof/>
      <w:sz w:val="56"/>
      <w:szCs w:val="56"/>
    </w:rPr>
  </w:style>
  <w:style w:type="character" w:styleId="TitleChar" w:customStyle="1">
    <w:name w:val="Title Char"/>
    <w:basedOn w:val="DefaultParagraphFont"/>
    <w:link w:val="Title"/>
    <w:uiPriority w:val="10"/>
    <w:rsid w:val="00F109C3"/>
    <w:rPr>
      <w:rFonts w:asciiTheme="majorHAnsi" w:hAnsiTheme="majorHAnsi" w:eastAsiaTheme="majorEastAsia" w:cstheme="majorBidi"/>
      <w:noProof/>
      <w:sz w:val="56"/>
      <w:szCs w:val="56"/>
    </w:rPr>
  </w:style>
  <w:style w:type="paragraph" w:styleId="Subtitle">
    <w:name w:val="Subtitle"/>
    <w:basedOn w:val="Normal"/>
    <w:next w:val="Normal"/>
    <w:link w:val="SubtitleChar"/>
    <w:uiPriority w:val="11"/>
    <w:qFormat/>
    <w:rsid w:val="00F109C3"/>
    <w:rPr>
      <w:rFonts w:eastAsiaTheme="minorEastAsia"/>
      <w:noProof/>
      <w:color w:val="5A5A5A"/>
    </w:rPr>
  </w:style>
  <w:style w:type="character" w:styleId="SubtitleChar" w:customStyle="1">
    <w:name w:val="Subtitle Char"/>
    <w:basedOn w:val="DefaultParagraphFont"/>
    <w:link w:val="Subtitle"/>
    <w:uiPriority w:val="11"/>
    <w:rsid w:val="00F109C3"/>
    <w:rPr>
      <w:rFonts w:eastAsiaTheme="minorEastAsia"/>
      <w:noProof/>
      <w:color w:val="5A5A5A"/>
    </w:rPr>
  </w:style>
  <w:style w:type="paragraph" w:styleId="Quote">
    <w:name w:val="Quote"/>
    <w:basedOn w:val="Normal"/>
    <w:next w:val="Normal"/>
    <w:link w:val="QuoteChar"/>
    <w:uiPriority w:val="29"/>
    <w:qFormat/>
    <w:rsid w:val="00F109C3"/>
    <w:pPr>
      <w:spacing w:before="200"/>
      <w:ind w:left="864" w:right="864"/>
      <w:jc w:val="center"/>
    </w:pPr>
    <w:rPr>
      <w:i/>
      <w:iCs/>
      <w:noProof/>
      <w:color w:val="404040" w:themeColor="text1" w:themeTint="BF"/>
    </w:rPr>
  </w:style>
  <w:style w:type="character" w:styleId="QuoteChar" w:customStyle="1">
    <w:name w:val="Quote Char"/>
    <w:basedOn w:val="DefaultParagraphFont"/>
    <w:link w:val="Quote"/>
    <w:uiPriority w:val="29"/>
    <w:rsid w:val="00F109C3"/>
    <w:rPr>
      <w:i/>
      <w:iCs/>
      <w:noProof/>
      <w:color w:val="404040" w:themeColor="text1" w:themeTint="BF"/>
    </w:rPr>
  </w:style>
  <w:style w:type="paragraph" w:styleId="IntenseQuote">
    <w:name w:val="Intense Quote"/>
    <w:basedOn w:val="Normal"/>
    <w:next w:val="Normal"/>
    <w:link w:val="IntenseQuoteChar"/>
    <w:uiPriority w:val="30"/>
    <w:qFormat/>
    <w:rsid w:val="00F109C3"/>
    <w:pPr>
      <w:spacing w:before="360" w:after="360"/>
      <w:ind w:left="864" w:right="864"/>
      <w:jc w:val="center"/>
    </w:pPr>
    <w:rPr>
      <w:i/>
      <w:iCs/>
      <w:noProof/>
      <w:color w:val="4472C4" w:themeColor="accent1"/>
    </w:rPr>
  </w:style>
  <w:style w:type="character" w:styleId="IntenseQuoteChar" w:customStyle="1">
    <w:name w:val="Intense Quote Char"/>
    <w:basedOn w:val="DefaultParagraphFont"/>
    <w:link w:val="IntenseQuote"/>
    <w:uiPriority w:val="30"/>
    <w:rsid w:val="00F109C3"/>
    <w:rPr>
      <w:i/>
      <w:iCs/>
      <w:noProof/>
      <w:color w:val="4472C4" w:themeColor="accent1"/>
    </w:rPr>
  </w:style>
  <w:style w:type="paragraph" w:styleId="TOC1">
    <w:name w:val="toc 1"/>
    <w:basedOn w:val="Normal"/>
    <w:next w:val="Normal"/>
    <w:uiPriority w:val="39"/>
    <w:unhideWhenUsed/>
    <w:rsid w:val="00F109C3"/>
    <w:pPr>
      <w:spacing w:after="100"/>
    </w:pPr>
    <w:rPr>
      <w:noProof/>
    </w:rPr>
  </w:style>
  <w:style w:type="paragraph" w:styleId="TOC2">
    <w:name w:val="toc 2"/>
    <w:basedOn w:val="Normal"/>
    <w:next w:val="Normal"/>
    <w:uiPriority w:val="39"/>
    <w:unhideWhenUsed/>
    <w:rsid w:val="00F109C3"/>
    <w:pPr>
      <w:spacing w:after="100"/>
      <w:ind w:left="220"/>
    </w:pPr>
    <w:rPr>
      <w:noProof/>
    </w:rPr>
  </w:style>
  <w:style w:type="paragraph" w:styleId="TOC3">
    <w:name w:val="toc 3"/>
    <w:basedOn w:val="Normal"/>
    <w:next w:val="Normal"/>
    <w:uiPriority w:val="39"/>
    <w:unhideWhenUsed/>
    <w:rsid w:val="00F109C3"/>
    <w:pPr>
      <w:spacing w:after="100"/>
      <w:ind w:left="440"/>
    </w:pPr>
    <w:rPr>
      <w:noProof/>
    </w:rPr>
  </w:style>
  <w:style w:type="paragraph" w:styleId="TOC4">
    <w:name w:val="toc 4"/>
    <w:basedOn w:val="Normal"/>
    <w:next w:val="Normal"/>
    <w:uiPriority w:val="39"/>
    <w:unhideWhenUsed/>
    <w:rsid w:val="00F109C3"/>
    <w:pPr>
      <w:spacing w:after="100"/>
      <w:ind w:left="660"/>
    </w:pPr>
    <w:rPr>
      <w:noProof/>
    </w:rPr>
  </w:style>
  <w:style w:type="paragraph" w:styleId="TOC5">
    <w:name w:val="toc 5"/>
    <w:basedOn w:val="Normal"/>
    <w:next w:val="Normal"/>
    <w:uiPriority w:val="39"/>
    <w:unhideWhenUsed/>
    <w:rsid w:val="00F109C3"/>
    <w:pPr>
      <w:spacing w:after="100"/>
      <w:ind w:left="880"/>
    </w:pPr>
    <w:rPr>
      <w:noProof/>
    </w:rPr>
  </w:style>
  <w:style w:type="paragraph" w:styleId="TOC6">
    <w:name w:val="toc 6"/>
    <w:basedOn w:val="Normal"/>
    <w:next w:val="Normal"/>
    <w:uiPriority w:val="39"/>
    <w:unhideWhenUsed/>
    <w:rsid w:val="00F109C3"/>
    <w:pPr>
      <w:spacing w:after="100"/>
      <w:ind w:left="1100"/>
    </w:pPr>
    <w:rPr>
      <w:noProof/>
    </w:rPr>
  </w:style>
  <w:style w:type="paragraph" w:styleId="TOC7">
    <w:name w:val="toc 7"/>
    <w:basedOn w:val="Normal"/>
    <w:next w:val="Normal"/>
    <w:uiPriority w:val="39"/>
    <w:unhideWhenUsed/>
    <w:rsid w:val="00F109C3"/>
    <w:pPr>
      <w:spacing w:after="100"/>
      <w:ind w:left="1320"/>
    </w:pPr>
    <w:rPr>
      <w:noProof/>
    </w:rPr>
  </w:style>
  <w:style w:type="paragraph" w:styleId="TOC8">
    <w:name w:val="toc 8"/>
    <w:basedOn w:val="Normal"/>
    <w:next w:val="Normal"/>
    <w:uiPriority w:val="39"/>
    <w:unhideWhenUsed/>
    <w:rsid w:val="00F109C3"/>
    <w:pPr>
      <w:spacing w:after="100"/>
      <w:ind w:left="1540"/>
    </w:pPr>
    <w:rPr>
      <w:noProof/>
    </w:rPr>
  </w:style>
  <w:style w:type="paragraph" w:styleId="TOC9">
    <w:name w:val="toc 9"/>
    <w:basedOn w:val="Normal"/>
    <w:next w:val="Normal"/>
    <w:uiPriority w:val="39"/>
    <w:unhideWhenUsed/>
    <w:rsid w:val="00F109C3"/>
    <w:pPr>
      <w:spacing w:after="100"/>
      <w:ind w:left="1760"/>
    </w:pPr>
    <w:rPr>
      <w:noProof/>
    </w:rPr>
  </w:style>
  <w:style w:type="paragraph" w:styleId="EndnoteText">
    <w:name w:val="endnote text"/>
    <w:basedOn w:val="Normal"/>
    <w:link w:val="EndnoteTextChar"/>
    <w:uiPriority w:val="99"/>
    <w:semiHidden/>
    <w:unhideWhenUsed/>
    <w:rsid w:val="00F109C3"/>
    <w:rPr>
      <w:noProof/>
      <w:sz w:val="20"/>
      <w:szCs w:val="20"/>
    </w:rPr>
  </w:style>
  <w:style w:type="character" w:styleId="EndnoteTextChar" w:customStyle="1">
    <w:name w:val="Endnote Text Char"/>
    <w:basedOn w:val="DefaultParagraphFont"/>
    <w:link w:val="EndnoteText"/>
    <w:uiPriority w:val="99"/>
    <w:semiHidden/>
    <w:rsid w:val="00F109C3"/>
    <w:rPr>
      <w:noProof/>
      <w:sz w:val="20"/>
      <w:szCs w:val="20"/>
    </w:rPr>
  </w:style>
  <w:style w:type="paragraph" w:styleId="Footer">
    <w:name w:val="footer"/>
    <w:basedOn w:val="Normal"/>
    <w:link w:val="FooterChar"/>
    <w:uiPriority w:val="99"/>
    <w:unhideWhenUsed/>
    <w:rsid w:val="00F109C3"/>
    <w:pPr>
      <w:tabs>
        <w:tab w:val="center" w:pos="4680"/>
        <w:tab w:val="right" w:pos="9360"/>
      </w:tabs>
    </w:pPr>
    <w:rPr>
      <w:noProof/>
    </w:rPr>
  </w:style>
  <w:style w:type="character" w:styleId="FooterChar" w:customStyle="1">
    <w:name w:val="Footer Char"/>
    <w:basedOn w:val="DefaultParagraphFont"/>
    <w:link w:val="Footer"/>
    <w:uiPriority w:val="99"/>
    <w:rsid w:val="00F109C3"/>
    <w:rPr>
      <w:noProof/>
    </w:rPr>
  </w:style>
  <w:style w:type="paragraph" w:styleId="FootnoteText">
    <w:name w:val="footnote text"/>
    <w:basedOn w:val="Normal"/>
    <w:link w:val="FootnoteTextChar"/>
    <w:uiPriority w:val="99"/>
    <w:semiHidden/>
    <w:unhideWhenUsed/>
    <w:rsid w:val="00F109C3"/>
    <w:rPr>
      <w:noProof/>
      <w:sz w:val="20"/>
      <w:szCs w:val="20"/>
    </w:rPr>
  </w:style>
  <w:style w:type="character" w:styleId="FootnoteTextChar" w:customStyle="1">
    <w:name w:val="Footnote Text Char"/>
    <w:basedOn w:val="DefaultParagraphFont"/>
    <w:link w:val="FootnoteText"/>
    <w:uiPriority w:val="99"/>
    <w:semiHidden/>
    <w:rsid w:val="00F109C3"/>
    <w:rPr>
      <w:noProof/>
      <w:sz w:val="20"/>
      <w:szCs w:val="20"/>
    </w:rPr>
  </w:style>
  <w:style w:type="paragraph" w:styleId="Header">
    <w:name w:val="header"/>
    <w:basedOn w:val="Normal"/>
    <w:link w:val="HeaderChar"/>
    <w:uiPriority w:val="99"/>
    <w:unhideWhenUsed/>
    <w:rsid w:val="00F109C3"/>
    <w:pPr>
      <w:tabs>
        <w:tab w:val="center" w:pos="4680"/>
        <w:tab w:val="right" w:pos="9360"/>
      </w:tabs>
    </w:pPr>
    <w:rPr>
      <w:noProof/>
    </w:rPr>
  </w:style>
  <w:style w:type="character" w:styleId="HeaderChar" w:customStyle="1">
    <w:name w:val="Header Char"/>
    <w:basedOn w:val="DefaultParagraphFont"/>
    <w:link w:val="Header"/>
    <w:uiPriority w:val="99"/>
    <w:rsid w:val="00F109C3"/>
    <w:rPr>
      <w:noProof/>
    </w:rPr>
  </w:style>
  <w:style w:type="paragraph" w:styleId="TOCHeading">
    <w:name w:val="TOC Heading"/>
    <w:basedOn w:val="Heading1"/>
    <w:next w:val="Normal"/>
    <w:uiPriority w:val="39"/>
    <w:unhideWhenUsed/>
    <w:qFormat/>
    <w:rsid w:val="00437831"/>
    <w:pPr>
      <w:keepLines/>
      <w:spacing w:line="259" w:lineRule="auto"/>
      <w:outlineLvl w:val="9"/>
    </w:pPr>
    <w:rPr>
      <w:noProof w:val="0"/>
    </w:rPr>
  </w:style>
  <w:style w:type="character" w:styleId="Hyperlink">
    <w:name w:val="Hyperlink"/>
    <w:basedOn w:val="DefaultParagraphFont"/>
    <w:uiPriority w:val="99"/>
    <w:unhideWhenUsed/>
    <w:rsid w:val="00437831"/>
    <w:rPr>
      <w:color w:val="0563C1" w:themeColor="hyperlink"/>
      <w:u w:val="single"/>
    </w:rPr>
  </w:style>
  <w:style w:type="character" w:styleId="UnresolvedMention">
    <w:name w:val="Unresolved Mention"/>
    <w:basedOn w:val="DefaultParagraphFont"/>
    <w:uiPriority w:val="99"/>
    <w:semiHidden/>
    <w:unhideWhenUsed/>
    <w:rsid w:val="005B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Athlon007/CompetentHelpDesk" TargetMode="External" Id="rId8" /><Relationship Type="http://schemas.openxmlformats.org/officeDocument/2006/relationships/image" Target="media/image3.png"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footer" Target="footer3.xml" Id="rId17" /><Relationship Type="http://schemas.openxmlformats.org/officeDocument/2006/relationships/numbering" Target="numbering.xml" Id="rId2"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webSettings" Target="webSettings.xml" Id="rId5" /><Relationship Type="http://schemas.openxmlformats.org/officeDocument/2006/relationships/footer" Target="footer2.xml"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glossaryDocument" Target="glossary/document.xml" Id="R785655b367014d9b" /><Relationship Type="http://schemas.openxmlformats.org/officeDocument/2006/relationships/image" Target="/media/image3.jpg" Id="R70c2b386693646a1" /><Relationship Type="http://schemas.openxmlformats.org/officeDocument/2006/relationships/image" Target="/media/image4.jpg" Id="Rad24906085134dc0" /><Relationship Type="http://schemas.openxmlformats.org/officeDocument/2006/relationships/image" Target="/media/image5.png" Id="R7b46cc084622468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de9f492-5377-4388-9926-ef44bb5ce40f}"/>
      </w:docPartPr>
      <w:docPartBody>
        <w:p w14:paraId="15BA09C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B3FA4-4A10-4AA7-862E-23C63E75AE6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Figura, Konrad</dc:creator>
  <keywords/>
  <dc:description/>
  <lastModifiedBy>Diaconescu, Maria</lastModifiedBy>
  <revision>204</revision>
  <dcterms:created xsi:type="dcterms:W3CDTF">2022-10-13T16:58:00.0000000Z</dcterms:created>
  <dcterms:modified xsi:type="dcterms:W3CDTF">2022-11-11T17:28:07.2511812Z</dcterms:modified>
</coreProperties>
</file>