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55E47481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r w:rsidR="00A00615">
        <w:rPr>
          <w:sz w:val="24"/>
          <w:szCs w:val="24"/>
        </w:rPr>
        <w:t>contra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B2568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B25684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B25684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B25684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B2568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B25684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B25684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B25684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End w:id="15"/>
      <w:bookmarkEnd w:id="16"/>
      <w:bookmarkEnd w:id="17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 xml:space="preserve">Autenticação de Usuário: Permite que os usuários façam </w:t>
      </w:r>
      <w:proofErr w:type="spellStart"/>
      <w:r w:rsidRPr="00F61F01">
        <w:t>login</w:t>
      </w:r>
      <w:proofErr w:type="spellEnd"/>
      <w:r w:rsidRPr="00F61F01">
        <w:t xml:space="preserve">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3B2C0454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  <w:bookmarkStart w:id="19" w:name="_GoBack"/>
      <w:bookmarkEnd w:id="19"/>
    </w:p>
    <w:p w14:paraId="22AEDA9E" w14:textId="77777777" w:rsidR="00EE1274" w:rsidRDefault="00EE1274" w:rsidP="00F61F01">
      <w:pPr>
        <w:pStyle w:val="PargrafodaLista"/>
        <w:numPr>
          <w:ilvl w:val="0"/>
          <w:numId w:val="13"/>
        </w:numPr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20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20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1" w:name="_otr3feagh8c7" w:colFirst="0" w:colLast="0"/>
            <w:bookmarkEnd w:id="21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lastRenderedPageBreak/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2" w:name="_Toc167733547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3" w:name="_Toc167733548"/>
      <w:r>
        <w:t>Metodologia de Desenvolvimento</w:t>
      </w:r>
      <w:bookmarkEnd w:id="23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24" w:name="_Toc167733549"/>
      <w:r>
        <w:lastRenderedPageBreak/>
        <w:t xml:space="preserve">3.2 </w:t>
      </w:r>
      <w:r w:rsidR="000862E9">
        <w:t>Diagramas UML</w:t>
      </w:r>
      <w:bookmarkEnd w:id="24"/>
    </w:p>
    <w:p w14:paraId="2BA7B2CA" w14:textId="02CEB7A8" w:rsidR="00264174" w:rsidRDefault="00054053" w:rsidP="001A65D7">
      <w:pPr>
        <w:pStyle w:val="Ttulo2"/>
      </w:pPr>
      <w:bookmarkStart w:id="25" w:name="_Toc167733550"/>
      <w:r w:rsidRPr="00BC4454">
        <w:t>Diagrama de caso de uso</w:t>
      </w:r>
      <w:bookmarkEnd w:id="25"/>
    </w:p>
    <w:p w14:paraId="5F32933D" w14:textId="7F094F13" w:rsidR="00C94910" w:rsidRPr="00C94910" w:rsidRDefault="00A00615" w:rsidP="00C94910">
      <w:r>
        <w:rPr>
          <w:noProof/>
        </w:rPr>
        <w:drawing>
          <wp:inline distT="0" distB="0" distL="0" distR="0" wp14:anchorId="232B86A3" wp14:editId="17DBC436">
            <wp:extent cx="5733415" cy="3667760"/>
            <wp:effectExtent l="0" t="0" r="63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CasoUso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67733551"/>
      <w:bookmarkEnd w:id="26"/>
      <w:bookmarkEnd w:id="27"/>
      <w:bookmarkEnd w:id="28"/>
      <w:r>
        <w:lastRenderedPageBreak/>
        <w:t>Diagrama de classes</w:t>
      </w:r>
      <w:bookmarkEnd w:id="29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30" w:name="_xmux0r3xll0b" w:colFirst="0" w:colLast="0"/>
      <w:bookmarkStart w:id="31" w:name="_Toc167733552"/>
      <w:bookmarkEnd w:id="30"/>
      <w:r>
        <w:lastRenderedPageBreak/>
        <w:t>Diagrama de sequência</w:t>
      </w:r>
      <w:bookmarkEnd w:id="31"/>
    </w:p>
    <w:p w14:paraId="7565E3E0" w14:textId="003224FC" w:rsidR="00BB43E9" w:rsidRDefault="0031048B" w:rsidP="00BB43E9">
      <w:r>
        <w:rPr>
          <w:noProof/>
        </w:rPr>
        <w:drawing>
          <wp:inline distT="0" distB="0" distL="0" distR="0" wp14:anchorId="1EC180E9" wp14:editId="3AB64456">
            <wp:extent cx="5600700" cy="4767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-sequencia-KAIZEN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30" cy="47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32" w:name="_Toc167733553"/>
      <w:r>
        <w:t>Modelo Conceitual</w:t>
      </w:r>
      <w:bookmarkEnd w:id="32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4"/>
      <w:r>
        <w:t>Modelo lógico</w:t>
      </w:r>
      <w:bookmarkEnd w:id="33"/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5"/>
      <w:r>
        <w:t>Modelo Físico</w:t>
      </w:r>
      <w:bookmarkEnd w:id="34"/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5" w:name="_Toc167733556"/>
      <w:r>
        <w:t>Tecnologias Utilizadas</w:t>
      </w:r>
      <w:bookmarkEnd w:id="35"/>
    </w:p>
    <w:p w14:paraId="129685E6" w14:textId="1F3349DC" w:rsidR="00F66FB0" w:rsidRDefault="00430859" w:rsidP="00430859">
      <w:pPr>
        <w:pStyle w:val="Ttulo2"/>
      </w:pPr>
      <w:bookmarkStart w:id="36" w:name="_Toc167733557"/>
      <w:r>
        <w:t xml:space="preserve">3.7 </w:t>
      </w:r>
      <w:r w:rsidR="00F66FB0">
        <w:t>Interface do usuário</w:t>
      </w:r>
      <w:bookmarkEnd w:id="36"/>
    </w:p>
    <w:p w14:paraId="7D6F444A" w14:textId="0E250332" w:rsidR="00F66FB0" w:rsidRDefault="00430859" w:rsidP="00430859">
      <w:pPr>
        <w:pStyle w:val="Ttulo2"/>
      </w:pPr>
      <w:bookmarkStart w:id="37" w:name="_Toc167733558"/>
      <w:r>
        <w:t xml:space="preserve">3.8 </w:t>
      </w:r>
      <w:r w:rsidR="00F66FB0">
        <w:t>Funcionalidades Implementadas</w:t>
      </w:r>
      <w:bookmarkEnd w:id="37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8" w:name="_Toc167733559"/>
      <w:r w:rsidRPr="00CF748D">
        <w:t>Testes e Qualidade</w:t>
      </w:r>
      <w:bookmarkEnd w:id="3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9" w:name="_2zqrayimty9" w:colFirst="0" w:colLast="0"/>
      <w:bookmarkStart w:id="40" w:name="_nn0nimgeko23" w:colFirst="0" w:colLast="0"/>
      <w:bookmarkStart w:id="41" w:name="_6gn227md0o7x" w:colFirst="0" w:colLast="0"/>
      <w:bookmarkStart w:id="42" w:name="_j12f6xsp0jfi" w:colFirst="0" w:colLast="0"/>
      <w:bookmarkStart w:id="43" w:name="_6mad4wn9nuav" w:colFirst="0" w:colLast="0"/>
      <w:bookmarkStart w:id="44" w:name="_3cwavtvg9zuo" w:colFirst="0" w:colLast="0"/>
      <w:bookmarkStart w:id="45" w:name="_v4tufsg5tzi2" w:colFirst="0" w:colLast="0"/>
      <w:bookmarkStart w:id="46" w:name="_c05mh8u26u55" w:colFirst="0" w:colLast="0"/>
      <w:bookmarkStart w:id="47" w:name="_4silupz56pcl" w:colFirst="0" w:colLast="0"/>
      <w:bookmarkStart w:id="48" w:name="_svvhujvzdaoc" w:colFirst="0" w:colLast="0"/>
      <w:bookmarkStart w:id="49" w:name="_eys2dox2ksiz" w:colFirst="0" w:colLast="0"/>
      <w:bookmarkStart w:id="50" w:name="_c416v7vsc6tu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1" w:name="_a2ztorr69us4" w:colFirst="0" w:colLast="0"/>
      <w:bookmarkEnd w:id="51"/>
      <w:r w:rsidR="00CF748D">
        <w:t>Contrato para desenvolvimento de software</w:t>
      </w:r>
      <w:bookmarkStart w:id="52" w:name="_jhlxoy2xhbg9" w:colFirst="0" w:colLast="0"/>
      <w:bookmarkEnd w:id="5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3" w:name="_Toc167733560"/>
      <w:r>
        <w:t>Considerações Finais</w:t>
      </w:r>
      <w:bookmarkEnd w:id="5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5735E" w14:textId="77777777" w:rsidR="00B25684" w:rsidRDefault="00B25684">
      <w:pPr>
        <w:spacing w:line="240" w:lineRule="auto"/>
      </w:pPr>
      <w:r>
        <w:separator/>
      </w:r>
    </w:p>
  </w:endnote>
  <w:endnote w:type="continuationSeparator" w:id="0">
    <w:p w14:paraId="2F0B9B65" w14:textId="77777777" w:rsidR="00B25684" w:rsidRDefault="00B25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9BB59" w14:textId="77777777" w:rsidR="00B25684" w:rsidRDefault="00B25684">
      <w:pPr>
        <w:spacing w:line="240" w:lineRule="auto"/>
      </w:pPr>
      <w:r>
        <w:separator/>
      </w:r>
    </w:p>
  </w:footnote>
  <w:footnote w:type="continuationSeparator" w:id="0">
    <w:p w14:paraId="1ECA03AE" w14:textId="77777777" w:rsidR="00B25684" w:rsidRDefault="00B256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40F77"/>
    <w:rsid w:val="00141B16"/>
    <w:rsid w:val="00196D41"/>
    <w:rsid w:val="001A65D7"/>
    <w:rsid w:val="001C2DDE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32E52"/>
    <w:rsid w:val="00334793"/>
    <w:rsid w:val="003509CE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595A85"/>
    <w:rsid w:val="005B1FCB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2055B"/>
    <w:rsid w:val="0083526C"/>
    <w:rsid w:val="00853FB3"/>
    <w:rsid w:val="008A6BAD"/>
    <w:rsid w:val="00971396"/>
    <w:rsid w:val="009A685A"/>
    <w:rsid w:val="00A00615"/>
    <w:rsid w:val="00A27470"/>
    <w:rsid w:val="00A31AAC"/>
    <w:rsid w:val="00A51AEC"/>
    <w:rsid w:val="00AE478E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94910"/>
    <w:rsid w:val="00CA0063"/>
    <w:rsid w:val="00CA72E9"/>
    <w:rsid w:val="00CA7F69"/>
    <w:rsid w:val="00CB1B34"/>
    <w:rsid w:val="00CC22FD"/>
    <w:rsid w:val="00CD2C90"/>
    <w:rsid w:val="00CF748D"/>
    <w:rsid w:val="00D03342"/>
    <w:rsid w:val="00D35AE7"/>
    <w:rsid w:val="00D376BA"/>
    <w:rsid w:val="00D44F7A"/>
    <w:rsid w:val="00D515F8"/>
    <w:rsid w:val="00D5207A"/>
    <w:rsid w:val="00D66707"/>
    <w:rsid w:val="00D81A57"/>
    <w:rsid w:val="00D839C2"/>
    <w:rsid w:val="00D8693D"/>
    <w:rsid w:val="00DA7E88"/>
    <w:rsid w:val="00DC04C2"/>
    <w:rsid w:val="00DC7855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531784"/>
    <w:rsid w:val="009C592D"/>
    <w:rsid w:val="00AE559C"/>
    <w:rsid w:val="00B06368"/>
    <w:rsid w:val="00B855D3"/>
    <w:rsid w:val="00BF1FD6"/>
    <w:rsid w:val="00CF6AB1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60920-3FB2-4091-A24F-410A9D66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GABRIEL DE OLIVEIRA SOUZA</cp:lastModifiedBy>
  <cp:revision>2</cp:revision>
  <dcterms:created xsi:type="dcterms:W3CDTF">2024-05-29T00:27:00Z</dcterms:created>
  <dcterms:modified xsi:type="dcterms:W3CDTF">2024-05-29T00:27:00Z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