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3BA4" w14:textId="77777777" w:rsidR="00B41FE9" w:rsidRDefault="00000000">
      <w:pPr>
        <w:pStyle w:val="Heading1"/>
      </w:pPr>
      <w:r>
        <w:t>PitchPerfect AI Website - Front-End Development Task Documentation</w:t>
      </w:r>
    </w:p>
    <w:p w14:paraId="0347E82F" w14:textId="77777777" w:rsidR="00B41FE9" w:rsidRDefault="00000000">
      <w:pPr>
        <w:pStyle w:val="Heading2"/>
      </w:pPr>
      <w:r>
        <w:t>1. Time Taken to Complete the Task</w:t>
      </w:r>
    </w:p>
    <w:p w14:paraId="78A3123C" w14:textId="77777777" w:rsidR="00B41FE9" w:rsidRDefault="00000000">
      <w:r>
        <w:br/>
        <w:t>Track the time spent on each section and provide a summary of the time taken to complete the task:</w:t>
      </w:r>
      <w:r>
        <w:br/>
      </w:r>
      <w:r>
        <w:br/>
        <w:t>- Main Section: 45 minutes</w:t>
      </w:r>
      <w:r>
        <w:br/>
        <w:t>- Book Section: 30 minutes</w:t>
      </w:r>
      <w:r>
        <w:br/>
        <w:t>- Video Section: 15 minutes</w:t>
      </w:r>
      <w:r>
        <w:br/>
        <w:t>- Card Section: 20 minutes</w:t>
      </w:r>
      <w:r>
        <w:br/>
        <w:t>- Footer Section: 10 minutes</w:t>
      </w:r>
      <w:r>
        <w:br/>
        <w:t>- Final Retouch &amp; Miscellaneous Work: 30 minutes</w:t>
      </w:r>
      <w:r>
        <w:br/>
      </w:r>
      <w:r>
        <w:br/>
        <w:t>Total Time: 2 hours and 30 minutes</w:t>
      </w:r>
      <w:r>
        <w:br/>
      </w:r>
    </w:p>
    <w:p w14:paraId="22FF8CB9" w14:textId="77777777" w:rsidR="00B41FE9" w:rsidRDefault="00000000">
      <w:pPr>
        <w:pStyle w:val="Heading2"/>
      </w:pPr>
      <w:r>
        <w:t>2. Challenges Faced and Solutions</w:t>
      </w:r>
    </w:p>
    <w:p w14:paraId="40C6689A" w14:textId="77777777" w:rsidR="00B41FE9" w:rsidRDefault="00000000">
      <w:r>
        <w:br/>
        <w:t>Mention any challenges faced and how you overcame them:</w:t>
      </w:r>
      <w:r>
        <w:br/>
      </w:r>
      <w:r>
        <w:br/>
        <w:t>- Extracting Images from Figma:</w:t>
      </w:r>
      <w:r>
        <w:br/>
        <w:t xml:space="preserve">  - Challenge: Extracting images from the Figma design was initially tricky.</w:t>
      </w:r>
      <w:r>
        <w:br/>
        <w:t xml:space="preserve">  - Solution: Utilized Figma’s export feature effectively after consulting the Figma documentation.</w:t>
      </w:r>
      <w:r>
        <w:br/>
      </w:r>
      <w:r>
        <w:br/>
        <w:t>- Font Availability:</w:t>
      </w:r>
      <w:r>
        <w:br/>
        <w:t xml:space="preserve">  - Challenge: The specified font (Gilroy) was not available on Google Fonts.</w:t>
      </w:r>
      <w:r>
        <w:br/>
        <w:t xml:space="preserve">  - Solution: Sourced the Gilroy font from an alternative font repository and included it locally in the project.</w:t>
      </w:r>
      <w:r>
        <w:br/>
      </w:r>
      <w:r>
        <w:br/>
        <w:t>- Responsive Design Issues:</w:t>
      </w:r>
      <w:r>
        <w:br/>
        <w:t xml:space="preserve">  - Challenge: Ensuring certain sections, particularly those with text over images, were responsive.</w:t>
      </w:r>
      <w:r>
        <w:br/>
        <w:t xml:space="preserve">  - Solution: Implemented media queries and Bootstrap’s grid system to improve responsiveness across devices.</w:t>
      </w:r>
      <w:r>
        <w:br/>
      </w:r>
      <w:r>
        <w:br/>
        <w:t>- Gradient Backgrounds for Cards:</w:t>
      </w:r>
      <w:r>
        <w:br/>
        <w:t xml:space="preserve">  - Challenge: Creating gradient backgrounds for the card sections to match the design.</w:t>
      </w:r>
      <w:r>
        <w:br/>
        <w:t xml:space="preserve">  - Solution: Used online tools like CSS Gradient Generator to replicate the exact gradients from the Figma design.</w:t>
      </w:r>
      <w:r>
        <w:br/>
      </w:r>
    </w:p>
    <w:p w14:paraId="16A7BC28" w14:textId="77777777" w:rsidR="00B41FE9" w:rsidRDefault="00000000">
      <w:pPr>
        <w:pStyle w:val="Heading2"/>
      </w:pPr>
      <w:r>
        <w:lastRenderedPageBreak/>
        <w:t>3. Tools and Technologies Used</w:t>
      </w:r>
    </w:p>
    <w:p w14:paraId="3BEA06B3" w14:textId="77777777" w:rsidR="00B41FE9" w:rsidRDefault="00000000">
      <w:r>
        <w:br/>
        <w:t>Tools and technologies that were instrumental in the development process:</w:t>
      </w:r>
      <w:r>
        <w:br/>
      </w:r>
      <w:r>
        <w:br/>
        <w:t>- HTML and CSS: Core technologies for structuring and styling the webpage.</w:t>
      </w:r>
      <w:r>
        <w:br/>
        <w:t>- Bootstrap (limited): Utilized Bootstrap for its grid system to ensure responsive design.</w:t>
      </w:r>
      <w:r>
        <w:br/>
        <w:t>- Custom Fonts: Incorporated custom fonts, including Gilroy, to match the design specifications.</w:t>
      </w:r>
      <w:r>
        <w:br/>
        <w:t>- VS Code IDE: Primary code editor used for development, with extensions for enhanced productivity.</w:t>
      </w:r>
      <w:r>
        <w:br/>
      </w:r>
    </w:p>
    <w:p w14:paraId="1C0FD566" w14:textId="77777777" w:rsidR="00B41FE9" w:rsidRDefault="00000000">
      <w:pPr>
        <w:pStyle w:val="Heading2"/>
      </w:pPr>
      <w:r>
        <w:t>4. AI Plugins/Tools Used and Their Impact</w:t>
      </w:r>
    </w:p>
    <w:p w14:paraId="267A71C3" w14:textId="77777777" w:rsidR="00B41FE9" w:rsidRDefault="00000000">
      <w:r>
        <w:br/>
        <w:t>Document any AI tools or plugins used and how they helped in the task:</w:t>
      </w:r>
      <w:r>
        <w:br/>
      </w:r>
      <w:r>
        <w:br/>
        <w:t>- ChatGPT: Used ChatGPT sparingly to generate responsive layouts for the card/feature sections, which accelerated the coding process.</w:t>
      </w:r>
      <w:r>
        <w:br/>
        <w:t>- ColorPicker: Utilized ColorPicker to accurately select gradient colors and other design-specific colors from the Figma design.</w:t>
      </w:r>
      <w:r>
        <w:br/>
        <w:t>- CSSPeeper: Employed CSSPeeper to quickly identify fonts and specific CSS properties from the Figma design, ensuring accuracy in styling.</w:t>
      </w:r>
      <w:r>
        <w:br/>
      </w:r>
    </w:p>
    <w:p w14:paraId="426B1929" w14:textId="77777777" w:rsidR="00B41FE9" w:rsidRDefault="00000000">
      <w:pPr>
        <w:pStyle w:val="Heading2"/>
      </w:pPr>
      <w:r>
        <w:t>Additional Details</w:t>
      </w:r>
    </w:p>
    <w:p w14:paraId="21B11323" w14:textId="77777777" w:rsidR="00B41FE9" w:rsidRDefault="00000000">
      <w:r>
        <w:br/>
        <w:t>Other important details to include for a comprehensive understanding:</w:t>
      </w:r>
      <w:r>
        <w:br/>
      </w:r>
      <w:r>
        <w:br/>
        <w:t>- Design Consistency: Ensured the content is readable and maintains the flow as per the design. Paid close attention to typography, spacing, and layout to match the Figma design precisely.</w:t>
      </w:r>
      <w:r>
        <w:br/>
        <w:t>- Usability and Accessibility: Adhered to web accessibility standards to ensure the HTML/CSS is accessible to all users.</w:t>
      </w:r>
      <w:r>
        <w:br/>
      </w:r>
    </w:p>
    <w:sectPr w:rsidR="00B41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574130">
    <w:abstractNumId w:val="8"/>
  </w:num>
  <w:num w:numId="2" w16cid:durableId="526992176">
    <w:abstractNumId w:val="6"/>
  </w:num>
  <w:num w:numId="3" w16cid:durableId="599874829">
    <w:abstractNumId w:val="5"/>
  </w:num>
  <w:num w:numId="4" w16cid:durableId="1305230882">
    <w:abstractNumId w:val="4"/>
  </w:num>
  <w:num w:numId="5" w16cid:durableId="749695176">
    <w:abstractNumId w:val="7"/>
  </w:num>
  <w:num w:numId="6" w16cid:durableId="1025330715">
    <w:abstractNumId w:val="3"/>
  </w:num>
  <w:num w:numId="7" w16cid:durableId="743259971">
    <w:abstractNumId w:val="2"/>
  </w:num>
  <w:num w:numId="8" w16cid:durableId="1889222731">
    <w:abstractNumId w:val="1"/>
  </w:num>
  <w:num w:numId="9" w16cid:durableId="67183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707"/>
    <w:rsid w:val="0029639D"/>
    <w:rsid w:val="00326F90"/>
    <w:rsid w:val="00561C2A"/>
    <w:rsid w:val="00AA1D8D"/>
    <w:rsid w:val="00B41F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06884"/>
  <w14:defaultImageDpi w14:val="300"/>
  <w15:docId w15:val="{82AFC06D-90D8-4020-811D-CAE20189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Athul Tom Mathew</cp:lastModifiedBy>
  <cp:revision>2</cp:revision>
  <dcterms:created xsi:type="dcterms:W3CDTF">2013-12-23T23:15:00Z</dcterms:created>
  <dcterms:modified xsi:type="dcterms:W3CDTF">2024-07-06T20:13:00Z</dcterms:modified>
  <cp:category/>
</cp:coreProperties>
</file>