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FFAE5" w14:textId="77777777" w:rsidR="00A964AC" w:rsidRPr="0068720B" w:rsidRDefault="00A964AC" w:rsidP="00A964AC">
      <w:pPr>
        <w:pStyle w:val="Title"/>
        <w:rPr>
          <w:b/>
          <w:bCs/>
        </w:rPr>
      </w:pPr>
      <w:r w:rsidRPr="0068720B">
        <w:rPr>
          <w:b/>
          <w:bCs/>
        </w:rPr>
        <w:t>EDA / Descriptive Statistics</w:t>
      </w:r>
    </w:p>
    <w:p w14:paraId="5098DBC3" w14:textId="77777777" w:rsidR="00A964AC" w:rsidRPr="00651A0C" w:rsidRDefault="00A964AC" w:rsidP="00A964AC"/>
    <w:p w14:paraId="1333A700" w14:textId="77777777" w:rsidR="00A964AC" w:rsidRPr="007D4DF9" w:rsidRDefault="00A964AC" w:rsidP="007D4DF9">
      <w:pPr>
        <w:pStyle w:val="Heading2"/>
        <w:spacing w:line="276" w:lineRule="auto"/>
        <w:rPr>
          <w:rFonts w:asciiTheme="minorHAnsi" w:hAnsiTheme="minorHAnsi" w:cstheme="minorHAnsi"/>
          <w:color w:val="C00000"/>
        </w:rPr>
      </w:pPr>
      <w:r w:rsidRPr="007D4DF9">
        <w:rPr>
          <w:rFonts w:asciiTheme="minorHAnsi" w:hAnsiTheme="minorHAnsi" w:cstheme="minorHAnsi"/>
          <w:color w:val="C00000"/>
        </w:rPr>
        <w:t>Introduction:</w:t>
      </w:r>
    </w:p>
    <w:p w14:paraId="241552BB" w14:textId="4D4B9F5B" w:rsidR="00A964AC" w:rsidRPr="007D4DF9" w:rsidRDefault="006E6480" w:rsidP="007D4DF9">
      <w:pPr>
        <w:spacing w:line="276" w:lineRule="auto"/>
        <w:rPr>
          <w:rFonts w:cstheme="minorHAnsi"/>
          <w:sz w:val="28"/>
          <w:szCs w:val="28"/>
        </w:rPr>
      </w:pPr>
      <w:r w:rsidRPr="007D4DF9">
        <w:rPr>
          <w:rFonts w:cstheme="minorHAnsi"/>
          <w:sz w:val="28"/>
          <w:szCs w:val="28"/>
        </w:rPr>
        <w:t xml:space="preserve">Autism Spectrum Disorder (ASD) Data-Driven Analysis aims to derive actionable insights from video analytics data collected during the capture of videos. The project focuses on maximizing the effective utilization of data to better understand and support individuals </w:t>
      </w:r>
      <w:r w:rsidRPr="007D4DF9">
        <w:rPr>
          <w:rFonts w:cstheme="minorHAnsi"/>
          <w:sz w:val="28"/>
          <w:szCs w:val="28"/>
        </w:rPr>
        <w:t xml:space="preserve">with ASD. </w:t>
      </w:r>
      <w:r w:rsidR="00B57DA0" w:rsidRPr="007D4DF9">
        <w:rPr>
          <w:rFonts w:cstheme="minorHAnsi"/>
          <w:sz w:val="28"/>
          <w:szCs w:val="28"/>
        </w:rPr>
        <w:t>The purpose of this EDA document is to outline the strategy for exploring and analyzing data extracted from video analytics focusing on A</w:t>
      </w:r>
      <w:r w:rsidR="00BF7499">
        <w:rPr>
          <w:rFonts w:cstheme="minorHAnsi"/>
          <w:sz w:val="28"/>
          <w:szCs w:val="28"/>
        </w:rPr>
        <w:t>SD</w:t>
      </w:r>
      <w:r w:rsidR="00B57DA0" w:rsidRPr="007D4DF9">
        <w:rPr>
          <w:rFonts w:cstheme="minorHAnsi"/>
          <w:sz w:val="28"/>
          <w:szCs w:val="28"/>
        </w:rPr>
        <w:t>. The business problem revolves around the lack of clarity on generating insights and dashboards from video analytics data. The primary objective is to maximize the effective utilization of this data, ensuring actionable insights to minimize adverse effects of specific behaviors. The constraint is to minimize manual report creation, promoting automation for efficient data utilization.</w:t>
      </w:r>
    </w:p>
    <w:p w14:paraId="61139265" w14:textId="23B16F5E" w:rsidR="00A964AC" w:rsidRPr="007D4DF9" w:rsidRDefault="00A964AC" w:rsidP="007D4DF9">
      <w:pPr>
        <w:pStyle w:val="Heading2"/>
        <w:spacing w:line="276" w:lineRule="auto"/>
        <w:rPr>
          <w:rFonts w:asciiTheme="minorHAnsi" w:hAnsiTheme="minorHAnsi" w:cstheme="minorHAnsi"/>
          <w:color w:val="C00000"/>
        </w:rPr>
      </w:pPr>
      <w:r w:rsidRPr="007D4DF9">
        <w:rPr>
          <w:rFonts w:asciiTheme="minorHAnsi" w:hAnsiTheme="minorHAnsi" w:cstheme="minorHAnsi"/>
          <w:color w:val="C00000"/>
        </w:rPr>
        <w:t>Overall design strategy</w:t>
      </w:r>
      <w:r w:rsidR="007D4DF9">
        <w:rPr>
          <w:rFonts w:asciiTheme="minorHAnsi" w:hAnsiTheme="minorHAnsi" w:cstheme="minorHAnsi"/>
          <w:color w:val="C00000"/>
        </w:rPr>
        <w:t>:</w:t>
      </w:r>
    </w:p>
    <w:p w14:paraId="1B434C65" w14:textId="54423346" w:rsidR="00A964AC" w:rsidRPr="007D4DF9" w:rsidRDefault="00B57DA0" w:rsidP="007D4DF9">
      <w:pPr>
        <w:spacing w:line="276" w:lineRule="auto"/>
        <w:rPr>
          <w:rFonts w:cstheme="minorHAnsi"/>
          <w:sz w:val="28"/>
          <w:szCs w:val="28"/>
        </w:rPr>
      </w:pPr>
      <w:r w:rsidRPr="007D4DF9">
        <w:rPr>
          <w:rFonts w:cstheme="minorHAnsi"/>
          <w:sz w:val="28"/>
          <w:szCs w:val="28"/>
        </w:rPr>
        <w:t>The overall design strategy involves leveraging data-driven analytics to extract meaningful insights from video data related to ASD. This will be achieved through the development of a visualization dashboard that provides actionable information in an automated manner. The focus will be on creating a user-friendly and intuitive interface to facilitate widespread use across different stakeholders.</w:t>
      </w:r>
    </w:p>
    <w:p w14:paraId="2ED708FA" w14:textId="690A2E9B" w:rsidR="00B57DA0" w:rsidRPr="007D4DF9" w:rsidRDefault="00A964AC" w:rsidP="007D4DF9">
      <w:pPr>
        <w:pStyle w:val="Heading2"/>
        <w:spacing w:line="276" w:lineRule="auto"/>
        <w:rPr>
          <w:rFonts w:asciiTheme="minorHAnsi" w:hAnsiTheme="minorHAnsi" w:cstheme="minorHAnsi"/>
          <w:color w:val="C00000"/>
        </w:rPr>
      </w:pPr>
      <w:r w:rsidRPr="007D4DF9">
        <w:rPr>
          <w:rFonts w:asciiTheme="minorHAnsi" w:hAnsiTheme="minorHAnsi" w:cstheme="minorHAnsi"/>
          <w:color w:val="C00000"/>
        </w:rPr>
        <w:t>Data Overview</w:t>
      </w:r>
      <w:r w:rsidR="007D4DF9">
        <w:rPr>
          <w:rFonts w:asciiTheme="minorHAnsi" w:hAnsiTheme="minorHAnsi" w:cstheme="minorHAnsi"/>
          <w:color w:val="C00000"/>
        </w:rPr>
        <w:t>:</w:t>
      </w:r>
    </w:p>
    <w:p w14:paraId="0AC58D76" w14:textId="05E5234B" w:rsidR="00B57DA0" w:rsidRPr="007D4DF9" w:rsidRDefault="00B57DA0" w:rsidP="007D4DF9">
      <w:pPr>
        <w:spacing w:line="276" w:lineRule="auto"/>
        <w:rPr>
          <w:rFonts w:cstheme="minorHAnsi"/>
          <w:sz w:val="28"/>
          <w:szCs w:val="28"/>
        </w:rPr>
      </w:pPr>
      <w:r w:rsidRPr="007D4DF9">
        <w:rPr>
          <w:rFonts w:cstheme="minorHAnsi"/>
          <w:sz w:val="28"/>
          <w:szCs w:val="28"/>
        </w:rPr>
        <w:t>The data comprises video analytics data captured during various scenarios related to ASD</w:t>
      </w:r>
      <w:r w:rsidR="006E6480" w:rsidRPr="007D4DF9">
        <w:rPr>
          <w:rFonts w:cstheme="minorHAnsi"/>
          <w:sz w:val="28"/>
          <w:szCs w:val="28"/>
        </w:rPr>
        <w:t>.</w:t>
      </w:r>
      <w:r w:rsidRPr="007D4DF9">
        <w:rPr>
          <w:rFonts w:cstheme="minorHAnsi"/>
          <w:sz w:val="28"/>
          <w:szCs w:val="28"/>
        </w:rPr>
        <w:t xml:space="preserve"> It includes behavioral patterns, facial expressions, and other relevant features. </w:t>
      </w:r>
      <w:r w:rsidR="006E6480" w:rsidRPr="007D4DF9">
        <w:rPr>
          <w:rFonts w:cstheme="minorHAnsi"/>
          <w:sz w:val="28"/>
          <w:szCs w:val="28"/>
        </w:rPr>
        <w:t>The data set contains 28190 rows and 8 columns</w:t>
      </w:r>
      <w:r w:rsidR="006E6480" w:rsidRPr="007D4DF9">
        <w:rPr>
          <w:rFonts w:cstheme="minorHAnsi"/>
          <w:sz w:val="28"/>
          <w:szCs w:val="28"/>
        </w:rPr>
        <w:t xml:space="preserve">. </w:t>
      </w:r>
      <w:r w:rsidRPr="007D4DF9">
        <w:rPr>
          <w:rFonts w:cstheme="minorHAnsi"/>
          <w:sz w:val="28"/>
          <w:szCs w:val="28"/>
        </w:rPr>
        <w:t>The dataset will be pre-processed to handle missing values, outliers, and ensure data quality. Descriptive statistics, correlation analysis, and feature engineering will be performed to enhance the dataset's utility.</w:t>
      </w:r>
    </w:p>
    <w:p w14:paraId="63732824" w14:textId="525E4761" w:rsidR="00B52776" w:rsidRPr="0068720B" w:rsidRDefault="00B52776" w:rsidP="007D4DF9">
      <w:pPr>
        <w:pStyle w:val="Heading2"/>
        <w:spacing w:line="276" w:lineRule="auto"/>
        <w:rPr>
          <w:rFonts w:asciiTheme="minorHAnsi" w:eastAsia="Times New Roman" w:hAnsiTheme="minorHAnsi" w:cstheme="minorHAnsi"/>
          <w:b/>
          <w:bCs/>
          <w:color w:val="auto"/>
          <w:lang w:val="en-IN" w:eastAsia="en-IN"/>
        </w:rPr>
      </w:pPr>
      <w:r w:rsidRPr="0068720B">
        <w:rPr>
          <w:rFonts w:asciiTheme="minorHAnsi" w:eastAsia="Times New Roman" w:hAnsiTheme="minorHAnsi" w:cstheme="minorHAnsi"/>
          <w:b/>
          <w:bCs/>
          <w:color w:val="auto"/>
          <w:lang w:val="en-IN" w:eastAsia="en-IN"/>
        </w:rPr>
        <w:t>Purpose of Each Column</w:t>
      </w:r>
      <w:r w:rsidR="0068720B">
        <w:rPr>
          <w:rFonts w:asciiTheme="minorHAnsi" w:eastAsia="Times New Roman" w:hAnsiTheme="minorHAnsi" w:cstheme="minorHAnsi"/>
          <w:b/>
          <w:bCs/>
          <w:color w:val="auto"/>
          <w:lang w:val="en-IN" w:eastAsia="en-IN"/>
        </w:rPr>
        <w:t>:</w:t>
      </w:r>
    </w:p>
    <w:p w14:paraId="30B9619F" w14:textId="687FDF23" w:rsidR="006E6480" w:rsidRPr="007D4DF9" w:rsidRDefault="00B52776" w:rsidP="007D4DF9">
      <w:pPr>
        <w:pStyle w:val="ListParagraph"/>
        <w:numPr>
          <w:ilvl w:val="0"/>
          <w:numId w:val="4"/>
        </w:numPr>
        <w:spacing w:line="276" w:lineRule="auto"/>
        <w:rPr>
          <w:rFonts w:cstheme="minorHAnsi"/>
          <w:sz w:val="28"/>
          <w:szCs w:val="28"/>
        </w:rPr>
      </w:pPr>
      <w:proofErr w:type="spellStart"/>
      <w:r w:rsidRPr="007D4DF9">
        <w:rPr>
          <w:rFonts w:cstheme="minorHAnsi"/>
          <w:sz w:val="28"/>
          <w:szCs w:val="28"/>
        </w:rPr>
        <w:t>uid</w:t>
      </w:r>
      <w:proofErr w:type="spellEnd"/>
      <w:r w:rsidR="00774326" w:rsidRPr="007D4DF9">
        <w:rPr>
          <w:rFonts w:cstheme="minorHAnsi"/>
          <w:sz w:val="28"/>
          <w:szCs w:val="28"/>
        </w:rPr>
        <w:t xml:space="preserve">: </w:t>
      </w:r>
      <w:r w:rsidR="00774326" w:rsidRPr="007D4DF9">
        <w:rPr>
          <w:rFonts w:cstheme="minorHAnsi"/>
          <w:sz w:val="28"/>
          <w:szCs w:val="28"/>
        </w:rPr>
        <w:t>Identification of each record.</w:t>
      </w:r>
    </w:p>
    <w:p w14:paraId="1748183F" w14:textId="26A2A445" w:rsidR="00B52776" w:rsidRPr="007D4DF9" w:rsidRDefault="00B52776" w:rsidP="007D4DF9">
      <w:pPr>
        <w:pStyle w:val="ListParagraph"/>
        <w:numPr>
          <w:ilvl w:val="0"/>
          <w:numId w:val="4"/>
        </w:numPr>
        <w:spacing w:line="276" w:lineRule="auto"/>
        <w:rPr>
          <w:rFonts w:cstheme="minorHAnsi"/>
          <w:sz w:val="28"/>
          <w:szCs w:val="28"/>
        </w:rPr>
      </w:pPr>
      <w:r w:rsidRPr="007D4DF9">
        <w:rPr>
          <w:rFonts w:cstheme="minorHAnsi"/>
          <w:sz w:val="28"/>
          <w:szCs w:val="28"/>
        </w:rPr>
        <w:t>asd_project34_video_id</w:t>
      </w:r>
      <w:r w:rsidR="00774326" w:rsidRPr="007D4DF9">
        <w:rPr>
          <w:rFonts w:cstheme="minorHAnsi"/>
          <w:sz w:val="28"/>
          <w:szCs w:val="28"/>
        </w:rPr>
        <w:t xml:space="preserve">: </w:t>
      </w:r>
      <w:r w:rsidR="00774326" w:rsidRPr="007D4DF9">
        <w:rPr>
          <w:rFonts w:cstheme="minorHAnsi"/>
          <w:sz w:val="28"/>
          <w:szCs w:val="28"/>
        </w:rPr>
        <w:t>Unique video identification for project association.</w:t>
      </w:r>
    </w:p>
    <w:p w14:paraId="2FA825F6" w14:textId="62D86E56" w:rsidR="00B52776" w:rsidRPr="007D4DF9" w:rsidRDefault="00B52776" w:rsidP="007D4DF9">
      <w:pPr>
        <w:pStyle w:val="ListParagraph"/>
        <w:numPr>
          <w:ilvl w:val="0"/>
          <w:numId w:val="4"/>
        </w:numPr>
        <w:spacing w:line="276" w:lineRule="auto"/>
        <w:rPr>
          <w:rFonts w:cstheme="minorHAnsi"/>
          <w:sz w:val="28"/>
          <w:szCs w:val="28"/>
        </w:rPr>
      </w:pPr>
      <w:proofErr w:type="spellStart"/>
      <w:r w:rsidRPr="007D4DF9">
        <w:rPr>
          <w:rFonts w:cstheme="minorHAnsi"/>
          <w:sz w:val="28"/>
          <w:szCs w:val="28"/>
        </w:rPr>
        <w:t>user_name</w:t>
      </w:r>
      <w:proofErr w:type="spellEnd"/>
      <w:r w:rsidR="00774326" w:rsidRPr="007D4DF9">
        <w:rPr>
          <w:rFonts w:cstheme="minorHAnsi"/>
          <w:sz w:val="28"/>
          <w:szCs w:val="28"/>
        </w:rPr>
        <w:t xml:space="preserve">: </w:t>
      </w:r>
      <w:r w:rsidR="00774326" w:rsidRPr="007D4DF9">
        <w:rPr>
          <w:rFonts w:cstheme="minorHAnsi"/>
          <w:sz w:val="28"/>
          <w:szCs w:val="28"/>
        </w:rPr>
        <w:t>Identification of the user capturing the video</w:t>
      </w:r>
      <w:r w:rsidR="00774326" w:rsidRPr="007D4DF9">
        <w:rPr>
          <w:rFonts w:cstheme="minorHAnsi"/>
          <w:sz w:val="28"/>
          <w:szCs w:val="28"/>
        </w:rPr>
        <w:t xml:space="preserve"> </w:t>
      </w:r>
    </w:p>
    <w:p w14:paraId="2763298F" w14:textId="4DC72195" w:rsidR="00B52776" w:rsidRPr="007D4DF9" w:rsidRDefault="00B52776" w:rsidP="007D4DF9">
      <w:pPr>
        <w:pStyle w:val="ListParagraph"/>
        <w:numPr>
          <w:ilvl w:val="0"/>
          <w:numId w:val="4"/>
        </w:numPr>
        <w:spacing w:line="276" w:lineRule="auto"/>
        <w:rPr>
          <w:rFonts w:cstheme="minorHAnsi"/>
          <w:sz w:val="28"/>
          <w:szCs w:val="28"/>
        </w:rPr>
      </w:pPr>
      <w:r w:rsidRPr="007D4DF9">
        <w:rPr>
          <w:rFonts w:cstheme="minorHAnsi"/>
          <w:sz w:val="28"/>
          <w:szCs w:val="28"/>
        </w:rPr>
        <w:lastRenderedPageBreak/>
        <w:t>duration</w:t>
      </w:r>
      <w:r w:rsidR="00774326" w:rsidRPr="007D4DF9">
        <w:rPr>
          <w:rFonts w:cstheme="minorHAnsi"/>
          <w:sz w:val="28"/>
          <w:szCs w:val="28"/>
        </w:rPr>
        <w:t xml:space="preserve">: </w:t>
      </w:r>
      <w:r w:rsidR="00774326" w:rsidRPr="007D4DF9">
        <w:rPr>
          <w:rFonts w:cstheme="minorHAnsi"/>
          <w:sz w:val="28"/>
          <w:szCs w:val="28"/>
        </w:rPr>
        <w:t>Quantifies the length of the video.</w:t>
      </w:r>
    </w:p>
    <w:p w14:paraId="52688D56" w14:textId="5B11FCAC" w:rsidR="00B52776" w:rsidRPr="007D4DF9" w:rsidRDefault="00B52776" w:rsidP="007D4DF9">
      <w:pPr>
        <w:pStyle w:val="ListParagraph"/>
        <w:numPr>
          <w:ilvl w:val="0"/>
          <w:numId w:val="4"/>
        </w:numPr>
        <w:spacing w:line="276" w:lineRule="auto"/>
        <w:rPr>
          <w:rFonts w:cstheme="minorHAnsi"/>
          <w:sz w:val="28"/>
          <w:szCs w:val="28"/>
        </w:rPr>
      </w:pPr>
      <w:proofErr w:type="spellStart"/>
      <w:r w:rsidRPr="007D4DF9">
        <w:rPr>
          <w:rFonts w:cstheme="minorHAnsi"/>
          <w:sz w:val="28"/>
          <w:szCs w:val="28"/>
        </w:rPr>
        <w:t>class_name</w:t>
      </w:r>
      <w:proofErr w:type="spellEnd"/>
      <w:r w:rsidR="00774326" w:rsidRPr="007D4DF9">
        <w:rPr>
          <w:rFonts w:cstheme="minorHAnsi"/>
          <w:sz w:val="28"/>
          <w:szCs w:val="28"/>
        </w:rPr>
        <w:t xml:space="preserve">: </w:t>
      </w:r>
      <w:r w:rsidR="00774326" w:rsidRPr="007D4DF9">
        <w:rPr>
          <w:rFonts w:cstheme="minorHAnsi"/>
          <w:sz w:val="28"/>
          <w:szCs w:val="28"/>
        </w:rPr>
        <w:t>Categorization of the video content</w:t>
      </w:r>
    </w:p>
    <w:p w14:paraId="4A9C53EE" w14:textId="3DBCDA7D" w:rsidR="00B52776" w:rsidRPr="007D4DF9" w:rsidRDefault="00B52776" w:rsidP="007D4DF9">
      <w:pPr>
        <w:pStyle w:val="ListParagraph"/>
        <w:numPr>
          <w:ilvl w:val="0"/>
          <w:numId w:val="4"/>
        </w:numPr>
        <w:spacing w:line="276" w:lineRule="auto"/>
        <w:rPr>
          <w:rFonts w:cstheme="minorHAnsi"/>
          <w:sz w:val="28"/>
          <w:szCs w:val="28"/>
        </w:rPr>
      </w:pPr>
      <w:r w:rsidRPr="007D4DF9">
        <w:rPr>
          <w:rFonts w:cstheme="minorHAnsi"/>
          <w:sz w:val="28"/>
          <w:szCs w:val="28"/>
        </w:rPr>
        <w:t>probability</w:t>
      </w:r>
      <w:r w:rsidR="00774326" w:rsidRPr="007D4DF9">
        <w:rPr>
          <w:rFonts w:cstheme="minorHAnsi"/>
          <w:sz w:val="28"/>
          <w:szCs w:val="28"/>
        </w:rPr>
        <w:t xml:space="preserve">: </w:t>
      </w:r>
      <w:r w:rsidR="00774326" w:rsidRPr="007D4DF9">
        <w:rPr>
          <w:rFonts w:cstheme="minorHAnsi"/>
          <w:sz w:val="28"/>
          <w:szCs w:val="28"/>
        </w:rPr>
        <w:t>Likelihood of ASD presence in the video</w:t>
      </w:r>
    </w:p>
    <w:p w14:paraId="55D48A53" w14:textId="3CF57146" w:rsidR="00B52776" w:rsidRPr="007D4DF9" w:rsidRDefault="00B52776" w:rsidP="007D4DF9">
      <w:pPr>
        <w:pStyle w:val="ListParagraph"/>
        <w:numPr>
          <w:ilvl w:val="0"/>
          <w:numId w:val="4"/>
        </w:numPr>
        <w:spacing w:line="276" w:lineRule="auto"/>
        <w:rPr>
          <w:rFonts w:cstheme="minorHAnsi"/>
          <w:sz w:val="28"/>
          <w:szCs w:val="28"/>
        </w:rPr>
      </w:pPr>
      <w:r w:rsidRPr="007D4DF9">
        <w:rPr>
          <w:rFonts w:cstheme="minorHAnsi"/>
          <w:sz w:val="28"/>
          <w:szCs w:val="28"/>
        </w:rPr>
        <w:t>fps</w:t>
      </w:r>
      <w:r w:rsidR="00774326" w:rsidRPr="007D4DF9">
        <w:rPr>
          <w:rFonts w:cstheme="minorHAnsi"/>
          <w:sz w:val="28"/>
          <w:szCs w:val="28"/>
        </w:rPr>
        <w:t xml:space="preserve">: </w:t>
      </w:r>
      <w:r w:rsidR="00774326" w:rsidRPr="007D4DF9">
        <w:rPr>
          <w:rFonts w:cstheme="minorHAnsi"/>
          <w:sz w:val="28"/>
          <w:szCs w:val="28"/>
        </w:rPr>
        <w:t>Technical specification indicating frames per second</w:t>
      </w:r>
    </w:p>
    <w:p w14:paraId="4A844FDF" w14:textId="42252BD3" w:rsidR="00B52776" w:rsidRPr="007D4DF9" w:rsidRDefault="00B52776" w:rsidP="007D4DF9">
      <w:pPr>
        <w:pStyle w:val="ListParagraph"/>
        <w:numPr>
          <w:ilvl w:val="0"/>
          <w:numId w:val="4"/>
        </w:numPr>
        <w:spacing w:line="276" w:lineRule="auto"/>
        <w:rPr>
          <w:rFonts w:cstheme="minorHAnsi"/>
          <w:sz w:val="28"/>
          <w:szCs w:val="28"/>
        </w:rPr>
      </w:pPr>
      <w:proofErr w:type="spellStart"/>
      <w:r w:rsidRPr="007D4DF9">
        <w:rPr>
          <w:rFonts w:cstheme="minorHAnsi"/>
          <w:sz w:val="28"/>
          <w:szCs w:val="28"/>
        </w:rPr>
        <w:t>date_time</w:t>
      </w:r>
      <w:proofErr w:type="spellEnd"/>
      <w:r w:rsidR="00774326" w:rsidRPr="007D4DF9">
        <w:rPr>
          <w:rFonts w:cstheme="minorHAnsi"/>
          <w:sz w:val="28"/>
          <w:szCs w:val="28"/>
        </w:rPr>
        <w:t xml:space="preserve">: </w:t>
      </w:r>
      <w:r w:rsidR="00774326" w:rsidRPr="007D4DF9">
        <w:rPr>
          <w:rFonts w:cstheme="minorHAnsi"/>
          <w:sz w:val="28"/>
          <w:szCs w:val="28"/>
        </w:rPr>
        <w:t>Timestamp for video capture</w:t>
      </w:r>
      <w:r w:rsidR="00774326" w:rsidRPr="007D4DF9">
        <w:rPr>
          <w:rFonts w:cstheme="minorHAnsi"/>
          <w:sz w:val="28"/>
          <w:szCs w:val="28"/>
        </w:rPr>
        <w:t>.</w:t>
      </w:r>
    </w:p>
    <w:p w14:paraId="213A7424" w14:textId="77777777" w:rsidR="00B52776" w:rsidRPr="007D4DF9" w:rsidRDefault="00B52776" w:rsidP="007D4DF9">
      <w:pPr>
        <w:spacing w:line="276" w:lineRule="auto"/>
        <w:rPr>
          <w:rFonts w:cstheme="minorHAnsi"/>
          <w:sz w:val="28"/>
          <w:szCs w:val="28"/>
        </w:rPr>
      </w:pPr>
    </w:p>
    <w:p w14:paraId="0BA48612" w14:textId="77777777" w:rsidR="00B52776" w:rsidRPr="007D4DF9" w:rsidRDefault="00B52776" w:rsidP="007D4DF9">
      <w:pPr>
        <w:spacing w:line="276" w:lineRule="auto"/>
        <w:rPr>
          <w:rFonts w:cstheme="minorHAnsi"/>
          <w:sz w:val="28"/>
          <w:szCs w:val="28"/>
        </w:rPr>
      </w:pPr>
    </w:p>
    <w:p w14:paraId="68D94500" w14:textId="42879990" w:rsidR="00A964AC" w:rsidRPr="007D4DF9" w:rsidRDefault="00A964AC" w:rsidP="007D4DF9">
      <w:pPr>
        <w:pStyle w:val="Heading2"/>
        <w:spacing w:line="276" w:lineRule="auto"/>
        <w:rPr>
          <w:rFonts w:asciiTheme="minorHAnsi" w:hAnsiTheme="minorHAnsi" w:cstheme="minorHAnsi"/>
          <w:color w:val="auto"/>
        </w:rPr>
      </w:pPr>
      <w:r w:rsidRPr="0068720B">
        <w:rPr>
          <w:rFonts w:asciiTheme="minorHAnsi" w:hAnsiTheme="minorHAnsi" w:cstheme="minorHAnsi"/>
          <w:color w:val="C00000"/>
        </w:rPr>
        <w:t>Users</w:t>
      </w:r>
      <w:r w:rsidR="0068720B">
        <w:rPr>
          <w:rFonts w:asciiTheme="minorHAnsi" w:hAnsiTheme="minorHAnsi" w:cstheme="minorHAnsi"/>
          <w:color w:val="C00000"/>
        </w:rPr>
        <w:t>:</w:t>
      </w:r>
    </w:p>
    <w:p w14:paraId="7238FDDE" w14:textId="707A0F10" w:rsidR="00A964AC" w:rsidRPr="0068720B" w:rsidRDefault="00B57DA0" w:rsidP="007D4DF9">
      <w:pPr>
        <w:spacing w:line="276" w:lineRule="auto"/>
        <w:rPr>
          <w:rFonts w:cstheme="minorHAnsi"/>
          <w:b/>
          <w:bCs/>
          <w:sz w:val="28"/>
          <w:szCs w:val="28"/>
        </w:rPr>
      </w:pPr>
      <w:r w:rsidRPr="0068720B">
        <w:rPr>
          <w:rFonts w:cstheme="minorHAnsi"/>
          <w:b/>
          <w:bCs/>
          <w:sz w:val="28"/>
          <w:szCs w:val="28"/>
        </w:rPr>
        <w:t>The primary users of the visualization dashboard include:</w:t>
      </w:r>
    </w:p>
    <w:p w14:paraId="0F702AEF" w14:textId="499C24A8" w:rsidR="00A964AC" w:rsidRPr="007D4DF9" w:rsidRDefault="00774326" w:rsidP="007D4DF9">
      <w:pPr>
        <w:pStyle w:val="ListParagraph"/>
        <w:numPr>
          <w:ilvl w:val="0"/>
          <w:numId w:val="1"/>
        </w:numPr>
        <w:spacing w:line="276" w:lineRule="auto"/>
        <w:rPr>
          <w:rFonts w:cstheme="minorHAnsi"/>
          <w:sz w:val="28"/>
          <w:szCs w:val="28"/>
        </w:rPr>
      </w:pPr>
      <w:bookmarkStart w:id="0" w:name="_Hlk155739147"/>
      <w:r w:rsidRPr="0068720B">
        <w:rPr>
          <w:rFonts w:cstheme="minorHAnsi"/>
          <w:b/>
          <w:bCs/>
          <w:sz w:val="28"/>
          <w:szCs w:val="28"/>
        </w:rPr>
        <w:t>Caregivers and parents</w:t>
      </w:r>
      <w:r w:rsidRPr="007D4DF9">
        <w:rPr>
          <w:rFonts w:cstheme="minorHAnsi"/>
          <w:sz w:val="28"/>
          <w:szCs w:val="28"/>
        </w:rPr>
        <w:t xml:space="preserve"> - Gain insights into their child's behavior</w:t>
      </w:r>
    </w:p>
    <w:p w14:paraId="5D2BBAE9" w14:textId="6D7341C3" w:rsidR="00A964AC" w:rsidRPr="007D4DF9" w:rsidRDefault="00774326" w:rsidP="007D4DF9">
      <w:pPr>
        <w:pStyle w:val="ListParagraph"/>
        <w:numPr>
          <w:ilvl w:val="0"/>
          <w:numId w:val="1"/>
        </w:numPr>
        <w:spacing w:line="276" w:lineRule="auto"/>
        <w:rPr>
          <w:rFonts w:cstheme="minorHAnsi"/>
          <w:sz w:val="28"/>
          <w:szCs w:val="28"/>
        </w:rPr>
      </w:pPr>
      <w:bookmarkStart w:id="1" w:name="_Hlk155739002"/>
      <w:r w:rsidRPr="0068720B">
        <w:rPr>
          <w:rFonts w:cstheme="minorHAnsi"/>
          <w:b/>
          <w:bCs/>
          <w:sz w:val="28"/>
          <w:szCs w:val="28"/>
        </w:rPr>
        <w:t>Future autists</w:t>
      </w:r>
      <w:r w:rsidRPr="007D4DF9">
        <w:rPr>
          <w:rFonts w:cstheme="minorHAnsi"/>
          <w:sz w:val="28"/>
          <w:szCs w:val="28"/>
        </w:rPr>
        <w:t xml:space="preserve"> - </w:t>
      </w:r>
      <w:r w:rsidRPr="007D4DF9">
        <w:rPr>
          <w:rFonts w:cstheme="minorHAnsi"/>
          <w:sz w:val="28"/>
          <w:szCs w:val="28"/>
        </w:rPr>
        <w:t>Understand patterns for early intervention</w:t>
      </w:r>
      <w:r w:rsidRPr="007D4DF9">
        <w:rPr>
          <w:rFonts w:cstheme="minorHAnsi"/>
          <w:sz w:val="28"/>
          <w:szCs w:val="28"/>
        </w:rPr>
        <w:t xml:space="preserve"> </w:t>
      </w:r>
      <w:bookmarkEnd w:id="1"/>
    </w:p>
    <w:p w14:paraId="71AE5D4D" w14:textId="42DB04F9" w:rsidR="00A964AC" w:rsidRPr="007D4DF9" w:rsidRDefault="005E7B3A" w:rsidP="007D4DF9">
      <w:pPr>
        <w:pStyle w:val="ListParagraph"/>
        <w:numPr>
          <w:ilvl w:val="0"/>
          <w:numId w:val="1"/>
        </w:numPr>
        <w:spacing w:line="276" w:lineRule="auto"/>
        <w:rPr>
          <w:rFonts w:cstheme="minorHAnsi"/>
          <w:sz w:val="28"/>
          <w:szCs w:val="28"/>
        </w:rPr>
      </w:pPr>
      <w:r w:rsidRPr="0068720B">
        <w:rPr>
          <w:rFonts w:cstheme="minorHAnsi"/>
          <w:b/>
          <w:bCs/>
          <w:sz w:val="28"/>
          <w:szCs w:val="28"/>
        </w:rPr>
        <w:t>Researchers</w:t>
      </w:r>
      <w:r w:rsidRPr="007D4DF9">
        <w:rPr>
          <w:rFonts w:cstheme="minorHAnsi"/>
          <w:sz w:val="28"/>
          <w:szCs w:val="28"/>
        </w:rPr>
        <w:t xml:space="preserve"> </w:t>
      </w:r>
      <w:r w:rsidR="00774326" w:rsidRPr="007D4DF9">
        <w:rPr>
          <w:rFonts w:cstheme="minorHAnsi"/>
          <w:sz w:val="28"/>
          <w:szCs w:val="28"/>
        </w:rPr>
        <w:t xml:space="preserve">- </w:t>
      </w:r>
      <w:r w:rsidR="00774326" w:rsidRPr="007D4DF9">
        <w:rPr>
          <w:rFonts w:cstheme="minorHAnsi"/>
          <w:sz w:val="28"/>
          <w:szCs w:val="28"/>
        </w:rPr>
        <w:t>Analyze data for scientific studies.</w:t>
      </w:r>
    </w:p>
    <w:bookmarkEnd w:id="0"/>
    <w:p w14:paraId="493E38F3" w14:textId="671AEE52" w:rsidR="00A964AC" w:rsidRPr="0068720B" w:rsidRDefault="00A964AC" w:rsidP="007D4DF9">
      <w:pPr>
        <w:pStyle w:val="Heading2"/>
        <w:spacing w:line="276" w:lineRule="auto"/>
        <w:rPr>
          <w:rFonts w:asciiTheme="minorHAnsi" w:hAnsiTheme="minorHAnsi" w:cstheme="minorHAnsi"/>
          <w:color w:val="C00000"/>
        </w:rPr>
      </w:pPr>
      <w:r w:rsidRPr="0068720B">
        <w:rPr>
          <w:rFonts w:asciiTheme="minorHAnsi" w:hAnsiTheme="minorHAnsi" w:cstheme="minorHAnsi"/>
          <w:color w:val="C00000"/>
        </w:rPr>
        <w:t>Questions</w:t>
      </w:r>
      <w:r w:rsidR="0068720B">
        <w:rPr>
          <w:rFonts w:asciiTheme="minorHAnsi" w:hAnsiTheme="minorHAnsi" w:cstheme="minorHAnsi"/>
          <w:color w:val="C00000"/>
        </w:rPr>
        <w:t>:</w:t>
      </w:r>
    </w:p>
    <w:p w14:paraId="731BA45B" w14:textId="77777777" w:rsidR="00A964AC" w:rsidRPr="0068720B" w:rsidRDefault="00A964AC" w:rsidP="007D4DF9">
      <w:pPr>
        <w:spacing w:line="276" w:lineRule="auto"/>
        <w:rPr>
          <w:rFonts w:cstheme="minorHAnsi"/>
          <w:b/>
          <w:bCs/>
          <w:sz w:val="28"/>
          <w:szCs w:val="28"/>
        </w:rPr>
      </w:pPr>
      <w:r w:rsidRPr="0068720B">
        <w:rPr>
          <w:rFonts w:cstheme="minorHAnsi"/>
          <w:b/>
          <w:bCs/>
          <w:sz w:val="28"/>
          <w:szCs w:val="28"/>
        </w:rPr>
        <w:t>Questions which will be answered by this visualization:</w:t>
      </w:r>
    </w:p>
    <w:p w14:paraId="4CFFA23E" w14:textId="77777777" w:rsidR="007D4DF9" w:rsidRPr="007D4DF9" w:rsidRDefault="007D4DF9" w:rsidP="007D4DF9">
      <w:pPr>
        <w:pStyle w:val="ListParagraph"/>
        <w:numPr>
          <w:ilvl w:val="0"/>
          <w:numId w:val="1"/>
        </w:numPr>
        <w:spacing w:line="276" w:lineRule="auto"/>
        <w:rPr>
          <w:rFonts w:cstheme="minorHAnsi"/>
          <w:sz w:val="28"/>
          <w:szCs w:val="28"/>
        </w:rPr>
      </w:pPr>
      <w:r w:rsidRPr="0068720B">
        <w:rPr>
          <w:rFonts w:cstheme="minorHAnsi"/>
          <w:b/>
          <w:bCs/>
          <w:sz w:val="28"/>
          <w:szCs w:val="28"/>
        </w:rPr>
        <w:t>Caregivers and parents</w:t>
      </w:r>
      <w:r w:rsidRPr="007D4DF9">
        <w:rPr>
          <w:rFonts w:cstheme="minorHAnsi"/>
          <w:sz w:val="28"/>
          <w:szCs w:val="28"/>
        </w:rPr>
        <w:t>: What are the key behavioral patterns in my child's videos?</w:t>
      </w:r>
    </w:p>
    <w:p w14:paraId="4BE0AE2D" w14:textId="5BF5E96F" w:rsidR="00774326" w:rsidRPr="007D4DF9" w:rsidRDefault="00774326" w:rsidP="007D4DF9">
      <w:pPr>
        <w:pStyle w:val="ListParagraph"/>
        <w:numPr>
          <w:ilvl w:val="0"/>
          <w:numId w:val="1"/>
        </w:numPr>
        <w:spacing w:line="276" w:lineRule="auto"/>
        <w:rPr>
          <w:rFonts w:cstheme="minorHAnsi"/>
          <w:sz w:val="28"/>
          <w:szCs w:val="28"/>
        </w:rPr>
      </w:pPr>
      <w:r w:rsidRPr="0068720B">
        <w:rPr>
          <w:rFonts w:cstheme="minorHAnsi"/>
          <w:b/>
          <w:bCs/>
          <w:sz w:val="28"/>
          <w:szCs w:val="28"/>
        </w:rPr>
        <w:t>Future autists</w:t>
      </w:r>
      <w:r w:rsidRPr="007D4DF9">
        <w:rPr>
          <w:rFonts w:cstheme="minorHAnsi"/>
          <w:sz w:val="28"/>
          <w:szCs w:val="28"/>
        </w:rPr>
        <w:t>:</w:t>
      </w:r>
      <w:r w:rsidR="007D4DF9" w:rsidRPr="007D4DF9">
        <w:rPr>
          <w:rFonts w:cstheme="minorHAnsi"/>
          <w:sz w:val="28"/>
          <w:szCs w:val="28"/>
        </w:rPr>
        <w:t xml:space="preserve"> </w:t>
      </w:r>
      <w:r w:rsidR="007D4DF9" w:rsidRPr="007D4DF9">
        <w:rPr>
          <w:rFonts w:cstheme="minorHAnsi"/>
          <w:sz w:val="28"/>
          <w:szCs w:val="28"/>
        </w:rPr>
        <w:t>Are there identifiable early signs of ASD in videos?</w:t>
      </w:r>
    </w:p>
    <w:p w14:paraId="0586C0DA" w14:textId="10A81DAF" w:rsidR="00774326" w:rsidRPr="007D4DF9" w:rsidRDefault="00774326" w:rsidP="007D4DF9">
      <w:pPr>
        <w:pStyle w:val="ListParagraph"/>
        <w:numPr>
          <w:ilvl w:val="0"/>
          <w:numId w:val="1"/>
        </w:numPr>
        <w:spacing w:line="276" w:lineRule="auto"/>
        <w:rPr>
          <w:rFonts w:cstheme="minorHAnsi"/>
          <w:sz w:val="28"/>
          <w:szCs w:val="28"/>
        </w:rPr>
      </w:pPr>
      <w:r w:rsidRPr="0068720B">
        <w:rPr>
          <w:rFonts w:cstheme="minorHAnsi"/>
          <w:b/>
          <w:bCs/>
          <w:sz w:val="28"/>
          <w:szCs w:val="28"/>
        </w:rPr>
        <w:t>Researchers</w:t>
      </w:r>
      <w:r w:rsidRPr="007D4DF9">
        <w:rPr>
          <w:rFonts w:cstheme="minorHAnsi"/>
          <w:sz w:val="28"/>
          <w:szCs w:val="28"/>
        </w:rPr>
        <w:t xml:space="preserve">: </w:t>
      </w:r>
      <w:r w:rsidR="007D4DF9" w:rsidRPr="007D4DF9">
        <w:rPr>
          <w:rFonts w:cstheme="minorHAnsi"/>
          <w:sz w:val="28"/>
          <w:szCs w:val="28"/>
        </w:rPr>
        <w:t>Can patterns in video analytics contribute to scientific understanding?</w:t>
      </w:r>
    </w:p>
    <w:p w14:paraId="4409EBC3" w14:textId="0F35A4CC" w:rsidR="00A964AC" w:rsidRPr="0068720B" w:rsidRDefault="00A964AC" w:rsidP="007D4DF9">
      <w:pPr>
        <w:pStyle w:val="Heading2"/>
        <w:spacing w:line="276" w:lineRule="auto"/>
        <w:rPr>
          <w:rFonts w:asciiTheme="minorHAnsi" w:hAnsiTheme="minorHAnsi" w:cstheme="minorHAnsi"/>
          <w:color w:val="C00000"/>
        </w:rPr>
      </w:pPr>
      <w:r w:rsidRPr="0068720B">
        <w:rPr>
          <w:rFonts w:asciiTheme="minorHAnsi" w:hAnsiTheme="minorHAnsi" w:cstheme="minorHAnsi"/>
          <w:color w:val="C00000"/>
        </w:rPr>
        <w:t>Describe Visualization and how it answers the questions</w:t>
      </w:r>
      <w:r w:rsidR="0068720B">
        <w:rPr>
          <w:rFonts w:asciiTheme="minorHAnsi" w:hAnsiTheme="minorHAnsi" w:cstheme="minorHAnsi"/>
          <w:color w:val="C00000"/>
        </w:rPr>
        <w:t>:</w:t>
      </w:r>
    </w:p>
    <w:p w14:paraId="1988CF15" w14:textId="0DDD79EA" w:rsidR="007D4DF9" w:rsidRPr="007D4DF9" w:rsidRDefault="007D4DF9" w:rsidP="007D4DF9">
      <w:pPr>
        <w:spacing w:line="276" w:lineRule="auto"/>
        <w:rPr>
          <w:rFonts w:cstheme="minorHAnsi"/>
          <w:b/>
          <w:bCs/>
          <w:sz w:val="28"/>
          <w:szCs w:val="28"/>
        </w:rPr>
      </w:pPr>
      <w:r w:rsidRPr="007D4DF9">
        <w:rPr>
          <w:rFonts w:cstheme="minorHAnsi"/>
          <w:b/>
          <w:bCs/>
          <w:sz w:val="28"/>
          <w:szCs w:val="28"/>
        </w:rPr>
        <w:t>The visualization dashboard will include:</w:t>
      </w:r>
    </w:p>
    <w:p w14:paraId="307D0A15" w14:textId="77777777" w:rsidR="007D4DF9" w:rsidRPr="007D4DF9" w:rsidRDefault="007D4DF9" w:rsidP="007D4DF9">
      <w:pPr>
        <w:spacing w:line="276" w:lineRule="auto"/>
        <w:rPr>
          <w:rFonts w:cstheme="minorHAnsi"/>
          <w:sz w:val="28"/>
          <w:szCs w:val="28"/>
        </w:rPr>
      </w:pPr>
      <w:r w:rsidRPr="007D4DF9">
        <w:rPr>
          <w:rFonts w:cstheme="minorHAnsi"/>
          <w:sz w:val="28"/>
          <w:szCs w:val="28"/>
        </w:rPr>
        <w:t>Time-series graphs depicting behavioral patterns over time.</w:t>
      </w:r>
    </w:p>
    <w:p w14:paraId="47F89CF9" w14:textId="77777777" w:rsidR="007D4DF9" w:rsidRPr="007D4DF9" w:rsidRDefault="007D4DF9" w:rsidP="007D4DF9">
      <w:pPr>
        <w:spacing w:line="276" w:lineRule="auto"/>
        <w:rPr>
          <w:rFonts w:cstheme="minorHAnsi"/>
          <w:sz w:val="28"/>
          <w:szCs w:val="28"/>
        </w:rPr>
      </w:pPr>
      <w:r w:rsidRPr="007D4DF9">
        <w:rPr>
          <w:rFonts w:cstheme="minorHAnsi"/>
          <w:sz w:val="28"/>
          <w:szCs w:val="28"/>
        </w:rPr>
        <w:t>Heatmaps illustrating the correlation between facial expressions and behaviors.</w:t>
      </w:r>
    </w:p>
    <w:p w14:paraId="27AAD207" w14:textId="77777777" w:rsidR="007D4DF9" w:rsidRPr="007D4DF9" w:rsidRDefault="007D4DF9" w:rsidP="007D4DF9">
      <w:pPr>
        <w:spacing w:line="276" w:lineRule="auto"/>
        <w:rPr>
          <w:rFonts w:cstheme="minorHAnsi"/>
          <w:sz w:val="28"/>
          <w:szCs w:val="28"/>
        </w:rPr>
      </w:pPr>
      <w:r w:rsidRPr="007D4DF9">
        <w:rPr>
          <w:rFonts w:cstheme="minorHAnsi"/>
          <w:sz w:val="28"/>
          <w:szCs w:val="28"/>
        </w:rPr>
        <w:t>Trigger identification charts based on anomaly detection algorithms.</w:t>
      </w:r>
    </w:p>
    <w:p w14:paraId="5F481AA7" w14:textId="77777777" w:rsidR="007D4DF9" w:rsidRPr="007D4DF9" w:rsidRDefault="007D4DF9" w:rsidP="007D4DF9">
      <w:pPr>
        <w:spacing w:line="276" w:lineRule="auto"/>
        <w:rPr>
          <w:rFonts w:cstheme="minorHAnsi"/>
          <w:sz w:val="28"/>
          <w:szCs w:val="28"/>
        </w:rPr>
      </w:pPr>
      <w:r w:rsidRPr="007D4DF9">
        <w:rPr>
          <w:rFonts w:cstheme="minorHAnsi"/>
          <w:sz w:val="28"/>
          <w:szCs w:val="28"/>
        </w:rPr>
        <w:t>Intervention effectiveness charts showcasing the impact of specific actions.</w:t>
      </w:r>
    </w:p>
    <w:p w14:paraId="6C3356C7" w14:textId="77777777" w:rsidR="007D4DF9" w:rsidRPr="007D4DF9" w:rsidRDefault="007D4DF9" w:rsidP="007D4DF9">
      <w:pPr>
        <w:spacing w:line="276" w:lineRule="auto"/>
        <w:rPr>
          <w:rFonts w:cstheme="minorHAnsi"/>
          <w:sz w:val="28"/>
          <w:szCs w:val="28"/>
        </w:rPr>
      </w:pPr>
      <w:r w:rsidRPr="007D4DF9">
        <w:rPr>
          <w:rFonts w:cstheme="minorHAnsi"/>
          <w:sz w:val="28"/>
          <w:szCs w:val="28"/>
        </w:rPr>
        <w:t>Real-time alerts and notifications for timely interventions.</w:t>
      </w:r>
    </w:p>
    <w:p w14:paraId="1AF984AB" w14:textId="54B5E2C9" w:rsidR="007D4DF9" w:rsidRPr="007D4DF9" w:rsidRDefault="007D4DF9" w:rsidP="007D4DF9">
      <w:pPr>
        <w:spacing w:line="276" w:lineRule="auto"/>
        <w:rPr>
          <w:rFonts w:cstheme="minorHAnsi"/>
          <w:sz w:val="28"/>
          <w:szCs w:val="28"/>
        </w:rPr>
      </w:pPr>
      <w:r w:rsidRPr="007D4DF9">
        <w:rPr>
          <w:rFonts w:cstheme="minorHAnsi"/>
          <w:sz w:val="28"/>
          <w:szCs w:val="28"/>
        </w:rPr>
        <w:lastRenderedPageBreak/>
        <w:t>The visualization effectively addresses the questions by providing clear and accessible insights into ASD-related behaviors. It empowers users to identify patterns, correlations, and effective interventions, fostering timely actions to minimize adverse effects</w:t>
      </w:r>
      <w:r w:rsidRPr="007D4DF9">
        <w:rPr>
          <w:rFonts w:cstheme="minorHAnsi"/>
          <w:sz w:val="28"/>
          <w:szCs w:val="28"/>
        </w:rPr>
        <w:t>.</w:t>
      </w:r>
    </w:p>
    <w:p w14:paraId="52C654B0" w14:textId="0A7B2BEB" w:rsidR="007D4DF9" w:rsidRPr="007D4DF9" w:rsidRDefault="007D4DF9" w:rsidP="007D4DF9">
      <w:pPr>
        <w:spacing w:line="276" w:lineRule="auto"/>
        <w:rPr>
          <w:rFonts w:cstheme="minorHAnsi"/>
          <w:b/>
          <w:bCs/>
          <w:sz w:val="28"/>
          <w:szCs w:val="28"/>
        </w:rPr>
      </w:pPr>
      <w:r w:rsidRPr="007D4DF9">
        <w:rPr>
          <w:rFonts w:cstheme="minorHAnsi"/>
          <w:b/>
          <w:bCs/>
          <w:sz w:val="28"/>
          <w:szCs w:val="28"/>
        </w:rPr>
        <w:t>Visualization Overview</w:t>
      </w:r>
      <w:r w:rsidRPr="007D4DF9">
        <w:rPr>
          <w:rFonts w:cstheme="minorHAnsi"/>
          <w:b/>
          <w:bCs/>
          <w:sz w:val="28"/>
          <w:szCs w:val="28"/>
        </w:rPr>
        <w:t>:</w:t>
      </w:r>
    </w:p>
    <w:p w14:paraId="1DABC9C4" w14:textId="77777777" w:rsidR="007D4DF9" w:rsidRPr="007D4DF9" w:rsidRDefault="007D4DF9" w:rsidP="007D4DF9">
      <w:pPr>
        <w:spacing w:line="276" w:lineRule="auto"/>
        <w:rPr>
          <w:rFonts w:cstheme="minorHAnsi"/>
          <w:b/>
          <w:bCs/>
          <w:sz w:val="28"/>
          <w:szCs w:val="28"/>
        </w:rPr>
      </w:pPr>
      <w:r w:rsidRPr="007D4DF9">
        <w:rPr>
          <w:rFonts w:cstheme="minorHAnsi"/>
          <w:b/>
          <w:bCs/>
          <w:sz w:val="28"/>
          <w:szCs w:val="28"/>
        </w:rPr>
        <w:t>Parents' Dashboard:</w:t>
      </w:r>
    </w:p>
    <w:p w14:paraId="5343A7A0" w14:textId="77777777" w:rsidR="007D4DF9" w:rsidRPr="007D4DF9" w:rsidRDefault="007D4DF9" w:rsidP="007D4DF9">
      <w:pPr>
        <w:pStyle w:val="ListParagraph"/>
        <w:numPr>
          <w:ilvl w:val="0"/>
          <w:numId w:val="5"/>
        </w:numPr>
        <w:spacing w:line="276" w:lineRule="auto"/>
        <w:rPr>
          <w:rFonts w:cstheme="minorHAnsi"/>
          <w:sz w:val="28"/>
          <w:szCs w:val="28"/>
        </w:rPr>
      </w:pPr>
      <w:r w:rsidRPr="007D4DF9">
        <w:rPr>
          <w:rFonts w:cstheme="minorHAnsi"/>
          <w:sz w:val="28"/>
          <w:szCs w:val="28"/>
        </w:rPr>
        <w:t>Visualize behavioral patterns over time.</w:t>
      </w:r>
    </w:p>
    <w:p w14:paraId="658288ED" w14:textId="77777777" w:rsidR="007D4DF9" w:rsidRPr="007D4DF9" w:rsidRDefault="007D4DF9" w:rsidP="007D4DF9">
      <w:pPr>
        <w:pStyle w:val="ListParagraph"/>
        <w:numPr>
          <w:ilvl w:val="0"/>
          <w:numId w:val="5"/>
        </w:numPr>
        <w:spacing w:line="276" w:lineRule="auto"/>
        <w:rPr>
          <w:rFonts w:cstheme="minorHAnsi"/>
          <w:sz w:val="28"/>
          <w:szCs w:val="28"/>
        </w:rPr>
      </w:pPr>
      <w:r w:rsidRPr="007D4DF9">
        <w:rPr>
          <w:rFonts w:cstheme="minorHAnsi"/>
          <w:sz w:val="28"/>
          <w:szCs w:val="28"/>
        </w:rPr>
        <w:t>Identify significant changes in the child's behavior.</w:t>
      </w:r>
    </w:p>
    <w:p w14:paraId="38E49B44" w14:textId="269F7E8A" w:rsidR="007D4DF9" w:rsidRPr="007D4DF9" w:rsidRDefault="007D4DF9" w:rsidP="007D4DF9">
      <w:pPr>
        <w:spacing w:line="276" w:lineRule="auto"/>
        <w:rPr>
          <w:rFonts w:cstheme="minorHAnsi"/>
          <w:b/>
          <w:bCs/>
          <w:sz w:val="28"/>
          <w:szCs w:val="28"/>
        </w:rPr>
      </w:pPr>
      <w:r w:rsidRPr="007D4DF9">
        <w:rPr>
          <w:rFonts w:cstheme="minorHAnsi"/>
          <w:b/>
          <w:bCs/>
          <w:sz w:val="28"/>
          <w:szCs w:val="28"/>
        </w:rPr>
        <w:t>Future Autists' Dashboard:</w:t>
      </w:r>
    </w:p>
    <w:p w14:paraId="35255965" w14:textId="77777777" w:rsidR="007D4DF9" w:rsidRPr="007D4DF9" w:rsidRDefault="007D4DF9" w:rsidP="007D4DF9">
      <w:pPr>
        <w:pStyle w:val="ListParagraph"/>
        <w:numPr>
          <w:ilvl w:val="0"/>
          <w:numId w:val="6"/>
        </w:numPr>
        <w:spacing w:line="276" w:lineRule="auto"/>
        <w:rPr>
          <w:rFonts w:cstheme="minorHAnsi"/>
          <w:sz w:val="28"/>
          <w:szCs w:val="28"/>
        </w:rPr>
      </w:pPr>
      <w:r w:rsidRPr="007D4DF9">
        <w:rPr>
          <w:rFonts w:cstheme="minorHAnsi"/>
          <w:sz w:val="28"/>
          <w:szCs w:val="28"/>
        </w:rPr>
        <w:t>Analyze early signs and trends related to ASD.</w:t>
      </w:r>
    </w:p>
    <w:p w14:paraId="74E33B6C" w14:textId="77777777" w:rsidR="007D4DF9" w:rsidRPr="007D4DF9" w:rsidRDefault="007D4DF9" w:rsidP="007D4DF9">
      <w:pPr>
        <w:pStyle w:val="ListParagraph"/>
        <w:numPr>
          <w:ilvl w:val="0"/>
          <w:numId w:val="6"/>
        </w:numPr>
        <w:spacing w:line="276" w:lineRule="auto"/>
        <w:rPr>
          <w:rFonts w:cstheme="minorHAnsi"/>
          <w:sz w:val="28"/>
          <w:szCs w:val="28"/>
        </w:rPr>
      </w:pPr>
      <w:r w:rsidRPr="007D4DF9">
        <w:rPr>
          <w:rFonts w:cstheme="minorHAnsi"/>
          <w:sz w:val="28"/>
          <w:szCs w:val="28"/>
        </w:rPr>
        <w:t>Provide insights into potential interventions.</w:t>
      </w:r>
    </w:p>
    <w:p w14:paraId="58D4F2FC" w14:textId="3F90E5CF" w:rsidR="007D4DF9" w:rsidRPr="007D4DF9" w:rsidRDefault="007D4DF9" w:rsidP="007D4DF9">
      <w:pPr>
        <w:spacing w:line="276" w:lineRule="auto"/>
        <w:rPr>
          <w:rFonts w:cstheme="minorHAnsi"/>
          <w:b/>
          <w:bCs/>
          <w:sz w:val="28"/>
          <w:szCs w:val="28"/>
        </w:rPr>
      </w:pPr>
      <w:r w:rsidRPr="007D4DF9">
        <w:rPr>
          <w:rFonts w:cstheme="minorHAnsi"/>
          <w:b/>
          <w:bCs/>
          <w:sz w:val="28"/>
          <w:szCs w:val="28"/>
        </w:rPr>
        <w:t>Researchers' Dashboard:</w:t>
      </w:r>
    </w:p>
    <w:p w14:paraId="7C7A874F" w14:textId="77777777" w:rsidR="007D4DF9" w:rsidRPr="007D4DF9" w:rsidRDefault="007D4DF9" w:rsidP="007D4DF9">
      <w:pPr>
        <w:pStyle w:val="ListParagraph"/>
        <w:numPr>
          <w:ilvl w:val="0"/>
          <w:numId w:val="7"/>
        </w:numPr>
        <w:spacing w:line="276" w:lineRule="auto"/>
        <w:rPr>
          <w:rFonts w:cstheme="minorHAnsi"/>
          <w:sz w:val="28"/>
          <w:szCs w:val="28"/>
        </w:rPr>
      </w:pPr>
      <w:r w:rsidRPr="007D4DF9">
        <w:rPr>
          <w:rFonts w:cstheme="minorHAnsi"/>
          <w:sz w:val="28"/>
          <w:szCs w:val="28"/>
        </w:rPr>
        <w:t>Visualize aggregated data for scientific analysis.</w:t>
      </w:r>
    </w:p>
    <w:p w14:paraId="45C356C1" w14:textId="03A5D2C5" w:rsidR="007D4DF9" w:rsidRPr="007D4DF9" w:rsidRDefault="007D4DF9" w:rsidP="007D4DF9">
      <w:pPr>
        <w:pStyle w:val="ListParagraph"/>
        <w:numPr>
          <w:ilvl w:val="0"/>
          <w:numId w:val="7"/>
        </w:numPr>
        <w:spacing w:line="276" w:lineRule="auto"/>
        <w:rPr>
          <w:rFonts w:cstheme="minorHAnsi"/>
          <w:sz w:val="28"/>
          <w:szCs w:val="28"/>
        </w:rPr>
      </w:pPr>
      <w:r w:rsidRPr="007D4DF9">
        <w:rPr>
          <w:rFonts w:cstheme="minorHAnsi"/>
          <w:sz w:val="28"/>
          <w:szCs w:val="28"/>
        </w:rPr>
        <w:t>Identify correlations and patterns contributing to ASD research.</w:t>
      </w:r>
    </w:p>
    <w:p w14:paraId="7C290E81" w14:textId="77777777" w:rsidR="007D4DF9" w:rsidRPr="007D4DF9" w:rsidRDefault="007D4DF9" w:rsidP="007D4DF9">
      <w:pPr>
        <w:spacing w:line="276" w:lineRule="auto"/>
        <w:rPr>
          <w:rFonts w:cstheme="minorHAnsi"/>
          <w:sz w:val="28"/>
          <w:szCs w:val="28"/>
        </w:rPr>
      </w:pPr>
    </w:p>
    <w:p w14:paraId="025F2373" w14:textId="17FFD3E5" w:rsidR="00A964AC" w:rsidRPr="0068720B" w:rsidRDefault="00A964AC" w:rsidP="007D4DF9">
      <w:pPr>
        <w:pStyle w:val="Heading2"/>
        <w:spacing w:line="276" w:lineRule="auto"/>
        <w:rPr>
          <w:rFonts w:asciiTheme="minorHAnsi" w:hAnsiTheme="minorHAnsi" w:cstheme="minorHAnsi"/>
          <w:color w:val="C00000"/>
        </w:rPr>
      </w:pPr>
      <w:r w:rsidRPr="0068720B">
        <w:rPr>
          <w:rFonts w:asciiTheme="minorHAnsi" w:hAnsiTheme="minorHAnsi" w:cstheme="minorHAnsi"/>
          <w:color w:val="C00000"/>
        </w:rPr>
        <w:t>Conclusion</w:t>
      </w:r>
      <w:r w:rsidR="0068720B">
        <w:rPr>
          <w:rFonts w:asciiTheme="minorHAnsi" w:hAnsiTheme="minorHAnsi" w:cstheme="minorHAnsi"/>
          <w:color w:val="C00000"/>
        </w:rPr>
        <w:t>:</w:t>
      </w:r>
    </w:p>
    <w:p w14:paraId="16C77936" w14:textId="77777777" w:rsidR="007D4DF9" w:rsidRPr="007D4DF9" w:rsidRDefault="007D4DF9" w:rsidP="007D4DF9">
      <w:pPr>
        <w:spacing w:line="276" w:lineRule="auto"/>
        <w:rPr>
          <w:rFonts w:cstheme="minorHAnsi"/>
          <w:sz w:val="28"/>
          <w:szCs w:val="28"/>
        </w:rPr>
      </w:pPr>
      <w:r w:rsidRPr="007D4DF9">
        <w:rPr>
          <w:rFonts w:cstheme="minorHAnsi"/>
          <w:sz w:val="28"/>
          <w:szCs w:val="28"/>
        </w:rPr>
        <w:t>By the end of the ASD Data-Driven Analytics project, we aim to achieve:</w:t>
      </w:r>
    </w:p>
    <w:p w14:paraId="4FA2D703" w14:textId="77777777" w:rsidR="007D4DF9" w:rsidRPr="007D4DF9" w:rsidRDefault="007D4DF9" w:rsidP="007D4DF9">
      <w:pPr>
        <w:pStyle w:val="ListParagraph"/>
        <w:numPr>
          <w:ilvl w:val="0"/>
          <w:numId w:val="8"/>
        </w:numPr>
        <w:spacing w:line="276" w:lineRule="auto"/>
        <w:rPr>
          <w:rFonts w:cstheme="minorHAnsi"/>
          <w:sz w:val="28"/>
          <w:szCs w:val="28"/>
        </w:rPr>
      </w:pPr>
      <w:r w:rsidRPr="007D4DF9">
        <w:rPr>
          <w:rFonts w:cstheme="minorHAnsi"/>
          <w:sz w:val="28"/>
          <w:szCs w:val="28"/>
        </w:rPr>
        <w:t>A comprehensive understanding of ASD-related behavioral patterns.</w:t>
      </w:r>
    </w:p>
    <w:p w14:paraId="7B137D7A" w14:textId="5FA17217" w:rsidR="007D4DF9" w:rsidRPr="007D4DF9" w:rsidRDefault="007D4DF9" w:rsidP="007D4DF9">
      <w:pPr>
        <w:pStyle w:val="ListParagraph"/>
        <w:numPr>
          <w:ilvl w:val="0"/>
          <w:numId w:val="8"/>
        </w:numPr>
        <w:spacing w:line="276" w:lineRule="auto"/>
        <w:rPr>
          <w:rFonts w:cstheme="minorHAnsi"/>
          <w:sz w:val="28"/>
          <w:szCs w:val="28"/>
        </w:rPr>
      </w:pPr>
      <w:r w:rsidRPr="007D4DF9">
        <w:rPr>
          <w:rFonts w:cstheme="minorHAnsi"/>
          <w:sz w:val="28"/>
          <w:szCs w:val="28"/>
        </w:rPr>
        <w:t>Dashboards catering to the specific needs of parents, future autists, and researchers.</w:t>
      </w:r>
    </w:p>
    <w:p w14:paraId="35C1ADA1" w14:textId="77777777" w:rsidR="007D4DF9" w:rsidRPr="007D4DF9" w:rsidRDefault="007D4DF9" w:rsidP="007D4DF9">
      <w:pPr>
        <w:pStyle w:val="ListParagraph"/>
        <w:numPr>
          <w:ilvl w:val="0"/>
          <w:numId w:val="8"/>
        </w:numPr>
        <w:spacing w:line="276" w:lineRule="auto"/>
        <w:rPr>
          <w:rFonts w:cstheme="minorHAnsi"/>
          <w:sz w:val="28"/>
          <w:szCs w:val="28"/>
        </w:rPr>
      </w:pPr>
      <w:r w:rsidRPr="007D4DF9">
        <w:rPr>
          <w:rFonts w:cstheme="minorHAnsi"/>
          <w:sz w:val="28"/>
          <w:szCs w:val="28"/>
        </w:rPr>
        <w:t>At least 90% actionable insights to guide interventions.</w:t>
      </w:r>
    </w:p>
    <w:p w14:paraId="622EBA26" w14:textId="77777777" w:rsidR="007D4DF9" w:rsidRPr="007D4DF9" w:rsidRDefault="007D4DF9" w:rsidP="007D4DF9">
      <w:pPr>
        <w:pStyle w:val="ListParagraph"/>
        <w:numPr>
          <w:ilvl w:val="0"/>
          <w:numId w:val="8"/>
        </w:numPr>
        <w:spacing w:line="276" w:lineRule="auto"/>
        <w:rPr>
          <w:rFonts w:cstheme="minorHAnsi"/>
          <w:sz w:val="28"/>
          <w:szCs w:val="28"/>
        </w:rPr>
      </w:pPr>
      <w:r w:rsidRPr="007D4DF9">
        <w:rPr>
          <w:rFonts w:cstheme="minorHAnsi"/>
          <w:sz w:val="28"/>
          <w:szCs w:val="28"/>
        </w:rPr>
        <w:t>Reduced manual effort in report creation.</w:t>
      </w:r>
    </w:p>
    <w:p w14:paraId="4F70D30E" w14:textId="35A83AA4" w:rsidR="00BF7499" w:rsidRPr="007D4DF9" w:rsidRDefault="007D4DF9" w:rsidP="007D4DF9">
      <w:pPr>
        <w:spacing w:line="276" w:lineRule="auto"/>
        <w:rPr>
          <w:rFonts w:cstheme="minorHAnsi"/>
          <w:sz w:val="28"/>
          <w:szCs w:val="28"/>
        </w:rPr>
      </w:pPr>
      <w:r w:rsidRPr="007D4DF9">
        <w:rPr>
          <w:rFonts w:cstheme="minorHAnsi"/>
          <w:sz w:val="28"/>
          <w:szCs w:val="28"/>
        </w:rPr>
        <w:t>This EDA document outlines the structure, purpose, and goals of the ASD Data-Driven Analytics project, emphasizing the importance of leveraging data for informed decision-making and intervention.</w:t>
      </w:r>
    </w:p>
    <w:sectPr w:rsidR="003C1AD2" w:rsidRPr="007D4DF9" w:rsidSect="0077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39D4"/>
    <w:multiLevelType w:val="hybridMultilevel"/>
    <w:tmpl w:val="786C5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DD1065"/>
    <w:multiLevelType w:val="hybridMultilevel"/>
    <w:tmpl w:val="4D984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9B2715"/>
    <w:multiLevelType w:val="hybridMultilevel"/>
    <w:tmpl w:val="24621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EA0F02"/>
    <w:multiLevelType w:val="multilevel"/>
    <w:tmpl w:val="8180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FC08E9"/>
    <w:multiLevelType w:val="hybridMultilevel"/>
    <w:tmpl w:val="E6C6E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6D7AB6"/>
    <w:multiLevelType w:val="hybridMultilevel"/>
    <w:tmpl w:val="4500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4D04D5"/>
    <w:multiLevelType w:val="hybridMultilevel"/>
    <w:tmpl w:val="1B447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B95EE9"/>
    <w:multiLevelType w:val="hybridMultilevel"/>
    <w:tmpl w:val="B21A3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7019811">
    <w:abstractNumId w:val="5"/>
  </w:num>
  <w:num w:numId="2" w16cid:durableId="1960719189">
    <w:abstractNumId w:val="2"/>
  </w:num>
  <w:num w:numId="3" w16cid:durableId="1881437921">
    <w:abstractNumId w:val="3"/>
  </w:num>
  <w:num w:numId="4" w16cid:durableId="1100030420">
    <w:abstractNumId w:val="7"/>
  </w:num>
  <w:num w:numId="5" w16cid:durableId="1290625342">
    <w:abstractNumId w:val="1"/>
  </w:num>
  <w:num w:numId="6" w16cid:durableId="1940024253">
    <w:abstractNumId w:val="6"/>
  </w:num>
  <w:num w:numId="7" w16cid:durableId="1611543267">
    <w:abstractNumId w:val="4"/>
  </w:num>
  <w:num w:numId="8" w16cid:durableId="655568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AC"/>
    <w:rsid w:val="000415CB"/>
    <w:rsid w:val="005E7B3A"/>
    <w:rsid w:val="0068720B"/>
    <w:rsid w:val="006E6480"/>
    <w:rsid w:val="00772B4D"/>
    <w:rsid w:val="00774326"/>
    <w:rsid w:val="007D4DF9"/>
    <w:rsid w:val="009F5743"/>
    <w:rsid w:val="00A964AC"/>
    <w:rsid w:val="00B52776"/>
    <w:rsid w:val="00B57DA0"/>
    <w:rsid w:val="00BF7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E395"/>
  <w15:chartTrackingRefBased/>
  <w15:docId w15:val="{351894A8-3C52-E648-9C8E-D87C4831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4AC"/>
    <w:pPr>
      <w:spacing w:after="160" w:line="259" w:lineRule="auto"/>
    </w:pPr>
    <w:rPr>
      <w:rFonts w:eastAsiaTheme="minorEastAsia"/>
      <w:sz w:val="22"/>
      <w:szCs w:val="22"/>
    </w:rPr>
  </w:style>
  <w:style w:type="paragraph" w:styleId="Heading2">
    <w:name w:val="heading 2"/>
    <w:basedOn w:val="Normal"/>
    <w:next w:val="Normal"/>
    <w:link w:val="Heading2Char"/>
    <w:uiPriority w:val="9"/>
    <w:unhideWhenUsed/>
    <w:qFormat/>
    <w:rsid w:val="00A964A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6E64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4AC"/>
    <w:rPr>
      <w:rFonts w:asciiTheme="majorHAnsi" w:eastAsiaTheme="majorEastAsia" w:hAnsiTheme="majorHAnsi" w:cstheme="majorBidi"/>
      <w:color w:val="C45911" w:themeColor="accent2" w:themeShade="BF"/>
      <w:sz w:val="28"/>
      <w:szCs w:val="28"/>
    </w:rPr>
  </w:style>
  <w:style w:type="paragraph" w:styleId="Title">
    <w:name w:val="Title"/>
    <w:basedOn w:val="Normal"/>
    <w:next w:val="Normal"/>
    <w:link w:val="TitleChar"/>
    <w:uiPriority w:val="10"/>
    <w:qFormat/>
    <w:rsid w:val="00A964AC"/>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A964AC"/>
    <w:rPr>
      <w:rFonts w:asciiTheme="majorHAnsi" w:eastAsiaTheme="majorEastAsia" w:hAnsiTheme="majorHAnsi" w:cstheme="majorBidi"/>
      <w:color w:val="2F5496" w:themeColor="accent1" w:themeShade="BF"/>
      <w:spacing w:val="-10"/>
      <w:sz w:val="52"/>
      <w:szCs w:val="52"/>
    </w:rPr>
  </w:style>
  <w:style w:type="paragraph" w:styleId="ListParagraph">
    <w:name w:val="List Paragraph"/>
    <w:basedOn w:val="Normal"/>
    <w:uiPriority w:val="34"/>
    <w:qFormat/>
    <w:rsid w:val="00A964AC"/>
    <w:pPr>
      <w:ind w:left="720"/>
      <w:contextualSpacing/>
    </w:pPr>
  </w:style>
  <w:style w:type="character" w:customStyle="1" w:styleId="Heading3Char">
    <w:name w:val="Heading 3 Char"/>
    <w:basedOn w:val="DefaultParagraphFont"/>
    <w:link w:val="Heading3"/>
    <w:uiPriority w:val="9"/>
    <w:semiHidden/>
    <w:rsid w:val="006E6480"/>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B527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254">
      <w:bodyDiv w:val="1"/>
      <w:marLeft w:val="0"/>
      <w:marRight w:val="0"/>
      <w:marTop w:val="0"/>
      <w:marBottom w:val="0"/>
      <w:divBdr>
        <w:top w:val="none" w:sz="0" w:space="0" w:color="auto"/>
        <w:left w:val="none" w:sz="0" w:space="0" w:color="auto"/>
        <w:bottom w:val="none" w:sz="0" w:space="0" w:color="auto"/>
        <w:right w:val="none" w:sz="0" w:space="0" w:color="auto"/>
      </w:divBdr>
    </w:div>
    <w:div w:id="266041078">
      <w:bodyDiv w:val="1"/>
      <w:marLeft w:val="0"/>
      <w:marRight w:val="0"/>
      <w:marTop w:val="0"/>
      <w:marBottom w:val="0"/>
      <w:divBdr>
        <w:top w:val="none" w:sz="0" w:space="0" w:color="auto"/>
        <w:left w:val="none" w:sz="0" w:space="0" w:color="auto"/>
        <w:bottom w:val="none" w:sz="0" w:space="0" w:color="auto"/>
        <w:right w:val="none" w:sz="0" w:space="0" w:color="auto"/>
      </w:divBdr>
    </w:div>
    <w:div w:id="343167118">
      <w:bodyDiv w:val="1"/>
      <w:marLeft w:val="0"/>
      <w:marRight w:val="0"/>
      <w:marTop w:val="0"/>
      <w:marBottom w:val="0"/>
      <w:divBdr>
        <w:top w:val="none" w:sz="0" w:space="0" w:color="auto"/>
        <w:left w:val="none" w:sz="0" w:space="0" w:color="auto"/>
        <w:bottom w:val="none" w:sz="0" w:space="0" w:color="auto"/>
        <w:right w:val="none" w:sz="0" w:space="0" w:color="auto"/>
      </w:divBdr>
    </w:div>
    <w:div w:id="552426355">
      <w:bodyDiv w:val="1"/>
      <w:marLeft w:val="0"/>
      <w:marRight w:val="0"/>
      <w:marTop w:val="0"/>
      <w:marBottom w:val="0"/>
      <w:divBdr>
        <w:top w:val="none" w:sz="0" w:space="0" w:color="auto"/>
        <w:left w:val="none" w:sz="0" w:space="0" w:color="auto"/>
        <w:bottom w:val="none" w:sz="0" w:space="0" w:color="auto"/>
        <w:right w:val="none" w:sz="0" w:space="0" w:color="auto"/>
      </w:divBdr>
    </w:div>
    <w:div w:id="1062212059">
      <w:bodyDiv w:val="1"/>
      <w:marLeft w:val="0"/>
      <w:marRight w:val="0"/>
      <w:marTop w:val="0"/>
      <w:marBottom w:val="0"/>
      <w:divBdr>
        <w:top w:val="none" w:sz="0" w:space="0" w:color="auto"/>
        <w:left w:val="none" w:sz="0" w:space="0" w:color="auto"/>
        <w:bottom w:val="none" w:sz="0" w:space="0" w:color="auto"/>
        <w:right w:val="none" w:sz="0" w:space="0" w:color="auto"/>
      </w:divBdr>
    </w:div>
    <w:div w:id="1521508561">
      <w:bodyDiv w:val="1"/>
      <w:marLeft w:val="0"/>
      <w:marRight w:val="0"/>
      <w:marTop w:val="0"/>
      <w:marBottom w:val="0"/>
      <w:divBdr>
        <w:top w:val="none" w:sz="0" w:space="0" w:color="auto"/>
        <w:left w:val="none" w:sz="0" w:space="0" w:color="auto"/>
        <w:bottom w:val="none" w:sz="0" w:space="0" w:color="auto"/>
        <w:right w:val="none" w:sz="0" w:space="0" w:color="auto"/>
      </w:divBdr>
    </w:div>
    <w:div w:id="1598054961">
      <w:bodyDiv w:val="1"/>
      <w:marLeft w:val="0"/>
      <w:marRight w:val="0"/>
      <w:marTop w:val="0"/>
      <w:marBottom w:val="0"/>
      <w:divBdr>
        <w:top w:val="none" w:sz="0" w:space="0" w:color="auto"/>
        <w:left w:val="none" w:sz="0" w:space="0" w:color="auto"/>
        <w:bottom w:val="none" w:sz="0" w:space="0" w:color="auto"/>
        <w:right w:val="none" w:sz="0" w:space="0" w:color="auto"/>
      </w:divBdr>
    </w:div>
    <w:div w:id="1648128129">
      <w:bodyDiv w:val="1"/>
      <w:marLeft w:val="0"/>
      <w:marRight w:val="0"/>
      <w:marTop w:val="0"/>
      <w:marBottom w:val="0"/>
      <w:divBdr>
        <w:top w:val="none" w:sz="0" w:space="0" w:color="auto"/>
        <w:left w:val="none" w:sz="0" w:space="0" w:color="auto"/>
        <w:bottom w:val="none" w:sz="0" w:space="0" w:color="auto"/>
        <w:right w:val="none" w:sz="0" w:space="0" w:color="auto"/>
      </w:divBdr>
    </w:div>
    <w:div w:id="204794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Athulya P</dc:creator>
  <cp:keywords/>
  <dc:description/>
  <cp:lastModifiedBy>Athulya P</cp:lastModifiedBy>
  <cp:revision>3</cp:revision>
  <dcterms:created xsi:type="dcterms:W3CDTF">2024-01-09T19:16:00Z</dcterms:created>
  <dcterms:modified xsi:type="dcterms:W3CDTF">2024-01-09T19:17:00Z</dcterms:modified>
</cp:coreProperties>
</file>