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Ати</w:t>
      </w:r>
      <w:r>
        <w:t xml:space="preserve"> </w:t>
      </w:r>
      <w:r>
        <w:t xml:space="preserve">Лидия</w:t>
      </w:r>
      <w:r>
        <w:t xml:space="preserve"> </w:t>
      </w:r>
      <w:r>
        <w:t xml:space="preserve">Луби</w:t>
      </w:r>
      <w:r>
        <w:t xml:space="preserve"> </w:t>
      </w:r>
      <w:r>
        <w:t xml:space="preserve">Луабо</w:t>
      </w:r>
      <w:r>
        <w:t xml:space="preserve"> </w:t>
      </w:r>
      <w:r>
        <w:t xml:space="preserve">НПИ-бд-01-19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581904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1894688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082138" cy="4822256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4822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173532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43309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Ати Лидия Луби Луабо НПИ-бд-01-19</dc:creator>
  <dc:language>ru-RU</dc:language>
  <cp:keywords/>
  <dcterms:created xsi:type="dcterms:W3CDTF">2022-09-17T14:06:36Z</dcterms:created>
  <dcterms:modified xsi:type="dcterms:W3CDTF">2022-09-17T14:06:36Z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