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A59C6" w14:textId="77777777" w:rsidR="00AD5B10" w:rsidRPr="00AD5B10" w:rsidRDefault="00AD5B10" w:rsidP="00AD5B1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DOCTYPE &amp; HTML Tags</w:t>
      </w:r>
    </w:p>
    <w:p w14:paraId="7242BD05" w14:textId="77777777" w:rsidR="00AD5B10" w:rsidRPr="00AD5B10" w:rsidRDefault="00AD5B10" w:rsidP="00AD5B10">
      <w:pPr>
        <w:numPr>
          <w:ilvl w:val="1"/>
          <w:numId w:val="1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&lt;!DOCTYPE html&gt;: Declares the document type and version of HTML being used (HTML5).</w:t>
      </w:r>
    </w:p>
    <w:p w14:paraId="055A5C96" w14:textId="77777777" w:rsidR="00AD5B10" w:rsidRPr="00AD5B10" w:rsidRDefault="00AD5B10" w:rsidP="00AD5B10">
      <w:pPr>
        <w:numPr>
          <w:ilvl w:val="1"/>
          <w:numId w:val="1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&lt;html lang="</w:t>
      </w:r>
      <w:proofErr w:type="spellStart"/>
      <w:r w:rsidRPr="00AD5B10">
        <w:rPr>
          <w:rFonts w:ascii="TimelessTCYLig" w:hAnsi="TimelessTCYLig"/>
          <w:sz w:val="24"/>
          <w:szCs w:val="24"/>
        </w:rPr>
        <w:t>en</w:t>
      </w:r>
      <w:proofErr w:type="spellEnd"/>
      <w:r w:rsidRPr="00AD5B10">
        <w:rPr>
          <w:rFonts w:ascii="TimelessTCYLig" w:hAnsi="TimelessTCYLig"/>
          <w:sz w:val="24"/>
          <w:szCs w:val="24"/>
        </w:rPr>
        <w:t>"&gt;: The root element of the HTML document, with the language attribute set to English.</w:t>
      </w:r>
    </w:p>
    <w:p w14:paraId="769E8C07" w14:textId="77777777" w:rsidR="00AD5B10" w:rsidRPr="00AD5B10" w:rsidRDefault="00AD5B10" w:rsidP="00AD5B1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Head Section</w:t>
      </w:r>
    </w:p>
    <w:p w14:paraId="3B6EE8D2" w14:textId="77777777" w:rsidR="00AD5B10" w:rsidRPr="00AD5B10" w:rsidRDefault="00AD5B10" w:rsidP="00AD5B10">
      <w:pPr>
        <w:numPr>
          <w:ilvl w:val="1"/>
          <w:numId w:val="1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&lt;head&gt;: Contains meta-information about the document, such as:</w:t>
      </w:r>
    </w:p>
    <w:p w14:paraId="28E698EE" w14:textId="77777777" w:rsidR="00AD5B10" w:rsidRPr="00AD5B10" w:rsidRDefault="00AD5B10" w:rsidP="00AD5B10">
      <w:pPr>
        <w:numPr>
          <w:ilvl w:val="2"/>
          <w:numId w:val="1"/>
        </w:numPr>
        <w:tabs>
          <w:tab w:val="num" w:pos="216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&lt;meta charset="UTF-8"&gt;: Sets the character encoding to UTF-8.</w:t>
      </w:r>
    </w:p>
    <w:p w14:paraId="3185B7BB" w14:textId="77777777" w:rsidR="00AD5B10" w:rsidRPr="00AD5B10" w:rsidRDefault="00AD5B10" w:rsidP="00AD5B10">
      <w:pPr>
        <w:numPr>
          <w:ilvl w:val="2"/>
          <w:numId w:val="1"/>
        </w:numPr>
        <w:tabs>
          <w:tab w:val="num" w:pos="216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&lt;meta name="viewport" content="width=device-width, initial-scale=1.0"&gt;: Ensures the page is responsive by controlling the viewport's size.</w:t>
      </w:r>
    </w:p>
    <w:p w14:paraId="71E64F88" w14:textId="77777777" w:rsidR="00AD5B10" w:rsidRPr="00AD5B10" w:rsidRDefault="00AD5B10" w:rsidP="00AD5B10">
      <w:pPr>
        <w:numPr>
          <w:ilvl w:val="2"/>
          <w:numId w:val="1"/>
        </w:numPr>
        <w:tabs>
          <w:tab w:val="num" w:pos="216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&lt;title&gt;: Sets the title of the webpage, which appears in the browser's tab.</w:t>
      </w:r>
    </w:p>
    <w:p w14:paraId="2B860301" w14:textId="77777777" w:rsidR="00AD5B10" w:rsidRPr="00AD5B10" w:rsidRDefault="00AD5B10" w:rsidP="00AD5B10">
      <w:pPr>
        <w:numPr>
          <w:ilvl w:val="2"/>
          <w:numId w:val="1"/>
        </w:numPr>
        <w:tabs>
          <w:tab w:val="num" w:pos="216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&lt;style&gt;: Contains internal CSS for styling the document.</w:t>
      </w:r>
    </w:p>
    <w:p w14:paraId="4F2DF4BC" w14:textId="77777777" w:rsidR="00AD5B10" w:rsidRPr="00AD5B10" w:rsidRDefault="00AD5B10" w:rsidP="00AD5B1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Body Section</w:t>
      </w:r>
    </w:p>
    <w:p w14:paraId="3112B30E" w14:textId="77777777" w:rsidR="00AD5B10" w:rsidRPr="00AD5B10" w:rsidRDefault="00AD5B10" w:rsidP="00AD5B10">
      <w:pPr>
        <w:numPr>
          <w:ilvl w:val="1"/>
          <w:numId w:val="1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&lt;body&gt;: Contains all the visible content of the webpage.</w:t>
      </w:r>
    </w:p>
    <w:p w14:paraId="356BE2FF" w14:textId="77777777" w:rsidR="00AD5B10" w:rsidRPr="00AD5B10" w:rsidRDefault="00AD5B10" w:rsidP="00AD5B10">
      <w:pPr>
        <w:rPr>
          <w:rFonts w:ascii="TimelessTCYLig" w:hAnsi="TimelessTCYLig"/>
          <w:b/>
          <w:bCs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Styling (CSS)</w:t>
      </w:r>
    </w:p>
    <w:p w14:paraId="06F03259" w14:textId="77777777" w:rsidR="00AD5B10" w:rsidRPr="00AD5B10" w:rsidRDefault="00AD5B10" w:rsidP="00AD5B10">
      <w:pPr>
        <w:numPr>
          <w:ilvl w:val="0"/>
          <w:numId w:val="2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Basic CSS Reset</w:t>
      </w:r>
    </w:p>
    <w:p w14:paraId="47C82E6A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* </w:t>
      </w:r>
      <w:proofErr w:type="gramStart"/>
      <w:r w:rsidRPr="00AD5B10">
        <w:rPr>
          <w:rFonts w:ascii="TimelessTCYLig" w:hAnsi="TimelessTCYLig"/>
          <w:sz w:val="24"/>
          <w:szCs w:val="24"/>
        </w:rPr>
        <w:t>{ margin</w:t>
      </w:r>
      <w:proofErr w:type="gramEnd"/>
      <w:r w:rsidRPr="00AD5B10">
        <w:rPr>
          <w:rFonts w:ascii="TimelessTCYLig" w:hAnsi="TimelessTCYLig"/>
          <w:sz w:val="24"/>
          <w:szCs w:val="24"/>
        </w:rPr>
        <w:t>: 0; padding: 0; box-sizing: border-box; }: Resets margin and padding for all elements to ensure consistency across different browsers.</w:t>
      </w:r>
    </w:p>
    <w:p w14:paraId="65A9672E" w14:textId="77777777" w:rsidR="00AD5B10" w:rsidRPr="00AD5B10" w:rsidRDefault="00AD5B10" w:rsidP="00AD5B10">
      <w:pPr>
        <w:numPr>
          <w:ilvl w:val="0"/>
          <w:numId w:val="2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Body Styles</w:t>
      </w:r>
    </w:p>
    <w:p w14:paraId="2EE84546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body </w:t>
      </w:r>
      <w:proofErr w:type="gramStart"/>
      <w:r w:rsidRPr="00AD5B10">
        <w:rPr>
          <w:rFonts w:ascii="TimelessTCYLig" w:hAnsi="TimelessTCYLig"/>
          <w:sz w:val="24"/>
          <w:szCs w:val="24"/>
        </w:rPr>
        <w:t>{ font</w:t>
      </w:r>
      <w:proofErr w:type="gramEnd"/>
      <w:r w:rsidRPr="00AD5B10">
        <w:rPr>
          <w:rFonts w:ascii="TimelessTCYLig" w:hAnsi="TimelessTCYLig"/>
          <w:sz w:val="24"/>
          <w:szCs w:val="24"/>
        </w:rPr>
        <w:t>-family: Arial, sans-serif; line-height: 1.6; }: Sets the default font and line spacing for the document.</w:t>
      </w:r>
    </w:p>
    <w:p w14:paraId="1FB6680C" w14:textId="77777777" w:rsidR="00AD5B10" w:rsidRPr="00AD5B10" w:rsidRDefault="00AD5B10" w:rsidP="00AD5B10">
      <w:pPr>
        <w:numPr>
          <w:ilvl w:val="0"/>
          <w:numId w:val="2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Header Styles</w:t>
      </w:r>
    </w:p>
    <w:p w14:paraId="33C25121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header </w:t>
      </w:r>
      <w:proofErr w:type="gramStart"/>
      <w:r w:rsidRPr="00AD5B10">
        <w:rPr>
          <w:rFonts w:ascii="TimelessTCYLig" w:hAnsi="TimelessTCYLig"/>
          <w:sz w:val="24"/>
          <w:szCs w:val="24"/>
        </w:rPr>
        <w:t>{ background</w:t>
      </w:r>
      <w:proofErr w:type="gramEnd"/>
      <w:r w:rsidRPr="00AD5B10">
        <w:rPr>
          <w:rFonts w:ascii="TimelessTCYLig" w:hAnsi="TimelessTCYLig"/>
          <w:sz w:val="24"/>
          <w:szCs w:val="24"/>
        </w:rPr>
        <w:t>: #333; color: #fff; padding: 20px; text-align: center; }: Styles the header with a dark background, white text, and centered alignment.</w:t>
      </w:r>
    </w:p>
    <w:p w14:paraId="40AF1E61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header h1 </w:t>
      </w:r>
      <w:proofErr w:type="gramStart"/>
      <w:r w:rsidRPr="00AD5B10">
        <w:rPr>
          <w:rFonts w:ascii="TimelessTCYLig" w:hAnsi="TimelessTCYLig"/>
          <w:sz w:val="24"/>
          <w:szCs w:val="24"/>
        </w:rPr>
        <w:t>{ font</w:t>
      </w:r>
      <w:proofErr w:type="gramEnd"/>
      <w:r w:rsidRPr="00AD5B10">
        <w:rPr>
          <w:rFonts w:ascii="TimelessTCYLig" w:hAnsi="TimelessTCYLig"/>
          <w:sz w:val="24"/>
          <w:szCs w:val="24"/>
        </w:rPr>
        <w:t>-size: 2.5em; margin-bottom: 10px; }: Styles the main header text.</w:t>
      </w:r>
    </w:p>
    <w:p w14:paraId="192D3C58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header nav </w:t>
      </w:r>
      <w:proofErr w:type="spellStart"/>
      <w:r w:rsidRPr="00AD5B10">
        <w:rPr>
          <w:rFonts w:ascii="TimelessTCYLig" w:hAnsi="TimelessTCYLig"/>
          <w:sz w:val="24"/>
          <w:szCs w:val="24"/>
        </w:rPr>
        <w:t>ul</w:t>
      </w:r>
      <w:proofErr w:type="spellEnd"/>
      <w:r w:rsidRPr="00AD5B10">
        <w:rPr>
          <w:rFonts w:ascii="TimelessTCYLig" w:hAnsi="TimelessTCYLig"/>
          <w:sz w:val="24"/>
          <w:szCs w:val="24"/>
        </w:rPr>
        <w:t xml:space="preserve"> </w:t>
      </w:r>
      <w:proofErr w:type="gramStart"/>
      <w:r w:rsidRPr="00AD5B10">
        <w:rPr>
          <w:rFonts w:ascii="TimelessTCYLig" w:hAnsi="TimelessTCYLig"/>
          <w:sz w:val="24"/>
          <w:szCs w:val="24"/>
        </w:rPr>
        <w:t>{ list</w:t>
      </w:r>
      <w:proofErr w:type="gramEnd"/>
      <w:r w:rsidRPr="00AD5B10">
        <w:rPr>
          <w:rFonts w:ascii="TimelessTCYLig" w:hAnsi="TimelessTCYLig"/>
          <w:sz w:val="24"/>
          <w:szCs w:val="24"/>
        </w:rPr>
        <w:t>-style: none; padding: 0; }: Removes list bullets and padding from the navigation menu.</w:t>
      </w:r>
    </w:p>
    <w:p w14:paraId="7770ABEB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header nav </w:t>
      </w:r>
      <w:proofErr w:type="spellStart"/>
      <w:r w:rsidRPr="00AD5B10">
        <w:rPr>
          <w:rFonts w:ascii="TimelessTCYLig" w:hAnsi="TimelessTCYLig"/>
          <w:sz w:val="24"/>
          <w:szCs w:val="24"/>
        </w:rPr>
        <w:t>ul</w:t>
      </w:r>
      <w:proofErr w:type="spellEnd"/>
      <w:r w:rsidRPr="00AD5B10">
        <w:rPr>
          <w:rFonts w:ascii="TimelessTCYLig" w:hAnsi="TimelessTCYLig"/>
          <w:sz w:val="24"/>
          <w:szCs w:val="24"/>
        </w:rPr>
        <w:t xml:space="preserve"> li </w:t>
      </w:r>
      <w:proofErr w:type="gramStart"/>
      <w:r w:rsidRPr="00AD5B10">
        <w:rPr>
          <w:rFonts w:ascii="TimelessTCYLig" w:hAnsi="TimelessTCYLig"/>
          <w:sz w:val="24"/>
          <w:szCs w:val="24"/>
        </w:rPr>
        <w:t>{ display</w:t>
      </w:r>
      <w:proofErr w:type="gramEnd"/>
      <w:r w:rsidRPr="00AD5B10">
        <w:rPr>
          <w:rFonts w:ascii="TimelessTCYLig" w:hAnsi="TimelessTCYLig"/>
          <w:sz w:val="24"/>
          <w:szCs w:val="24"/>
        </w:rPr>
        <w:t xml:space="preserve">: inline; margin: 0 15px; }: Displays the navigation items </w:t>
      </w:r>
      <w:proofErr w:type="spellStart"/>
      <w:r w:rsidRPr="00AD5B10">
        <w:rPr>
          <w:rFonts w:ascii="TimelessTCYLig" w:hAnsi="TimelessTCYLig"/>
          <w:sz w:val="24"/>
          <w:szCs w:val="24"/>
        </w:rPr>
        <w:t>inline</w:t>
      </w:r>
      <w:proofErr w:type="spellEnd"/>
      <w:r w:rsidRPr="00AD5B10">
        <w:rPr>
          <w:rFonts w:ascii="TimelessTCYLig" w:hAnsi="TimelessTCYLig"/>
          <w:sz w:val="24"/>
          <w:szCs w:val="24"/>
        </w:rPr>
        <w:t xml:space="preserve"> with spacing.</w:t>
      </w:r>
    </w:p>
    <w:p w14:paraId="3880602A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lastRenderedPageBreak/>
        <w:t xml:space="preserve">header nav </w:t>
      </w:r>
      <w:proofErr w:type="spellStart"/>
      <w:r w:rsidRPr="00AD5B10">
        <w:rPr>
          <w:rFonts w:ascii="TimelessTCYLig" w:hAnsi="TimelessTCYLig"/>
          <w:sz w:val="24"/>
          <w:szCs w:val="24"/>
        </w:rPr>
        <w:t>ul</w:t>
      </w:r>
      <w:proofErr w:type="spellEnd"/>
      <w:r w:rsidRPr="00AD5B10">
        <w:rPr>
          <w:rFonts w:ascii="TimelessTCYLig" w:hAnsi="TimelessTCYLig"/>
          <w:sz w:val="24"/>
          <w:szCs w:val="24"/>
        </w:rPr>
        <w:t xml:space="preserve"> li a </w:t>
      </w:r>
      <w:proofErr w:type="gramStart"/>
      <w:r w:rsidRPr="00AD5B10">
        <w:rPr>
          <w:rFonts w:ascii="TimelessTCYLig" w:hAnsi="TimelessTCYLig"/>
          <w:sz w:val="24"/>
          <w:szCs w:val="24"/>
        </w:rPr>
        <w:t>{ color</w:t>
      </w:r>
      <w:proofErr w:type="gramEnd"/>
      <w:r w:rsidRPr="00AD5B10">
        <w:rPr>
          <w:rFonts w:ascii="TimelessTCYLig" w:hAnsi="TimelessTCYLig"/>
          <w:sz w:val="24"/>
          <w:szCs w:val="24"/>
        </w:rPr>
        <w:t>: #fff; text-decoration: none; font-weight: bold; }: Styles the navigation links.</w:t>
      </w:r>
    </w:p>
    <w:p w14:paraId="2FF60699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header nav </w:t>
      </w:r>
      <w:proofErr w:type="spellStart"/>
      <w:r w:rsidRPr="00AD5B10">
        <w:rPr>
          <w:rFonts w:ascii="TimelessTCYLig" w:hAnsi="TimelessTCYLig"/>
          <w:sz w:val="24"/>
          <w:szCs w:val="24"/>
        </w:rPr>
        <w:t>ul</w:t>
      </w:r>
      <w:proofErr w:type="spellEnd"/>
      <w:r w:rsidRPr="00AD5B10">
        <w:rPr>
          <w:rFonts w:ascii="TimelessTCYLig" w:hAnsi="TimelessTCYLig"/>
          <w:sz w:val="24"/>
          <w:szCs w:val="24"/>
        </w:rPr>
        <w:t xml:space="preserve"> li </w:t>
      </w:r>
      <w:proofErr w:type="gramStart"/>
      <w:r w:rsidRPr="00AD5B10">
        <w:rPr>
          <w:rFonts w:ascii="TimelessTCYLig" w:hAnsi="TimelessTCYLig"/>
          <w:sz w:val="24"/>
          <w:szCs w:val="24"/>
        </w:rPr>
        <w:t>a:hover</w:t>
      </w:r>
      <w:proofErr w:type="gramEnd"/>
      <w:r w:rsidRPr="00AD5B10">
        <w:rPr>
          <w:rFonts w:ascii="TimelessTCYLig" w:hAnsi="TimelessTCYLig"/>
          <w:sz w:val="24"/>
          <w:szCs w:val="24"/>
        </w:rPr>
        <w:t xml:space="preserve"> { text-decoration: underline; }: Adds a hover effect to the links.</w:t>
      </w:r>
    </w:p>
    <w:p w14:paraId="0C67DF2C" w14:textId="77777777" w:rsidR="00AD5B10" w:rsidRPr="00AD5B10" w:rsidRDefault="00AD5B10" w:rsidP="00AD5B10">
      <w:pPr>
        <w:numPr>
          <w:ilvl w:val="0"/>
          <w:numId w:val="2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Main Content Styles</w:t>
      </w:r>
    </w:p>
    <w:p w14:paraId="07E94852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proofErr w:type="gramStart"/>
      <w:r w:rsidRPr="00AD5B10">
        <w:rPr>
          <w:rFonts w:ascii="TimelessTCYLig" w:hAnsi="TimelessTCYLig"/>
          <w:sz w:val="24"/>
          <w:szCs w:val="24"/>
        </w:rPr>
        <w:t>.main</w:t>
      </w:r>
      <w:proofErr w:type="gramEnd"/>
      <w:r w:rsidRPr="00AD5B10">
        <w:rPr>
          <w:rFonts w:ascii="TimelessTCYLig" w:hAnsi="TimelessTCYLig"/>
          <w:sz w:val="24"/>
          <w:szCs w:val="24"/>
        </w:rPr>
        <w:t>-content { padding: 20px; max-width: 1200px; margin: 0 auto; }: Centers the main content and sets a maximum width.</w:t>
      </w:r>
    </w:p>
    <w:p w14:paraId="1B882125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proofErr w:type="gramStart"/>
      <w:r w:rsidRPr="00AD5B10">
        <w:rPr>
          <w:rFonts w:ascii="TimelessTCYLig" w:hAnsi="TimelessTCYLig"/>
          <w:sz w:val="24"/>
          <w:szCs w:val="24"/>
        </w:rPr>
        <w:t>.main</w:t>
      </w:r>
      <w:proofErr w:type="gramEnd"/>
      <w:r w:rsidRPr="00AD5B10">
        <w:rPr>
          <w:rFonts w:ascii="TimelessTCYLig" w:hAnsi="TimelessTCYLig"/>
          <w:sz w:val="24"/>
          <w:szCs w:val="24"/>
        </w:rPr>
        <w:t xml:space="preserve">-content h2 { font-size: 2em; margin-bottom: 15px; }: Styles the </w:t>
      </w:r>
      <w:proofErr w:type="spellStart"/>
      <w:r w:rsidRPr="00AD5B10">
        <w:rPr>
          <w:rFonts w:ascii="TimelessTCYLig" w:hAnsi="TimelessTCYLig"/>
          <w:sz w:val="24"/>
          <w:szCs w:val="24"/>
        </w:rPr>
        <w:t>subheader</w:t>
      </w:r>
      <w:proofErr w:type="spellEnd"/>
      <w:r w:rsidRPr="00AD5B10">
        <w:rPr>
          <w:rFonts w:ascii="TimelessTCYLig" w:hAnsi="TimelessTCYLig"/>
          <w:sz w:val="24"/>
          <w:szCs w:val="24"/>
        </w:rPr>
        <w:t>.</w:t>
      </w:r>
    </w:p>
    <w:p w14:paraId="506C5A7D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proofErr w:type="gramStart"/>
      <w:r w:rsidRPr="00AD5B10">
        <w:rPr>
          <w:rFonts w:ascii="TimelessTCYLig" w:hAnsi="TimelessTCYLig"/>
          <w:sz w:val="24"/>
          <w:szCs w:val="24"/>
        </w:rPr>
        <w:t>.main</w:t>
      </w:r>
      <w:proofErr w:type="gramEnd"/>
      <w:r w:rsidRPr="00AD5B10">
        <w:rPr>
          <w:rFonts w:ascii="TimelessTCYLig" w:hAnsi="TimelessTCYLig"/>
          <w:sz w:val="24"/>
          <w:szCs w:val="24"/>
        </w:rPr>
        <w:t>-content p { margin-bottom: 15px; line-height: 1.8; }: Styles the paragraphs.</w:t>
      </w:r>
    </w:p>
    <w:p w14:paraId="67D84347" w14:textId="77777777" w:rsidR="00AD5B10" w:rsidRPr="00AD5B10" w:rsidRDefault="00AD5B10" w:rsidP="00AD5B10">
      <w:pPr>
        <w:numPr>
          <w:ilvl w:val="0"/>
          <w:numId w:val="2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Button Styles</w:t>
      </w:r>
    </w:p>
    <w:p w14:paraId="6E99DAC6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button </w:t>
      </w:r>
      <w:proofErr w:type="gramStart"/>
      <w:r w:rsidRPr="00AD5B10">
        <w:rPr>
          <w:rFonts w:ascii="TimelessTCYLig" w:hAnsi="TimelessTCYLig"/>
          <w:sz w:val="24"/>
          <w:szCs w:val="24"/>
        </w:rPr>
        <w:t>{ background</w:t>
      </w:r>
      <w:proofErr w:type="gramEnd"/>
      <w:r w:rsidRPr="00AD5B10">
        <w:rPr>
          <w:rFonts w:ascii="TimelessTCYLig" w:hAnsi="TimelessTCYLig"/>
          <w:sz w:val="24"/>
          <w:szCs w:val="24"/>
        </w:rPr>
        <w:t>: #007BFF; color: #fff; border: none; padding: 10px 20px; border-radius: 5px; cursor: pointer; font-size: 1em; }: Styles the button.</w:t>
      </w:r>
    </w:p>
    <w:p w14:paraId="1F6AD1EC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proofErr w:type="spellStart"/>
      <w:proofErr w:type="gramStart"/>
      <w:r w:rsidRPr="00AD5B10">
        <w:rPr>
          <w:rFonts w:ascii="TimelessTCYLig" w:hAnsi="TimelessTCYLig"/>
          <w:sz w:val="24"/>
          <w:szCs w:val="24"/>
        </w:rPr>
        <w:t>button:hover</w:t>
      </w:r>
      <w:proofErr w:type="spellEnd"/>
      <w:proofErr w:type="gramEnd"/>
      <w:r w:rsidRPr="00AD5B10">
        <w:rPr>
          <w:rFonts w:ascii="TimelessTCYLig" w:hAnsi="TimelessTCYLig"/>
          <w:sz w:val="24"/>
          <w:szCs w:val="24"/>
        </w:rPr>
        <w:t xml:space="preserve"> { background: #0056b3; }: Changes the button color on hover.</w:t>
      </w:r>
    </w:p>
    <w:p w14:paraId="6004051A" w14:textId="77777777" w:rsidR="00AD5B10" w:rsidRPr="00AD5B10" w:rsidRDefault="00AD5B10" w:rsidP="00AD5B10">
      <w:pPr>
        <w:numPr>
          <w:ilvl w:val="0"/>
          <w:numId w:val="2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Image and Video Styles</w:t>
      </w:r>
    </w:p>
    <w:p w14:paraId="1544A365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proofErr w:type="gramStart"/>
      <w:r w:rsidRPr="00AD5B10">
        <w:rPr>
          <w:rFonts w:ascii="TimelessTCYLig" w:hAnsi="TimelessTCYLig"/>
          <w:sz w:val="24"/>
          <w:szCs w:val="24"/>
        </w:rPr>
        <w:t>.main</w:t>
      </w:r>
      <w:proofErr w:type="gramEnd"/>
      <w:r w:rsidRPr="00AD5B10">
        <w:rPr>
          <w:rFonts w:ascii="TimelessTCYLig" w:hAnsi="TimelessTCYLig"/>
          <w:sz w:val="24"/>
          <w:szCs w:val="24"/>
        </w:rPr>
        <w:t xml:space="preserve">-content </w:t>
      </w:r>
      <w:proofErr w:type="spellStart"/>
      <w:r w:rsidRPr="00AD5B10">
        <w:rPr>
          <w:rFonts w:ascii="TimelessTCYLig" w:hAnsi="TimelessTCYLig"/>
          <w:sz w:val="24"/>
          <w:szCs w:val="24"/>
        </w:rPr>
        <w:t>img</w:t>
      </w:r>
      <w:proofErr w:type="spellEnd"/>
      <w:r w:rsidRPr="00AD5B10">
        <w:rPr>
          <w:rFonts w:ascii="TimelessTCYLig" w:hAnsi="TimelessTCYLig"/>
          <w:sz w:val="24"/>
          <w:szCs w:val="24"/>
        </w:rPr>
        <w:t>, video { max-width: 100%; height: auto; margin: 20px 0; }: Ensures that images and videos are responsive and maintain aspect ratio.</w:t>
      </w:r>
    </w:p>
    <w:p w14:paraId="053D1138" w14:textId="77777777" w:rsidR="00AD5B10" w:rsidRPr="00AD5B10" w:rsidRDefault="00AD5B10" w:rsidP="00AD5B10">
      <w:pPr>
        <w:numPr>
          <w:ilvl w:val="0"/>
          <w:numId w:val="2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Animation Styles</w:t>
      </w:r>
    </w:p>
    <w:p w14:paraId="12CA3550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proofErr w:type="gramStart"/>
      <w:r w:rsidRPr="00AD5B10">
        <w:rPr>
          <w:rFonts w:ascii="TimelessTCYLig" w:hAnsi="TimelessTCYLig"/>
          <w:sz w:val="24"/>
          <w:szCs w:val="24"/>
        </w:rPr>
        <w:t>.animated</w:t>
      </w:r>
      <w:proofErr w:type="gramEnd"/>
      <w:r w:rsidRPr="00AD5B10">
        <w:rPr>
          <w:rFonts w:ascii="TimelessTCYLig" w:hAnsi="TimelessTCYLig"/>
          <w:sz w:val="24"/>
          <w:szCs w:val="24"/>
        </w:rPr>
        <w:t xml:space="preserve"> { animation: bounce 2s infinite; }: Adds a bounce animation to the .animated class.</w:t>
      </w:r>
    </w:p>
    <w:p w14:paraId="726BF8BB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@keyframes bounce </w:t>
      </w:r>
      <w:proofErr w:type="gramStart"/>
      <w:r w:rsidRPr="00AD5B10">
        <w:rPr>
          <w:rFonts w:ascii="TimelessTCYLig" w:hAnsi="TimelessTCYLig"/>
          <w:sz w:val="24"/>
          <w:szCs w:val="24"/>
        </w:rPr>
        <w:t>{ }</w:t>
      </w:r>
      <w:proofErr w:type="gramEnd"/>
      <w:r w:rsidRPr="00AD5B10">
        <w:rPr>
          <w:rFonts w:ascii="TimelessTCYLig" w:hAnsi="TimelessTCYLig"/>
          <w:sz w:val="24"/>
          <w:szCs w:val="24"/>
        </w:rPr>
        <w:t>: Defines the keyframes for the bounce animation.</w:t>
      </w:r>
    </w:p>
    <w:p w14:paraId="33320064" w14:textId="77777777" w:rsidR="00AD5B10" w:rsidRPr="00AD5B10" w:rsidRDefault="00AD5B10" w:rsidP="00AD5B10">
      <w:pPr>
        <w:numPr>
          <w:ilvl w:val="0"/>
          <w:numId w:val="2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Footer Styles</w:t>
      </w:r>
    </w:p>
    <w:p w14:paraId="2045C9E2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footer </w:t>
      </w:r>
      <w:proofErr w:type="gramStart"/>
      <w:r w:rsidRPr="00AD5B10">
        <w:rPr>
          <w:rFonts w:ascii="TimelessTCYLig" w:hAnsi="TimelessTCYLig"/>
          <w:sz w:val="24"/>
          <w:szCs w:val="24"/>
        </w:rPr>
        <w:t>{ background</w:t>
      </w:r>
      <w:proofErr w:type="gramEnd"/>
      <w:r w:rsidRPr="00AD5B10">
        <w:rPr>
          <w:rFonts w:ascii="TimelessTCYLig" w:hAnsi="TimelessTCYLig"/>
          <w:sz w:val="24"/>
          <w:szCs w:val="24"/>
        </w:rPr>
        <w:t>: #333; color: #fff; padding: 20px; text-align: center; position: absolute; bottom: 0; width: 100%; }: Styles the footer similarly to the header, fixes it to the bottom of the page.</w:t>
      </w:r>
    </w:p>
    <w:p w14:paraId="305E9681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 xml:space="preserve">footer p </w:t>
      </w:r>
      <w:proofErr w:type="gramStart"/>
      <w:r w:rsidRPr="00AD5B10">
        <w:rPr>
          <w:rFonts w:ascii="TimelessTCYLig" w:hAnsi="TimelessTCYLig"/>
          <w:sz w:val="24"/>
          <w:szCs w:val="24"/>
        </w:rPr>
        <w:t>{ margin</w:t>
      </w:r>
      <w:proofErr w:type="gramEnd"/>
      <w:r w:rsidRPr="00AD5B10">
        <w:rPr>
          <w:rFonts w:ascii="TimelessTCYLig" w:hAnsi="TimelessTCYLig"/>
          <w:sz w:val="24"/>
          <w:szCs w:val="24"/>
        </w:rPr>
        <w:t>: 10px 0; }: Styles the paragraphs in the footer.</w:t>
      </w:r>
    </w:p>
    <w:p w14:paraId="37C09D91" w14:textId="77777777" w:rsidR="00AD5B10" w:rsidRPr="00AD5B10" w:rsidRDefault="00AD5B10" w:rsidP="00AD5B10">
      <w:pPr>
        <w:numPr>
          <w:ilvl w:val="0"/>
          <w:numId w:val="2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Responsive Design</w:t>
      </w:r>
    </w:p>
    <w:p w14:paraId="7369A12F" w14:textId="77777777" w:rsidR="00AD5B10" w:rsidRPr="00AD5B10" w:rsidRDefault="00AD5B10" w:rsidP="00AD5B10">
      <w:pPr>
        <w:numPr>
          <w:ilvl w:val="1"/>
          <w:numId w:val="2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Media queries (@media) adjust styles for different screen sizes:</w:t>
      </w:r>
    </w:p>
    <w:p w14:paraId="36597C4A" w14:textId="77777777" w:rsidR="00AD5B10" w:rsidRPr="00AD5B10" w:rsidRDefault="00AD5B10" w:rsidP="00AD5B10">
      <w:pPr>
        <w:numPr>
          <w:ilvl w:val="2"/>
          <w:numId w:val="2"/>
        </w:numPr>
        <w:tabs>
          <w:tab w:val="num" w:pos="216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For screens up to 768px, the font size of the header is reduced, and navigation items are stacked vertically.</w:t>
      </w:r>
    </w:p>
    <w:p w14:paraId="2201F23C" w14:textId="77777777" w:rsidR="00AD5B10" w:rsidRPr="00AD5B10" w:rsidRDefault="00AD5B10" w:rsidP="00AD5B10">
      <w:pPr>
        <w:numPr>
          <w:ilvl w:val="2"/>
          <w:numId w:val="2"/>
        </w:numPr>
        <w:tabs>
          <w:tab w:val="num" w:pos="216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For screens up to 480px, the padding of the header is reduced, and font sizes are further adjusted.</w:t>
      </w:r>
    </w:p>
    <w:p w14:paraId="3FB6A8FC" w14:textId="77777777" w:rsidR="00AD5B10" w:rsidRPr="00AD5B10" w:rsidRDefault="00AD5B10" w:rsidP="00AD5B10">
      <w:pPr>
        <w:rPr>
          <w:rFonts w:ascii="TimelessTCYLig" w:hAnsi="TimelessTCYLig"/>
          <w:b/>
          <w:bCs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lastRenderedPageBreak/>
        <w:t>Interactivity (JavaScript)</w:t>
      </w:r>
    </w:p>
    <w:p w14:paraId="5D7DA66F" w14:textId="77777777" w:rsidR="00AD5B10" w:rsidRPr="00AD5B10" w:rsidRDefault="00AD5B10" w:rsidP="00AD5B10">
      <w:pPr>
        <w:numPr>
          <w:ilvl w:val="0"/>
          <w:numId w:val="3"/>
        </w:numPr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The &lt;script&gt; section adds interactivity:</w:t>
      </w:r>
    </w:p>
    <w:p w14:paraId="3866D6D4" w14:textId="1CFEDE81" w:rsidR="00AD5B10" w:rsidRPr="00AD5B10" w:rsidRDefault="00AD5B10" w:rsidP="00AD5B10">
      <w:pPr>
        <w:numPr>
          <w:ilvl w:val="1"/>
          <w:numId w:val="3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Listens for the DOM</w:t>
      </w:r>
      <w:r>
        <w:rPr>
          <w:rFonts w:ascii="TimelessTCYLig" w:hAnsi="TimelessTCYLig"/>
          <w:sz w:val="24"/>
          <w:szCs w:val="24"/>
        </w:rPr>
        <w:t xml:space="preserve"> </w:t>
      </w:r>
      <w:r w:rsidRPr="00AD5B10">
        <w:rPr>
          <w:rFonts w:ascii="TimelessTCYLig" w:hAnsi="TimelessTCYLig"/>
          <w:sz w:val="24"/>
          <w:szCs w:val="24"/>
        </w:rPr>
        <w:t>Content</w:t>
      </w:r>
      <w:r>
        <w:rPr>
          <w:rFonts w:ascii="TimelessTCYLig" w:hAnsi="TimelessTCYLig"/>
          <w:sz w:val="24"/>
          <w:szCs w:val="24"/>
        </w:rPr>
        <w:t xml:space="preserve"> </w:t>
      </w:r>
      <w:r w:rsidRPr="00AD5B10">
        <w:rPr>
          <w:rFonts w:ascii="TimelessTCYLig" w:hAnsi="TimelessTCYLig"/>
          <w:sz w:val="24"/>
          <w:szCs w:val="24"/>
        </w:rPr>
        <w:t>Loaded event to ensure the DOM is fully loaded before executing.</w:t>
      </w:r>
    </w:p>
    <w:p w14:paraId="5C4C4912" w14:textId="77777777" w:rsidR="00AD5B10" w:rsidRPr="00AD5B10" w:rsidRDefault="00AD5B10" w:rsidP="00AD5B10">
      <w:pPr>
        <w:numPr>
          <w:ilvl w:val="1"/>
          <w:numId w:val="3"/>
        </w:numPr>
        <w:tabs>
          <w:tab w:val="num" w:pos="144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Adds a click event listener to the button, which displays a message when clicked and changes the text color to green.</w:t>
      </w:r>
    </w:p>
    <w:p w14:paraId="759C315F" w14:textId="77777777" w:rsidR="00AD5B10" w:rsidRPr="00AD5B10" w:rsidRDefault="00AD5B10" w:rsidP="00AD5B10">
      <w:pPr>
        <w:rPr>
          <w:rFonts w:ascii="TimelessTCYLig" w:hAnsi="TimelessTCYLig"/>
          <w:b/>
          <w:bCs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Media Elements</w:t>
      </w:r>
    </w:p>
    <w:p w14:paraId="041EF0B1" w14:textId="77777777" w:rsidR="00AD5B10" w:rsidRPr="00AD5B10" w:rsidRDefault="00AD5B10" w:rsidP="00AD5B10">
      <w:pPr>
        <w:numPr>
          <w:ilvl w:val="0"/>
          <w:numId w:val="4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Image:</w:t>
      </w:r>
      <w:r w:rsidRPr="00AD5B10">
        <w:rPr>
          <w:rFonts w:ascii="TimelessTCYLig" w:hAnsi="TimelessTCYLig"/>
          <w:sz w:val="24"/>
          <w:szCs w:val="24"/>
        </w:rPr>
        <w:t xml:space="preserve"> Displays an image using &lt;</w:t>
      </w:r>
      <w:proofErr w:type="spellStart"/>
      <w:r w:rsidRPr="00AD5B10">
        <w:rPr>
          <w:rFonts w:ascii="TimelessTCYLig" w:hAnsi="TimelessTCYLig"/>
          <w:sz w:val="24"/>
          <w:szCs w:val="24"/>
        </w:rPr>
        <w:t>img</w:t>
      </w:r>
      <w:proofErr w:type="spellEnd"/>
      <w:r w:rsidRPr="00AD5B10">
        <w:rPr>
          <w:rFonts w:ascii="TimelessTCYLig" w:hAnsi="TimelessTCYLig"/>
          <w:sz w:val="24"/>
          <w:szCs w:val="24"/>
        </w:rPr>
        <w:t>&gt;.</w:t>
      </w:r>
    </w:p>
    <w:p w14:paraId="32046E6C" w14:textId="77777777" w:rsidR="00AD5B10" w:rsidRPr="00AD5B10" w:rsidRDefault="00AD5B10" w:rsidP="00AD5B10">
      <w:pPr>
        <w:numPr>
          <w:ilvl w:val="0"/>
          <w:numId w:val="4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Video:</w:t>
      </w:r>
      <w:r w:rsidRPr="00AD5B10">
        <w:rPr>
          <w:rFonts w:ascii="TimelessTCYLig" w:hAnsi="TimelessTCYLig"/>
          <w:sz w:val="24"/>
          <w:szCs w:val="24"/>
        </w:rPr>
        <w:t xml:space="preserve"> Embeds a video using &lt;video&gt; with controls.</w:t>
      </w:r>
    </w:p>
    <w:p w14:paraId="6F0D00F2" w14:textId="77777777" w:rsidR="00AD5B10" w:rsidRPr="00AD5B10" w:rsidRDefault="00AD5B10" w:rsidP="00AD5B10">
      <w:pPr>
        <w:numPr>
          <w:ilvl w:val="0"/>
          <w:numId w:val="4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Audio:</w:t>
      </w:r>
      <w:r w:rsidRPr="00AD5B10">
        <w:rPr>
          <w:rFonts w:ascii="TimelessTCYLig" w:hAnsi="TimelessTCYLig"/>
          <w:sz w:val="24"/>
          <w:szCs w:val="24"/>
        </w:rPr>
        <w:t xml:space="preserve"> Embeds an audio file using &lt;audio&gt; with controls.</w:t>
      </w:r>
    </w:p>
    <w:p w14:paraId="60EA2A57" w14:textId="77777777" w:rsidR="00AD5B10" w:rsidRPr="00AD5B10" w:rsidRDefault="00AD5B10" w:rsidP="00AD5B10">
      <w:pPr>
        <w:rPr>
          <w:rFonts w:ascii="TimelessTCYLig" w:hAnsi="TimelessTCYLig"/>
          <w:b/>
          <w:bCs/>
          <w:sz w:val="24"/>
          <w:szCs w:val="24"/>
        </w:rPr>
      </w:pPr>
      <w:r w:rsidRPr="00AD5B10">
        <w:rPr>
          <w:rFonts w:ascii="TimelessTCYLig" w:hAnsi="TimelessTCYLig"/>
          <w:b/>
          <w:bCs/>
          <w:sz w:val="24"/>
          <w:szCs w:val="24"/>
        </w:rPr>
        <w:t>Footer</w:t>
      </w:r>
    </w:p>
    <w:p w14:paraId="12673123" w14:textId="77777777" w:rsidR="00AD5B10" w:rsidRPr="00AD5B10" w:rsidRDefault="00AD5B10" w:rsidP="00AD5B10">
      <w:pPr>
        <w:numPr>
          <w:ilvl w:val="0"/>
          <w:numId w:val="5"/>
        </w:numPr>
        <w:tabs>
          <w:tab w:val="num" w:pos="720"/>
        </w:tabs>
        <w:rPr>
          <w:rFonts w:ascii="TimelessTCYLig" w:hAnsi="TimelessTCYLig"/>
          <w:sz w:val="24"/>
          <w:szCs w:val="24"/>
        </w:rPr>
      </w:pPr>
      <w:r w:rsidRPr="00AD5B10">
        <w:rPr>
          <w:rFonts w:ascii="TimelessTCYLig" w:hAnsi="TimelessTCYLig"/>
          <w:sz w:val="24"/>
          <w:szCs w:val="24"/>
        </w:rPr>
        <w:t>Contains the copyright notice and a link to the privacy policy.</w:t>
      </w:r>
    </w:p>
    <w:p w14:paraId="2D881292" w14:textId="77777777" w:rsidR="00C11B72" w:rsidRPr="00AD5B10" w:rsidRDefault="00C11B72">
      <w:pPr>
        <w:rPr>
          <w:rFonts w:ascii="TimelessTCYLig" w:hAnsi="TimelessTCYLig"/>
          <w:sz w:val="24"/>
          <w:szCs w:val="24"/>
        </w:rPr>
      </w:pPr>
    </w:p>
    <w:sectPr w:rsidR="00C11B72" w:rsidRPr="00AD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lessTCYLi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26D84"/>
    <w:multiLevelType w:val="multilevel"/>
    <w:tmpl w:val="63CE7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46E0E"/>
    <w:multiLevelType w:val="multilevel"/>
    <w:tmpl w:val="9A96105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D74E7"/>
    <w:multiLevelType w:val="multilevel"/>
    <w:tmpl w:val="2102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17287"/>
    <w:multiLevelType w:val="multilevel"/>
    <w:tmpl w:val="D32CFBC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511D9"/>
    <w:multiLevelType w:val="multilevel"/>
    <w:tmpl w:val="E6E22C0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num w:numId="1" w16cid:durableId="1813668348">
    <w:abstractNumId w:val="0"/>
  </w:num>
  <w:num w:numId="2" w16cid:durableId="1217012329">
    <w:abstractNumId w:val="1"/>
  </w:num>
  <w:num w:numId="3" w16cid:durableId="2140680861">
    <w:abstractNumId w:val="2"/>
  </w:num>
  <w:num w:numId="4" w16cid:durableId="1522746931">
    <w:abstractNumId w:val="4"/>
  </w:num>
  <w:num w:numId="5" w16cid:durableId="503934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C1"/>
    <w:rsid w:val="003C40C1"/>
    <w:rsid w:val="007453D8"/>
    <w:rsid w:val="00AD5B10"/>
    <w:rsid w:val="00C11B72"/>
    <w:rsid w:val="00C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57AE"/>
  <w15:chartTrackingRefBased/>
  <w15:docId w15:val="{A51ED497-8AF6-46B2-8BBF-CD12ECAE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going</dc:creator>
  <cp:keywords/>
  <dc:description/>
  <cp:lastModifiedBy>going</cp:lastModifiedBy>
  <cp:revision>2</cp:revision>
  <dcterms:created xsi:type="dcterms:W3CDTF">2024-08-29T04:04:00Z</dcterms:created>
  <dcterms:modified xsi:type="dcterms:W3CDTF">2024-08-29T04:08:00Z</dcterms:modified>
</cp:coreProperties>
</file>