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173" w:rsidRPr="00DB5851" w:rsidRDefault="008A2173" w:rsidP="008A2173">
      <w:pPr>
        <w:jc w:val="center"/>
        <w:rPr>
          <w:rFonts w:ascii="Arial" w:hAnsi="Arial" w:cs="Arial"/>
          <w:b/>
          <w:color w:val="000000" w:themeColor="text1"/>
          <w:sz w:val="36"/>
          <w:szCs w:val="20"/>
          <w:u w:val="single"/>
          <w:shd w:val="clear" w:color="auto" w:fill="FFFFFF"/>
        </w:rPr>
      </w:pPr>
      <w:r w:rsidRPr="00DB5851">
        <w:rPr>
          <w:rFonts w:ascii="Arial" w:hAnsi="Arial" w:cs="Arial"/>
          <w:b/>
          <w:color w:val="000000" w:themeColor="text1"/>
          <w:sz w:val="36"/>
          <w:szCs w:val="20"/>
          <w:u w:val="single"/>
          <w:shd w:val="clear" w:color="auto" w:fill="FFFFFF"/>
        </w:rPr>
        <w:t>Interview Questions of Different Software Companies</w:t>
      </w:r>
    </w:p>
    <w:p w:rsidR="00AA5F66" w:rsidRDefault="00AA5F66"/>
    <w:p w:rsidR="0012673C" w:rsidRDefault="0012673C"/>
    <w:p w:rsidR="0012673C" w:rsidRDefault="0012673C"/>
    <w:p w:rsidR="008A2173" w:rsidRPr="00443C36" w:rsidRDefault="00525CA7" w:rsidP="008A2173">
      <w:pPr>
        <w:jc w:val="both"/>
        <w:rPr>
          <w:rFonts w:ascii="Arial" w:hAnsi="Arial" w:cs="Arial"/>
          <w:color w:val="FF0000"/>
          <w:sz w:val="36"/>
          <w:szCs w:val="20"/>
          <w:shd w:val="clear" w:color="auto" w:fill="FFFFFF"/>
        </w:rPr>
      </w:pPr>
      <w:r w:rsidRPr="00443C36">
        <w:rPr>
          <w:color w:val="FF0000"/>
          <w:sz w:val="40"/>
        </w:rPr>
        <w:t xml:space="preserve">=&gt; </w:t>
      </w:r>
      <w:r w:rsidRPr="00443C36">
        <w:rPr>
          <w:rFonts w:ascii="Arial" w:hAnsi="Arial" w:cs="Arial"/>
          <w:color w:val="FF0000"/>
          <w:sz w:val="36"/>
          <w:szCs w:val="20"/>
          <w:shd w:val="clear" w:color="auto" w:fill="FFFFFF"/>
        </w:rPr>
        <w:t>Partial Dependency</w:t>
      </w:r>
    </w:p>
    <w:p w:rsidR="00443C36" w:rsidRDefault="00443C36" w:rsidP="00443C36">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Partial Dependency occurs when a non-prime attribute is functionally dependent on part of a candidate key.</w:t>
      </w:r>
    </w:p>
    <w:p w:rsidR="00443C36" w:rsidRDefault="00443C36" w:rsidP="00443C36">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The 2nd Normal Form (2NF) eliminates the Partial Dependency.</w:t>
      </w:r>
    </w:p>
    <w:p w:rsidR="00525CA7" w:rsidRDefault="00525CA7" w:rsidP="008A2173">
      <w:pPr>
        <w:jc w:val="both"/>
        <w:rPr>
          <w:rFonts w:ascii="Arial" w:hAnsi="Arial" w:cs="Arial"/>
          <w:color w:val="000000"/>
          <w:sz w:val="20"/>
          <w:szCs w:val="20"/>
          <w:shd w:val="clear" w:color="auto" w:fill="FFFFFF"/>
        </w:rPr>
      </w:pPr>
    </w:p>
    <w:p w:rsidR="0012673C" w:rsidRDefault="0012673C" w:rsidP="008A2173">
      <w:pPr>
        <w:jc w:val="both"/>
        <w:rPr>
          <w:rFonts w:ascii="Arial" w:hAnsi="Arial" w:cs="Arial"/>
          <w:color w:val="000000"/>
          <w:sz w:val="20"/>
          <w:szCs w:val="20"/>
          <w:shd w:val="clear" w:color="auto" w:fill="FFFFFF"/>
        </w:rPr>
      </w:pPr>
    </w:p>
    <w:p w:rsidR="0012673C" w:rsidRDefault="0012673C" w:rsidP="008A2173">
      <w:pPr>
        <w:jc w:val="both"/>
        <w:rPr>
          <w:rFonts w:ascii="Arial" w:hAnsi="Arial" w:cs="Arial"/>
          <w:color w:val="000000"/>
          <w:sz w:val="20"/>
          <w:szCs w:val="20"/>
          <w:shd w:val="clear" w:color="auto" w:fill="FFFFFF"/>
        </w:rPr>
      </w:pPr>
    </w:p>
    <w:p w:rsidR="0012673C" w:rsidRDefault="0012673C" w:rsidP="008A2173">
      <w:pPr>
        <w:jc w:val="both"/>
        <w:rPr>
          <w:rFonts w:ascii="Arial" w:hAnsi="Arial" w:cs="Arial"/>
          <w:color w:val="000000"/>
          <w:sz w:val="20"/>
          <w:szCs w:val="20"/>
          <w:shd w:val="clear" w:color="auto" w:fill="FFFFFF"/>
        </w:rPr>
      </w:pPr>
    </w:p>
    <w:p w:rsidR="0012673C" w:rsidRDefault="0012673C" w:rsidP="008A2173">
      <w:pPr>
        <w:jc w:val="both"/>
        <w:rPr>
          <w:rFonts w:ascii="Arial" w:hAnsi="Arial" w:cs="Arial"/>
          <w:color w:val="000000"/>
          <w:sz w:val="20"/>
          <w:szCs w:val="20"/>
          <w:shd w:val="clear" w:color="auto" w:fill="FFFFFF"/>
        </w:rPr>
      </w:pPr>
    </w:p>
    <w:p w:rsidR="00443C36" w:rsidRDefault="00443C36" w:rsidP="008A2173">
      <w:pPr>
        <w:jc w:val="both"/>
        <w:rPr>
          <w:rFonts w:ascii="Arial" w:hAnsi="Arial" w:cs="Arial"/>
          <w:color w:val="000000"/>
          <w:sz w:val="20"/>
          <w:szCs w:val="20"/>
          <w:shd w:val="clear" w:color="auto" w:fill="FFFFFF"/>
        </w:rPr>
      </w:pPr>
    </w:p>
    <w:p w:rsidR="00443C36" w:rsidRDefault="00443C36" w:rsidP="008A2173">
      <w:pPr>
        <w:jc w:val="both"/>
        <w:rPr>
          <w:rFonts w:ascii="Arial" w:hAnsi="Arial" w:cs="Arial"/>
          <w:color w:val="000000"/>
          <w:sz w:val="20"/>
          <w:szCs w:val="20"/>
          <w:shd w:val="clear" w:color="auto" w:fill="FFFFFF"/>
        </w:rPr>
      </w:pPr>
    </w:p>
    <w:p w:rsidR="00210ECE" w:rsidRDefault="00210ECE" w:rsidP="008A2173">
      <w:pPr>
        <w:jc w:val="both"/>
        <w:rPr>
          <w:rFonts w:ascii="Arial" w:hAnsi="Arial" w:cs="Arial"/>
          <w:color w:val="000000"/>
          <w:sz w:val="20"/>
          <w:szCs w:val="20"/>
          <w:shd w:val="clear" w:color="auto" w:fill="FFFFFF"/>
        </w:rPr>
      </w:pPr>
    </w:p>
    <w:p w:rsidR="00443C36" w:rsidRPr="00443C36" w:rsidRDefault="00443C36" w:rsidP="00443C36">
      <w:pPr>
        <w:jc w:val="both"/>
        <w:rPr>
          <w:rFonts w:ascii="Arial" w:eastAsia="Times New Roman" w:hAnsi="Arial" w:cs="Arial"/>
          <w:color w:val="FF0000"/>
          <w:sz w:val="36"/>
          <w:szCs w:val="20"/>
        </w:rPr>
      </w:pPr>
      <w:r w:rsidRPr="00443C36">
        <w:rPr>
          <w:rFonts w:ascii="Arial" w:hAnsi="Arial" w:cs="Arial"/>
          <w:color w:val="FF0000"/>
          <w:sz w:val="36"/>
          <w:szCs w:val="20"/>
          <w:shd w:val="clear" w:color="auto" w:fill="FFFFFF"/>
        </w:rPr>
        <w:t>=&gt;</w:t>
      </w:r>
      <w:r w:rsidRPr="00443C36">
        <w:rPr>
          <w:rFonts w:ascii="Arial" w:eastAsia="Times New Roman" w:hAnsi="Arial" w:cs="Arial"/>
          <w:color w:val="FF0000"/>
          <w:sz w:val="36"/>
          <w:szCs w:val="20"/>
        </w:rPr>
        <w:t>Transitive Dependency</w:t>
      </w:r>
    </w:p>
    <w:p w:rsidR="0012673C" w:rsidRDefault="0012673C" w:rsidP="0012673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When an indirect relationship causes functional dependency it is called Transitive Dependency.</w:t>
      </w:r>
    </w:p>
    <w:p w:rsidR="0012673C" w:rsidRDefault="0012673C" w:rsidP="0012673C">
      <w:pPr>
        <w:pStyle w:val="NormalWeb"/>
        <w:shd w:val="clear" w:color="auto" w:fill="FFFFFF"/>
        <w:spacing w:before="30" w:beforeAutospacing="0" w:after="150" w:afterAutospacing="0"/>
        <w:ind w:left="30" w:right="30"/>
        <w:jc w:val="both"/>
        <w:rPr>
          <w:rFonts w:ascii="Arial" w:hAnsi="Arial" w:cs="Arial"/>
          <w:color w:val="000000"/>
        </w:rPr>
      </w:pPr>
      <w:proofErr w:type="gramStart"/>
      <w:r>
        <w:rPr>
          <w:rFonts w:ascii="Arial" w:hAnsi="Arial" w:cs="Arial"/>
          <w:color w:val="000000"/>
        </w:rPr>
        <w:t>If  P</w:t>
      </w:r>
      <w:proofErr w:type="gramEnd"/>
      <w:r>
        <w:rPr>
          <w:rFonts w:ascii="Arial" w:hAnsi="Arial" w:cs="Arial"/>
          <w:color w:val="000000"/>
        </w:rPr>
        <w:t xml:space="preserve"> -&gt; Q and Q -&gt; R is true, then P-&gt; R is a transitive dependency.</w:t>
      </w:r>
    </w:p>
    <w:p w:rsidR="0012673C" w:rsidRDefault="0012673C" w:rsidP="0012673C">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To achieve 3NF, eliminate the Transitive Dependency.</w:t>
      </w:r>
    </w:p>
    <w:p w:rsidR="00443C36" w:rsidRDefault="00443C36" w:rsidP="008A2173">
      <w:pPr>
        <w:jc w:val="both"/>
        <w:rPr>
          <w:rFonts w:ascii="Arial" w:hAnsi="Arial" w:cs="Arial"/>
          <w:color w:val="000000"/>
          <w:sz w:val="20"/>
          <w:szCs w:val="20"/>
          <w:shd w:val="clear" w:color="auto" w:fill="FFFFFF"/>
        </w:rPr>
      </w:pPr>
    </w:p>
    <w:p w:rsidR="00525CA7" w:rsidRDefault="00525CA7" w:rsidP="008A2173">
      <w:pPr>
        <w:jc w:val="both"/>
        <w:rPr>
          <w:rFonts w:ascii="Arial" w:hAnsi="Arial" w:cs="Arial"/>
          <w:color w:val="000000"/>
          <w:sz w:val="20"/>
          <w:szCs w:val="20"/>
          <w:shd w:val="clear" w:color="auto" w:fill="FFFFFF"/>
        </w:rPr>
      </w:pPr>
    </w:p>
    <w:p w:rsidR="00525CA7" w:rsidRDefault="00525CA7" w:rsidP="008A2173">
      <w:pPr>
        <w:jc w:val="both"/>
        <w:rPr>
          <w:rFonts w:ascii="Arial" w:hAnsi="Arial" w:cs="Arial"/>
          <w:color w:val="000000"/>
          <w:sz w:val="20"/>
          <w:szCs w:val="20"/>
          <w:shd w:val="clear" w:color="auto" w:fill="FFFFFF"/>
        </w:rPr>
      </w:pPr>
    </w:p>
    <w:p w:rsidR="00525CA7" w:rsidRDefault="00525CA7" w:rsidP="008A2173">
      <w:pPr>
        <w:jc w:val="both"/>
      </w:pPr>
    </w:p>
    <w:p w:rsidR="00525CA7" w:rsidRDefault="00525CA7" w:rsidP="008A2173">
      <w:pPr>
        <w:jc w:val="both"/>
      </w:pPr>
    </w:p>
    <w:p w:rsidR="00525CA7" w:rsidRDefault="00525CA7" w:rsidP="008A2173">
      <w:pPr>
        <w:jc w:val="both"/>
      </w:pPr>
    </w:p>
    <w:p w:rsidR="00525CA7" w:rsidRDefault="00525CA7" w:rsidP="008A2173">
      <w:pPr>
        <w:jc w:val="both"/>
      </w:pPr>
    </w:p>
    <w:p w:rsidR="0012673C" w:rsidRDefault="0012673C" w:rsidP="008A2173">
      <w:pPr>
        <w:jc w:val="both"/>
      </w:pPr>
    </w:p>
    <w:p w:rsidR="0012673C" w:rsidRDefault="0012673C" w:rsidP="008A2173">
      <w:pPr>
        <w:jc w:val="both"/>
      </w:pPr>
    </w:p>
    <w:p w:rsidR="0012673C" w:rsidRPr="0012673C" w:rsidRDefault="0012673C" w:rsidP="008A2173">
      <w:pPr>
        <w:jc w:val="both"/>
        <w:rPr>
          <w:color w:val="FF0000"/>
          <w:sz w:val="40"/>
        </w:rPr>
      </w:pPr>
      <w:r w:rsidRPr="0012673C">
        <w:rPr>
          <w:color w:val="FF0000"/>
          <w:sz w:val="40"/>
        </w:rPr>
        <w:lastRenderedPageBreak/>
        <w:t>=&gt;</w:t>
      </w:r>
      <w:r w:rsidRPr="0012673C">
        <w:rPr>
          <w:rFonts w:ascii="Arial" w:hAnsi="Arial" w:cs="Arial"/>
          <w:color w:val="FF0000"/>
          <w:sz w:val="36"/>
          <w:szCs w:val="20"/>
          <w:shd w:val="clear" w:color="auto" w:fill="FFFFFF"/>
        </w:rPr>
        <w:t xml:space="preserve">Clustered and </w:t>
      </w:r>
      <w:proofErr w:type="spellStart"/>
      <w:r w:rsidRPr="0012673C">
        <w:rPr>
          <w:rFonts w:ascii="Arial" w:hAnsi="Arial" w:cs="Arial"/>
          <w:color w:val="FF0000"/>
          <w:sz w:val="36"/>
          <w:szCs w:val="20"/>
          <w:shd w:val="clear" w:color="auto" w:fill="FFFFFF"/>
        </w:rPr>
        <w:t>unclustered</w:t>
      </w:r>
      <w:proofErr w:type="spellEnd"/>
      <w:r w:rsidRPr="0012673C">
        <w:rPr>
          <w:rFonts w:ascii="Arial" w:hAnsi="Arial" w:cs="Arial"/>
          <w:color w:val="FF0000"/>
          <w:sz w:val="36"/>
          <w:szCs w:val="20"/>
          <w:shd w:val="clear" w:color="auto" w:fill="FFFFFF"/>
        </w:rPr>
        <w:t xml:space="preserve"> indexing</w:t>
      </w:r>
    </w:p>
    <w:p w:rsidR="003439AD" w:rsidRDefault="003439AD" w:rsidP="0044417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
    <w:p w:rsidR="003439AD" w:rsidRDefault="005E2A56" w:rsidP="00444178">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Clustered Index</w:t>
      </w:r>
      <w:r w:rsidR="00444178" w:rsidRPr="00444178">
        <w:rPr>
          <w:rFonts w:ascii="Arial" w:eastAsia="Times New Roman" w:hAnsi="Arial" w:cs="Arial"/>
          <w:b/>
          <w:bCs/>
          <w:color w:val="273239"/>
          <w:spacing w:val="2"/>
          <w:sz w:val="26"/>
          <w:szCs w:val="26"/>
          <w:bdr w:val="none" w:sz="0" w:space="0" w:color="auto" w:frame="1"/>
        </w:rPr>
        <w:t>:</w:t>
      </w:r>
      <w:r w:rsidR="00444178" w:rsidRPr="00444178">
        <w:rPr>
          <w:rFonts w:ascii="Arial" w:eastAsia="Times New Roman" w:hAnsi="Arial" w:cs="Arial"/>
          <w:color w:val="273239"/>
          <w:spacing w:val="2"/>
          <w:sz w:val="26"/>
          <w:szCs w:val="26"/>
        </w:rPr>
        <w:t> </w:t>
      </w:r>
    </w:p>
    <w:p w:rsidR="00444178" w:rsidRPr="00444178" w:rsidRDefault="00444178" w:rsidP="00444178">
      <w:pPr>
        <w:shd w:val="clear" w:color="auto" w:fill="FFFFFF"/>
        <w:spacing w:after="0" w:line="240" w:lineRule="auto"/>
        <w:textAlignment w:val="baseline"/>
        <w:rPr>
          <w:rFonts w:ascii="Arial" w:eastAsia="Times New Roman" w:hAnsi="Arial" w:cs="Arial"/>
          <w:color w:val="273239"/>
          <w:spacing w:val="2"/>
          <w:sz w:val="26"/>
          <w:szCs w:val="26"/>
        </w:rPr>
      </w:pPr>
      <w:r w:rsidRPr="00444178">
        <w:rPr>
          <w:rFonts w:ascii="Arial" w:eastAsia="Times New Roman" w:hAnsi="Arial" w:cs="Arial"/>
          <w:color w:val="273239"/>
          <w:spacing w:val="2"/>
          <w:sz w:val="26"/>
          <w:szCs w:val="26"/>
        </w:rPr>
        <w:br/>
        <w:t>Clustered index is created only when both the following conditions satisfy – </w:t>
      </w:r>
    </w:p>
    <w:p w:rsidR="00444178" w:rsidRPr="00444178" w:rsidRDefault="00444178" w:rsidP="0044417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4178">
        <w:rPr>
          <w:rFonts w:ascii="Arial" w:eastAsia="Times New Roman" w:hAnsi="Arial" w:cs="Arial"/>
          <w:color w:val="273239"/>
          <w:spacing w:val="2"/>
          <w:sz w:val="26"/>
          <w:szCs w:val="26"/>
        </w:rPr>
        <w:t>The data or file, that you are moving into secondary memory should be in sequential or sorted order.</w:t>
      </w:r>
    </w:p>
    <w:p w:rsidR="00444178" w:rsidRPr="00444178" w:rsidRDefault="00444178" w:rsidP="00444178">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44178">
        <w:rPr>
          <w:rFonts w:ascii="Arial" w:eastAsia="Times New Roman" w:hAnsi="Arial" w:cs="Arial"/>
          <w:color w:val="273239"/>
          <w:spacing w:val="2"/>
          <w:sz w:val="26"/>
          <w:szCs w:val="26"/>
        </w:rPr>
        <w:t>There should</w:t>
      </w:r>
      <w:r>
        <w:rPr>
          <w:rFonts w:ascii="Arial" w:eastAsia="Times New Roman" w:hAnsi="Arial" w:cs="Arial"/>
          <w:color w:val="273239"/>
          <w:spacing w:val="2"/>
          <w:sz w:val="26"/>
          <w:szCs w:val="26"/>
        </w:rPr>
        <w:t xml:space="preserve"> be a key value, meaning it can</w:t>
      </w:r>
      <w:r w:rsidRPr="00444178">
        <w:rPr>
          <w:rFonts w:ascii="Arial" w:eastAsia="Times New Roman" w:hAnsi="Arial" w:cs="Arial"/>
          <w:color w:val="273239"/>
          <w:spacing w:val="2"/>
          <w:sz w:val="26"/>
          <w:szCs w:val="26"/>
        </w:rPr>
        <w:t>not have repeated values. </w:t>
      </w:r>
    </w:p>
    <w:p w:rsidR="0012673C" w:rsidRDefault="0012673C" w:rsidP="008A2173">
      <w:pPr>
        <w:jc w:val="both"/>
      </w:pPr>
    </w:p>
    <w:p w:rsidR="004F6BB2" w:rsidRDefault="00375F54" w:rsidP="00375F54">
      <w:pPr>
        <w:shd w:val="clear" w:color="auto" w:fill="FFFFFF"/>
        <w:spacing w:after="15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t xml:space="preserve">Whenever you apply clustered indexing in a table, it will perform sorting in that table only. You can create only one clustered index in a table like primary key. </w:t>
      </w:r>
    </w:p>
    <w:p w:rsidR="00375F54" w:rsidRPr="00375F54" w:rsidRDefault="00375F54" w:rsidP="00375F54">
      <w:pPr>
        <w:shd w:val="clear" w:color="auto" w:fill="FFFFFF"/>
        <w:spacing w:after="15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t>Clustered index is as same as dictionary where the data is arranged by alphabetical order. </w:t>
      </w:r>
    </w:p>
    <w:p w:rsidR="00375F54" w:rsidRPr="00375F54" w:rsidRDefault="00375F54" w:rsidP="00375F54">
      <w:pPr>
        <w:shd w:val="clear" w:color="auto" w:fill="FFFFFF"/>
        <w:spacing w:after="15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t>In clustered index, index contains pointer to block but not direct data. </w:t>
      </w:r>
    </w:p>
    <w:p w:rsidR="00375F54" w:rsidRDefault="00375F54" w:rsidP="008A2173">
      <w:pPr>
        <w:jc w:val="both"/>
      </w:pPr>
    </w:p>
    <w:p w:rsidR="004F6BB2" w:rsidRDefault="00375F54" w:rsidP="00375F54">
      <w:pPr>
        <w:shd w:val="clear" w:color="auto" w:fill="FFFFFF"/>
        <w:spacing w:after="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b/>
          <w:bCs/>
          <w:color w:val="273239"/>
          <w:spacing w:val="2"/>
          <w:sz w:val="26"/>
          <w:szCs w:val="26"/>
          <w:bdr w:val="none" w:sz="0" w:space="0" w:color="auto" w:frame="1"/>
        </w:rPr>
        <w:t xml:space="preserve">2. </w:t>
      </w:r>
      <w:r w:rsidR="007D0F73">
        <w:rPr>
          <w:rFonts w:ascii="Arial" w:eastAsia="Times New Roman" w:hAnsi="Arial" w:cs="Arial"/>
          <w:b/>
          <w:bCs/>
          <w:color w:val="273239"/>
          <w:spacing w:val="2"/>
          <w:sz w:val="26"/>
          <w:szCs w:val="26"/>
          <w:bdr w:val="none" w:sz="0" w:space="0" w:color="auto" w:frame="1"/>
        </w:rPr>
        <w:t>Non-clustered Index</w:t>
      </w:r>
      <w:r w:rsidRPr="00375F54">
        <w:rPr>
          <w:rFonts w:ascii="Arial" w:eastAsia="Times New Roman" w:hAnsi="Arial" w:cs="Arial"/>
          <w:b/>
          <w:bCs/>
          <w:color w:val="273239"/>
          <w:spacing w:val="2"/>
          <w:sz w:val="26"/>
          <w:szCs w:val="26"/>
          <w:bdr w:val="none" w:sz="0" w:space="0" w:color="auto" w:frame="1"/>
        </w:rPr>
        <w:t>:</w:t>
      </w:r>
      <w:r w:rsidRPr="00375F54">
        <w:rPr>
          <w:rFonts w:ascii="Arial" w:eastAsia="Times New Roman" w:hAnsi="Arial" w:cs="Arial"/>
          <w:color w:val="273239"/>
          <w:spacing w:val="2"/>
          <w:sz w:val="26"/>
          <w:szCs w:val="26"/>
        </w:rPr>
        <w:t> </w:t>
      </w:r>
    </w:p>
    <w:p w:rsidR="00375F54" w:rsidRDefault="00375F54" w:rsidP="00375F54">
      <w:pPr>
        <w:shd w:val="clear" w:color="auto" w:fill="FFFFFF"/>
        <w:spacing w:after="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br/>
        <w:t>Non-Clustered Index is similar to the index of a book. The index of a book consists of a chapter name and page number, if you want to read any topic or chapter then you can directly go to that page by using index of that book. No need to go through each and every page of a book. </w:t>
      </w:r>
    </w:p>
    <w:p w:rsidR="00366BA6" w:rsidRPr="00375F54" w:rsidRDefault="00366BA6" w:rsidP="00375F54">
      <w:pPr>
        <w:shd w:val="clear" w:color="auto" w:fill="FFFFFF"/>
        <w:spacing w:after="0" w:line="240" w:lineRule="auto"/>
        <w:textAlignment w:val="baseline"/>
        <w:rPr>
          <w:rFonts w:ascii="Arial" w:eastAsia="Times New Roman" w:hAnsi="Arial" w:cs="Arial"/>
          <w:color w:val="273239"/>
          <w:spacing w:val="2"/>
          <w:sz w:val="26"/>
          <w:szCs w:val="26"/>
        </w:rPr>
      </w:pPr>
    </w:p>
    <w:p w:rsidR="00366BA6" w:rsidRDefault="00375F54" w:rsidP="00375F54">
      <w:pPr>
        <w:shd w:val="clear" w:color="auto" w:fill="FFFFFF"/>
        <w:spacing w:after="15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t>The data is stored in one place, and index is stored in another place. Since, the data and non-clustered index is stored separately, then you can have multiple non-clustered index in a table. </w:t>
      </w:r>
    </w:p>
    <w:p w:rsidR="0012673C" w:rsidRDefault="00375F54" w:rsidP="005A5F5F">
      <w:pPr>
        <w:shd w:val="clear" w:color="auto" w:fill="FFFFFF"/>
        <w:spacing w:after="150" w:line="240" w:lineRule="auto"/>
        <w:textAlignment w:val="baseline"/>
        <w:rPr>
          <w:rFonts w:ascii="Arial" w:eastAsia="Times New Roman" w:hAnsi="Arial" w:cs="Arial"/>
          <w:color w:val="273239"/>
          <w:spacing w:val="2"/>
          <w:sz w:val="26"/>
          <w:szCs w:val="26"/>
        </w:rPr>
      </w:pPr>
      <w:r w:rsidRPr="00375F54">
        <w:rPr>
          <w:rFonts w:ascii="Arial" w:eastAsia="Times New Roman" w:hAnsi="Arial" w:cs="Arial"/>
          <w:color w:val="273239"/>
          <w:spacing w:val="2"/>
          <w:sz w:val="26"/>
          <w:szCs w:val="26"/>
        </w:rPr>
        <w:t>In non-clustered index, index contains the pointer to data. </w:t>
      </w:r>
    </w:p>
    <w:p w:rsidR="005A5F5F" w:rsidRPr="005A5F5F" w:rsidRDefault="005A5F5F" w:rsidP="005A5F5F">
      <w:pPr>
        <w:shd w:val="clear" w:color="auto" w:fill="FFFFFF"/>
        <w:spacing w:after="150" w:line="240" w:lineRule="auto"/>
        <w:textAlignment w:val="baseline"/>
        <w:rPr>
          <w:rFonts w:ascii="Arial" w:eastAsia="Times New Roman"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4249"/>
        <w:gridCol w:w="5111"/>
      </w:tblGrid>
      <w:tr w:rsidR="009C6092" w:rsidRPr="009C6092" w:rsidTr="009C6092">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8"/>
                <w:szCs w:val="28"/>
              </w:rPr>
            </w:pPr>
            <w:r w:rsidRPr="009C6092">
              <w:rPr>
                <w:rFonts w:ascii="Arial" w:eastAsia="Times New Roman" w:hAnsi="Arial" w:cs="Arial"/>
                <w:color w:val="273239"/>
                <w:spacing w:val="2"/>
                <w:sz w:val="28"/>
                <w:szCs w:val="28"/>
              </w:rPr>
              <w:t>CLUSTERED INDEX</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8"/>
                <w:szCs w:val="28"/>
              </w:rPr>
            </w:pPr>
            <w:r w:rsidRPr="009C6092">
              <w:rPr>
                <w:rFonts w:ascii="Arial" w:eastAsia="Times New Roman" w:hAnsi="Arial" w:cs="Arial"/>
                <w:color w:val="273239"/>
                <w:spacing w:val="2"/>
                <w:sz w:val="28"/>
                <w:szCs w:val="28"/>
              </w:rPr>
              <w:t>NON-CLUSTERED INDEX</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85405" w:rsidRDefault="00D85405" w:rsidP="009C6092">
            <w:pPr>
              <w:spacing w:after="0" w:line="240" w:lineRule="auto"/>
              <w:rPr>
                <w:rFonts w:ascii="Arial" w:eastAsia="Times New Roman" w:hAnsi="Arial" w:cs="Arial"/>
                <w:color w:val="273239"/>
                <w:spacing w:val="2"/>
                <w:sz w:val="25"/>
                <w:szCs w:val="25"/>
              </w:rPr>
            </w:pPr>
          </w:p>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Clustered index is faster.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Non-clustered index is slower.</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Clustered index requires less memory for operations.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Non-Clustered index requires more memory for operations.</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lastRenderedPageBreak/>
              <w:t>In clustered index, index is the main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In Non-Clustered index, index is the copy of data.</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A table can have only one clustered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A table can have multiple non-clustered index.</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Clustered index has inherent ability of storing data on the disk.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Non-Clustered index does not have inherent ability of storing data on the disk.</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Clustered index store pointers to block not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Non-Clustered index store both value and a pointer to actual row that holds data.</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In Clustered index leaf nodes are actual data itself.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In Non-Clustered index leaf nodes are not the actual data itself rather they only contains included columns.</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In Clustered index, Clustered key defines order of data within table.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In Non-Clustered index, index key defines order of data within index.</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A Clustered index is a type of index in which table records are physically reordered to match the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A Non-Clustered index is a special type of index in which logical order of index does not match physical stored order of the rows on disk.</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The size of clustered index is large.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Size of non-clustered index is comparatively smaller.</w:t>
            </w:r>
          </w:p>
        </w:tc>
      </w:tr>
      <w:tr w:rsidR="009C6092" w:rsidRPr="009C6092" w:rsidTr="009C609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Primary Keys of the table by default are clustered index.</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9C6092" w:rsidRPr="009C6092" w:rsidRDefault="009C6092" w:rsidP="009C6092">
            <w:pPr>
              <w:spacing w:after="0" w:line="240" w:lineRule="auto"/>
              <w:rPr>
                <w:rFonts w:ascii="Arial" w:eastAsia="Times New Roman" w:hAnsi="Arial" w:cs="Arial"/>
                <w:color w:val="273239"/>
                <w:spacing w:val="2"/>
                <w:sz w:val="25"/>
                <w:szCs w:val="25"/>
              </w:rPr>
            </w:pPr>
            <w:r w:rsidRPr="009C6092">
              <w:rPr>
                <w:rFonts w:ascii="Arial" w:eastAsia="Times New Roman" w:hAnsi="Arial" w:cs="Arial"/>
                <w:color w:val="273239"/>
                <w:spacing w:val="2"/>
                <w:sz w:val="25"/>
                <w:szCs w:val="25"/>
              </w:rPr>
              <w:t>Composite key when used with unique constraints of the table act as non-clustered index.</w:t>
            </w:r>
          </w:p>
        </w:tc>
      </w:tr>
    </w:tbl>
    <w:p w:rsidR="0012673C" w:rsidRDefault="0012673C" w:rsidP="008A2173">
      <w:pPr>
        <w:jc w:val="both"/>
      </w:pPr>
    </w:p>
    <w:p w:rsidR="0012673C" w:rsidRDefault="0012673C" w:rsidP="008A2173">
      <w:pPr>
        <w:jc w:val="both"/>
      </w:pPr>
    </w:p>
    <w:p w:rsidR="0012673C" w:rsidRDefault="0012673C" w:rsidP="008A2173">
      <w:pPr>
        <w:jc w:val="both"/>
      </w:pPr>
    </w:p>
    <w:p w:rsidR="007023FC" w:rsidRDefault="007023FC" w:rsidP="008A2173">
      <w:pPr>
        <w:jc w:val="both"/>
      </w:pPr>
    </w:p>
    <w:p w:rsidR="007023FC" w:rsidRDefault="007023FC" w:rsidP="008A2173">
      <w:pPr>
        <w:jc w:val="both"/>
      </w:pPr>
    </w:p>
    <w:p w:rsidR="007023FC" w:rsidRPr="00824044" w:rsidRDefault="007023FC" w:rsidP="008A2173">
      <w:pPr>
        <w:jc w:val="both"/>
        <w:rPr>
          <w:color w:val="FF0000"/>
          <w:sz w:val="40"/>
        </w:rPr>
      </w:pPr>
      <w:r w:rsidRPr="00824044">
        <w:rPr>
          <w:color w:val="FF0000"/>
          <w:sz w:val="40"/>
        </w:rPr>
        <w:lastRenderedPageBreak/>
        <w:t>=&gt;</w:t>
      </w:r>
      <w:r w:rsidR="004E2352" w:rsidRPr="00824044">
        <w:rPr>
          <w:color w:val="FF0000"/>
          <w:sz w:val="40"/>
        </w:rPr>
        <w:t xml:space="preserve"> </w:t>
      </w:r>
      <w:r w:rsidR="00824044" w:rsidRPr="00824044">
        <w:rPr>
          <w:rFonts w:ascii="Arial" w:hAnsi="Arial" w:cs="Arial"/>
          <w:color w:val="FF0000"/>
          <w:sz w:val="36"/>
          <w:szCs w:val="20"/>
          <w:shd w:val="clear" w:color="auto" w:fill="FFFFFF"/>
        </w:rPr>
        <w:t>how to remove many to many</w:t>
      </w:r>
    </w:p>
    <w:p w:rsidR="001D6939" w:rsidRDefault="00C45FE5" w:rsidP="008A2173">
      <w:pPr>
        <w:jc w:val="both"/>
        <w:rPr>
          <w:rFonts w:ascii="Helvetica" w:hAnsi="Helvetica" w:cs="Helvetica"/>
          <w:color w:val="000000"/>
          <w:sz w:val="32"/>
          <w:szCs w:val="20"/>
          <w:shd w:val="clear" w:color="auto" w:fill="FFFFFF"/>
        </w:rPr>
      </w:pPr>
      <w:r w:rsidRPr="00C45FE5">
        <w:rPr>
          <w:rFonts w:ascii="Helvetica" w:hAnsi="Helvetica" w:cs="Helvetica"/>
          <w:color w:val="000000"/>
          <w:sz w:val="32"/>
          <w:szCs w:val="20"/>
          <w:shd w:val="clear" w:color="auto" w:fill="FFFFFF"/>
        </w:rPr>
        <w:t xml:space="preserve">To avoid this problem, you can break the many-to-many relationship into </w:t>
      </w:r>
      <w:r w:rsidRPr="001F7742">
        <w:rPr>
          <w:rFonts w:ascii="Helvetica" w:hAnsi="Helvetica" w:cs="Helvetica"/>
          <w:b/>
          <w:color w:val="000000"/>
          <w:sz w:val="32"/>
          <w:szCs w:val="20"/>
          <w:shd w:val="clear" w:color="auto" w:fill="FFFFFF"/>
        </w:rPr>
        <w:t>two</w:t>
      </w:r>
      <w:r w:rsidRPr="00C45FE5">
        <w:rPr>
          <w:rFonts w:ascii="Helvetica" w:hAnsi="Helvetica" w:cs="Helvetica"/>
          <w:color w:val="000000"/>
          <w:sz w:val="32"/>
          <w:szCs w:val="20"/>
          <w:shd w:val="clear" w:color="auto" w:fill="FFFFFF"/>
        </w:rPr>
        <w:t> </w:t>
      </w:r>
      <w:hyperlink r:id="rId5" w:anchor="ww1027974" w:tooltip="Glossary" w:history="1">
        <w:r w:rsidRPr="001F7742">
          <w:rPr>
            <w:rStyle w:val="Hyperlink"/>
            <w:rFonts w:ascii="Helvetica" w:hAnsi="Helvetica" w:cs="Helvetica"/>
            <w:b/>
            <w:color w:val="000000"/>
            <w:sz w:val="32"/>
            <w:szCs w:val="20"/>
            <w:shd w:val="clear" w:color="auto" w:fill="FFFFFF"/>
          </w:rPr>
          <w:t>one-to-many relationships</w:t>
        </w:r>
      </w:hyperlink>
      <w:r w:rsidRPr="00C45FE5">
        <w:rPr>
          <w:rFonts w:ascii="Helvetica" w:hAnsi="Helvetica" w:cs="Helvetica"/>
          <w:color w:val="000000"/>
          <w:sz w:val="32"/>
          <w:szCs w:val="20"/>
          <w:shd w:val="clear" w:color="auto" w:fill="FFFFFF"/>
        </w:rPr>
        <w:t> by using a third table, called a </w:t>
      </w:r>
      <w:r w:rsidRPr="001D6939">
        <w:rPr>
          <w:rStyle w:val="Emphasis"/>
          <w:rFonts w:ascii="Helvetica" w:hAnsi="Helvetica" w:cs="Helvetica"/>
          <w:b/>
          <w:color w:val="000000"/>
          <w:sz w:val="32"/>
          <w:szCs w:val="20"/>
          <w:shd w:val="clear" w:color="auto" w:fill="FFFFFF"/>
        </w:rPr>
        <w:t>join table</w:t>
      </w:r>
      <w:r w:rsidRPr="001D6939">
        <w:rPr>
          <w:rFonts w:ascii="Helvetica" w:hAnsi="Helvetica" w:cs="Helvetica"/>
          <w:b/>
          <w:color w:val="000000"/>
          <w:sz w:val="32"/>
          <w:szCs w:val="20"/>
          <w:shd w:val="clear" w:color="auto" w:fill="FFFFFF"/>
        </w:rPr>
        <w:t>.</w:t>
      </w:r>
      <w:r w:rsidRPr="00C45FE5">
        <w:rPr>
          <w:rFonts w:ascii="Helvetica" w:hAnsi="Helvetica" w:cs="Helvetica"/>
          <w:color w:val="000000"/>
          <w:sz w:val="32"/>
          <w:szCs w:val="20"/>
          <w:shd w:val="clear" w:color="auto" w:fill="FFFFFF"/>
        </w:rPr>
        <w:t xml:space="preserve"> </w:t>
      </w:r>
    </w:p>
    <w:p w:rsidR="007023FC" w:rsidRPr="00C45FE5" w:rsidRDefault="00C45FE5" w:rsidP="008A2173">
      <w:pPr>
        <w:jc w:val="both"/>
        <w:rPr>
          <w:sz w:val="36"/>
        </w:rPr>
      </w:pPr>
      <w:r w:rsidRPr="00C45FE5">
        <w:rPr>
          <w:rFonts w:ascii="Helvetica" w:hAnsi="Helvetica" w:cs="Helvetica"/>
          <w:color w:val="000000"/>
          <w:sz w:val="32"/>
          <w:szCs w:val="20"/>
          <w:shd w:val="clear" w:color="auto" w:fill="FFFFFF"/>
        </w:rPr>
        <w:t>Each record in a join table includes a match field that contains the value of the </w:t>
      </w:r>
      <w:hyperlink r:id="rId6" w:anchor="ww1060118" w:tooltip="Glossary" w:history="1">
        <w:r w:rsidRPr="00C45FE5">
          <w:rPr>
            <w:rStyle w:val="Hyperlink"/>
            <w:rFonts w:ascii="Helvetica" w:hAnsi="Helvetica" w:cs="Helvetica"/>
            <w:color w:val="000000"/>
            <w:sz w:val="32"/>
            <w:szCs w:val="20"/>
            <w:shd w:val="clear" w:color="auto" w:fill="FFFFFF"/>
          </w:rPr>
          <w:t>primary keys</w:t>
        </w:r>
      </w:hyperlink>
      <w:r w:rsidRPr="00C45FE5">
        <w:rPr>
          <w:rFonts w:ascii="Helvetica" w:hAnsi="Helvetica" w:cs="Helvetica"/>
          <w:color w:val="000000"/>
          <w:sz w:val="32"/>
          <w:szCs w:val="20"/>
          <w:shd w:val="clear" w:color="auto" w:fill="FFFFFF"/>
        </w:rPr>
        <w:t> of the two tables it joins. (In the join table, these match fields are </w:t>
      </w:r>
      <w:hyperlink r:id="rId7" w:anchor="ww1060063" w:tooltip="Glossary" w:history="1">
        <w:r w:rsidRPr="00C45FE5">
          <w:rPr>
            <w:rStyle w:val="Hyperlink"/>
            <w:rFonts w:ascii="Helvetica" w:hAnsi="Helvetica" w:cs="Helvetica"/>
            <w:color w:val="000000"/>
            <w:sz w:val="32"/>
            <w:szCs w:val="20"/>
            <w:shd w:val="clear" w:color="auto" w:fill="FFFFFF"/>
          </w:rPr>
          <w:t>foreign keys</w:t>
        </w:r>
      </w:hyperlink>
      <w:r w:rsidRPr="00C45FE5">
        <w:rPr>
          <w:rFonts w:ascii="Helvetica" w:hAnsi="Helvetica" w:cs="Helvetica"/>
          <w:color w:val="000000"/>
          <w:sz w:val="32"/>
          <w:szCs w:val="20"/>
          <w:shd w:val="clear" w:color="auto" w:fill="FFFFFF"/>
        </w:rPr>
        <w:t xml:space="preserve">.) These foreign key fields are populated with data as records in the join table are created from either table it joins. </w:t>
      </w:r>
    </w:p>
    <w:p w:rsidR="0012673C" w:rsidRDefault="0012673C" w:rsidP="008A2173">
      <w:pPr>
        <w:jc w:val="both"/>
      </w:pPr>
    </w:p>
    <w:p w:rsidR="0012673C" w:rsidRDefault="0012673C" w:rsidP="008A2173">
      <w:pPr>
        <w:jc w:val="both"/>
      </w:pPr>
    </w:p>
    <w:p w:rsidR="0012673C" w:rsidRDefault="0012673C" w:rsidP="008A2173">
      <w:pPr>
        <w:jc w:val="both"/>
      </w:pPr>
    </w:p>
    <w:p w:rsidR="0012673C" w:rsidRDefault="0012673C" w:rsidP="008A2173">
      <w:pPr>
        <w:jc w:val="both"/>
      </w:pPr>
    </w:p>
    <w:p w:rsidR="001D6939" w:rsidRDefault="001D6939" w:rsidP="008A2173">
      <w:pPr>
        <w:jc w:val="both"/>
      </w:pPr>
    </w:p>
    <w:p w:rsidR="001D6939" w:rsidRPr="00005F6F" w:rsidRDefault="001D6939" w:rsidP="008A2173">
      <w:pPr>
        <w:jc w:val="both"/>
        <w:rPr>
          <w:color w:val="FF0000"/>
          <w:sz w:val="40"/>
        </w:rPr>
      </w:pPr>
      <w:r w:rsidRPr="00005F6F">
        <w:rPr>
          <w:color w:val="FF0000"/>
          <w:sz w:val="40"/>
        </w:rPr>
        <w:t>=&gt;</w:t>
      </w:r>
      <w:r w:rsidR="007F2174" w:rsidRPr="00005F6F">
        <w:rPr>
          <w:color w:val="FF0000"/>
          <w:sz w:val="40"/>
        </w:rPr>
        <w:t xml:space="preserve"> </w:t>
      </w:r>
      <w:r w:rsidR="00005F6F" w:rsidRPr="00005F6F">
        <w:rPr>
          <w:rFonts w:ascii="Arial" w:hAnsi="Arial" w:cs="Arial"/>
          <w:color w:val="FF0000"/>
          <w:sz w:val="36"/>
          <w:szCs w:val="20"/>
          <w:shd w:val="clear" w:color="auto" w:fill="FFFFFF"/>
        </w:rPr>
        <w:t>A database query is slow. What could be the reasons?</w:t>
      </w:r>
    </w:p>
    <w:p w:rsidR="001D6939" w:rsidRPr="00E56846" w:rsidRDefault="00E56846" w:rsidP="008A2173">
      <w:pPr>
        <w:jc w:val="both"/>
        <w:rPr>
          <w:sz w:val="32"/>
        </w:rPr>
      </w:pPr>
      <w:r w:rsidRPr="00E56846">
        <w:rPr>
          <w:rFonts w:ascii="Arial" w:hAnsi="Arial" w:cs="Arial"/>
          <w:color w:val="202124"/>
          <w:sz w:val="32"/>
          <w:shd w:val="clear" w:color="auto" w:fill="FFFFFF"/>
        </w:rPr>
        <w:t>Queries can become slow for various reasons ranging from </w:t>
      </w:r>
      <w:r w:rsidRPr="00E56846">
        <w:rPr>
          <w:rFonts w:ascii="Arial" w:hAnsi="Arial" w:cs="Arial"/>
          <w:b/>
          <w:bCs/>
          <w:color w:val="202124"/>
          <w:sz w:val="32"/>
          <w:shd w:val="clear" w:color="auto" w:fill="FFFFFF"/>
        </w:rPr>
        <w:t>improper index usage to bugs in the storage engine itself</w:t>
      </w:r>
      <w:r w:rsidRPr="00E56846">
        <w:rPr>
          <w:rFonts w:ascii="Arial" w:hAnsi="Arial" w:cs="Arial"/>
          <w:color w:val="202124"/>
          <w:sz w:val="32"/>
          <w:shd w:val="clear" w:color="auto" w:fill="FFFFFF"/>
        </w:rPr>
        <w:t>. However, in most cases, queries become slow because developers or MySQL database administrators neglect to monitor them and keep an eye on their performance.</w:t>
      </w:r>
    </w:p>
    <w:p w:rsidR="00005F6F" w:rsidRDefault="00005F6F" w:rsidP="008A2173">
      <w:pPr>
        <w:jc w:val="both"/>
      </w:pPr>
    </w:p>
    <w:p w:rsidR="00CC4E3D" w:rsidRDefault="00CC4E3D" w:rsidP="008A2173">
      <w:pPr>
        <w:jc w:val="both"/>
      </w:pPr>
    </w:p>
    <w:p w:rsidR="00005F6F" w:rsidRDefault="00005F6F" w:rsidP="008A2173">
      <w:pPr>
        <w:jc w:val="both"/>
      </w:pPr>
    </w:p>
    <w:p w:rsidR="00005F6F" w:rsidRDefault="00005F6F" w:rsidP="008A2173">
      <w:pPr>
        <w:jc w:val="both"/>
      </w:pPr>
    </w:p>
    <w:p w:rsidR="001D6939" w:rsidRDefault="001D6939" w:rsidP="008A2173">
      <w:pPr>
        <w:jc w:val="both"/>
      </w:pPr>
    </w:p>
    <w:p w:rsidR="00005F6F" w:rsidRDefault="00005F6F" w:rsidP="008A2173">
      <w:pPr>
        <w:jc w:val="both"/>
      </w:pPr>
    </w:p>
    <w:p w:rsidR="001D6939" w:rsidRDefault="001D6939" w:rsidP="008A2173">
      <w:pPr>
        <w:jc w:val="both"/>
      </w:pPr>
    </w:p>
    <w:p w:rsidR="002462FB" w:rsidRDefault="002462FB" w:rsidP="008A2173">
      <w:pPr>
        <w:jc w:val="both"/>
      </w:pPr>
    </w:p>
    <w:p w:rsidR="002462FB" w:rsidRPr="00B630A1" w:rsidRDefault="002462FB" w:rsidP="008A2173">
      <w:pPr>
        <w:jc w:val="both"/>
        <w:rPr>
          <w:color w:val="FF0000"/>
          <w:sz w:val="44"/>
        </w:rPr>
      </w:pPr>
      <w:r w:rsidRPr="00B630A1">
        <w:rPr>
          <w:color w:val="FF0000"/>
          <w:sz w:val="44"/>
        </w:rPr>
        <w:lastRenderedPageBreak/>
        <w:t xml:space="preserve">=&gt; </w:t>
      </w:r>
      <w:r w:rsidR="00B630A1" w:rsidRPr="00B630A1">
        <w:rPr>
          <w:rFonts w:ascii="Arial" w:hAnsi="Arial" w:cs="Arial"/>
          <w:color w:val="FF0000"/>
          <w:sz w:val="40"/>
          <w:szCs w:val="20"/>
          <w:shd w:val="clear" w:color="auto" w:fill="FFFFFF"/>
        </w:rPr>
        <w:t>How many keys?</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Primary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Candidate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Super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Foreign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Composite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Alternate Key</w:t>
      </w:r>
    </w:p>
    <w:p w:rsidR="00474538" w:rsidRPr="00474538" w:rsidRDefault="00474538" w:rsidP="00474538">
      <w:pPr>
        <w:pStyle w:val="ListParagraph"/>
        <w:numPr>
          <w:ilvl w:val="0"/>
          <w:numId w:val="3"/>
        </w:numPr>
        <w:shd w:val="clear" w:color="auto" w:fill="FFFFFF"/>
        <w:spacing w:after="0" w:line="240" w:lineRule="auto"/>
        <w:rPr>
          <w:rFonts w:ascii="proxima_novaregular" w:eastAsia="Times New Roman" w:hAnsi="proxima_novaregular" w:cs="Times New Roman"/>
          <w:color w:val="303133"/>
          <w:sz w:val="36"/>
          <w:szCs w:val="30"/>
        </w:rPr>
      </w:pPr>
      <w:r w:rsidRPr="00474538">
        <w:rPr>
          <w:rFonts w:ascii="proxima_novaregular" w:eastAsia="Times New Roman" w:hAnsi="proxima_novaregular" w:cs="Times New Roman"/>
          <w:color w:val="303133"/>
          <w:sz w:val="36"/>
          <w:szCs w:val="30"/>
        </w:rPr>
        <w:t>Unique Key</w:t>
      </w:r>
    </w:p>
    <w:p w:rsidR="002462FB" w:rsidRDefault="002462FB" w:rsidP="008A2173">
      <w:pPr>
        <w:jc w:val="both"/>
      </w:pPr>
    </w:p>
    <w:p w:rsidR="002462FB" w:rsidRDefault="002462FB" w:rsidP="008A2173">
      <w:pPr>
        <w:jc w:val="both"/>
      </w:pPr>
    </w:p>
    <w:p w:rsidR="00324D48" w:rsidRDefault="00324D48" w:rsidP="008A2173">
      <w:pPr>
        <w:jc w:val="both"/>
      </w:pPr>
    </w:p>
    <w:p w:rsidR="00324D48" w:rsidRDefault="00324D48" w:rsidP="008A2173">
      <w:pPr>
        <w:jc w:val="both"/>
      </w:pPr>
    </w:p>
    <w:p w:rsidR="0045450B" w:rsidRPr="00B85CD1" w:rsidRDefault="0045450B" w:rsidP="0045450B">
      <w:pPr>
        <w:jc w:val="both"/>
        <w:rPr>
          <w:color w:val="FF0000"/>
          <w:sz w:val="48"/>
        </w:rPr>
      </w:pPr>
      <w:r w:rsidRPr="00B85CD1">
        <w:rPr>
          <w:color w:val="FF0000"/>
          <w:sz w:val="48"/>
        </w:rPr>
        <w:t xml:space="preserve">=&gt; </w:t>
      </w:r>
      <w:r w:rsidRPr="00B85CD1">
        <w:rPr>
          <w:rFonts w:ascii="Arial" w:hAnsi="Arial" w:cs="Arial"/>
          <w:color w:val="FF0000"/>
          <w:sz w:val="44"/>
          <w:szCs w:val="20"/>
          <w:shd w:val="clear" w:color="auto" w:fill="F3F3F3"/>
        </w:rPr>
        <w:t>bridge entity</w:t>
      </w:r>
    </w:p>
    <w:p w:rsidR="0045450B" w:rsidRDefault="0045450B" w:rsidP="0045450B">
      <w:pPr>
        <w:jc w:val="both"/>
      </w:pPr>
    </w:p>
    <w:p w:rsidR="0045450B" w:rsidRDefault="0045450B" w:rsidP="0045450B">
      <w:pPr>
        <w:jc w:val="both"/>
        <w:rPr>
          <w:rFonts w:ascii="Helvetica" w:hAnsi="Helvetica" w:cs="Helvetica"/>
          <w:color w:val="3A3A3A"/>
          <w:sz w:val="32"/>
          <w:szCs w:val="21"/>
          <w:shd w:val="clear" w:color="auto" w:fill="FFFFFF"/>
        </w:rPr>
      </w:pPr>
      <w:r w:rsidRPr="007C1861">
        <w:rPr>
          <w:rFonts w:ascii="Helvetica" w:hAnsi="Helvetica" w:cs="Helvetica"/>
          <w:color w:val="3A3A3A"/>
          <w:sz w:val="32"/>
          <w:szCs w:val="21"/>
          <w:shd w:val="clear" w:color="auto" w:fill="FFFFFF"/>
        </w:rPr>
        <w:t xml:space="preserve">A composite entity is also known as a “bridge” entity. </w:t>
      </w:r>
    </w:p>
    <w:p w:rsidR="0045450B" w:rsidRDefault="0045450B" w:rsidP="0045450B">
      <w:pPr>
        <w:jc w:val="both"/>
        <w:rPr>
          <w:rFonts w:ascii="Helvetica" w:hAnsi="Helvetica" w:cs="Helvetica"/>
          <w:color w:val="3A3A3A"/>
          <w:sz w:val="32"/>
          <w:szCs w:val="21"/>
          <w:shd w:val="clear" w:color="auto" w:fill="FFFFFF"/>
        </w:rPr>
      </w:pPr>
      <w:r w:rsidRPr="007C1861">
        <w:rPr>
          <w:rFonts w:ascii="Helvetica" w:hAnsi="Helvetica" w:cs="Helvetica"/>
          <w:color w:val="3A3A3A"/>
          <w:sz w:val="32"/>
          <w:szCs w:val="21"/>
          <w:shd w:val="clear" w:color="auto" w:fill="FFFFFF"/>
        </w:rPr>
        <w:t xml:space="preserve">This “bridge” is used to handle the many-to-many relationships that the traditional entity could not handle. </w:t>
      </w:r>
    </w:p>
    <w:p w:rsidR="0045450B" w:rsidRPr="007C1861" w:rsidRDefault="0045450B" w:rsidP="0045450B">
      <w:pPr>
        <w:jc w:val="both"/>
        <w:rPr>
          <w:sz w:val="36"/>
        </w:rPr>
      </w:pPr>
      <w:r w:rsidRPr="007C1861">
        <w:rPr>
          <w:rFonts w:ascii="Helvetica" w:hAnsi="Helvetica" w:cs="Helvetica"/>
          <w:color w:val="3A3A3A"/>
          <w:sz w:val="32"/>
          <w:szCs w:val="21"/>
          <w:shd w:val="clear" w:color="auto" w:fill="FFFFFF"/>
        </w:rPr>
        <w:t xml:space="preserve">This entity lies between the two entities that are of interest and this composite entity shares the primary keys from both the connecting tables. This composite entity is also known as a “gerund” because it has the characteristics of an entity and a relationship. </w:t>
      </w:r>
    </w:p>
    <w:p w:rsidR="00324D48" w:rsidRDefault="00324D48" w:rsidP="008A2173">
      <w:pPr>
        <w:jc w:val="both"/>
      </w:pPr>
    </w:p>
    <w:p w:rsidR="00324D48" w:rsidRDefault="00324D48" w:rsidP="008A2173">
      <w:pPr>
        <w:jc w:val="both"/>
      </w:pPr>
    </w:p>
    <w:p w:rsidR="00324D48" w:rsidRDefault="00324D48" w:rsidP="008A2173">
      <w:pPr>
        <w:jc w:val="both"/>
      </w:pPr>
    </w:p>
    <w:p w:rsidR="0045450B" w:rsidRDefault="0045450B" w:rsidP="008A2173">
      <w:pPr>
        <w:jc w:val="both"/>
      </w:pPr>
    </w:p>
    <w:p w:rsidR="00324D48" w:rsidRDefault="00324D48" w:rsidP="008A2173">
      <w:pPr>
        <w:jc w:val="both"/>
      </w:pPr>
    </w:p>
    <w:p w:rsidR="00474538" w:rsidRDefault="00474538" w:rsidP="008A2173">
      <w:pPr>
        <w:jc w:val="both"/>
      </w:pPr>
    </w:p>
    <w:p w:rsidR="00474538" w:rsidRPr="00324D48" w:rsidRDefault="002E539A" w:rsidP="008A2173">
      <w:pPr>
        <w:jc w:val="both"/>
        <w:rPr>
          <w:color w:val="FF0000"/>
          <w:sz w:val="36"/>
        </w:rPr>
      </w:pPr>
      <w:r w:rsidRPr="00324D48">
        <w:rPr>
          <w:color w:val="FF0000"/>
          <w:sz w:val="36"/>
        </w:rPr>
        <w:lastRenderedPageBreak/>
        <w:t xml:space="preserve">=&gt; </w:t>
      </w:r>
      <w:r w:rsidR="00324D48" w:rsidRPr="00324D48">
        <w:rPr>
          <w:rFonts w:ascii="Arial" w:hAnsi="Arial" w:cs="Arial"/>
          <w:color w:val="FF0000"/>
          <w:sz w:val="32"/>
          <w:szCs w:val="20"/>
          <w:shd w:val="clear" w:color="auto" w:fill="FFFFFF"/>
        </w:rPr>
        <w:t>Design Schema for Food panda</w:t>
      </w:r>
    </w:p>
    <w:p w:rsidR="002E539A" w:rsidRDefault="00484780" w:rsidP="008A2173">
      <w:pPr>
        <w:jc w:val="both"/>
      </w:pPr>
      <w:r>
        <w:rPr>
          <w:noProof/>
        </w:rPr>
        <w:drawing>
          <wp:inline distT="0" distB="0" distL="0" distR="0" wp14:anchorId="76BF7E9D" wp14:editId="59EF8EDF">
            <wp:extent cx="6400800" cy="405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4057650"/>
                    </a:xfrm>
                    <a:prstGeom prst="rect">
                      <a:avLst/>
                    </a:prstGeom>
                  </pic:spPr>
                </pic:pic>
              </a:graphicData>
            </a:graphic>
          </wp:inline>
        </w:drawing>
      </w:r>
    </w:p>
    <w:p w:rsidR="0045450B" w:rsidRDefault="0045450B" w:rsidP="008A2173">
      <w:pPr>
        <w:jc w:val="both"/>
      </w:pPr>
    </w:p>
    <w:p w:rsidR="0045450B" w:rsidRDefault="0045450B" w:rsidP="008A2173">
      <w:pPr>
        <w:jc w:val="both"/>
      </w:pPr>
    </w:p>
    <w:p w:rsidR="002E539A" w:rsidRDefault="002E539A" w:rsidP="008A2173">
      <w:pPr>
        <w:jc w:val="both"/>
      </w:pPr>
    </w:p>
    <w:p w:rsidR="002E539A" w:rsidRDefault="002E539A" w:rsidP="008A2173">
      <w:pPr>
        <w:jc w:val="both"/>
      </w:pPr>
    </w:p>
    <w:p w:rsidR="002462FB" w:rsidRDefault="002462FB" w:rsidP="008A2173">
      <w:pPr>
        <w:jc w:val="both"/>
      </w:pPr>
    </w:p>
    <w:p w:rsidR="005B0AB5" w:rsidRDefault="005B0AB5" w:rsidP="008A2173">
      <w:pPr>
        <w:jc w:val="both"/>
      </w:pPr>
    </w:p>
    <w:p w:rsidR="005B0AB5" w:rsidRDefault="005B0AB5" w:rsidP="008A2173">
      <w:pPr>
        <w:jc w:val="both"/>
      </w:pPr>
    </w:p>
    <w:p w:rsidR="005B0AB5" w:rsidRDefault="005B0AB5" w:rsidP="008A2173">
      <w:pPr>
        <w:jc w:val="both"/>
      </w:pPr>
    </w:p>
    <w:p w:rsidR="005B0AB5" w:rsidRDefault="005B0AB5" w:rsidP="008A2173">
      <w:pPr>
        <w:jc w:val="both"/>
      </w:pPr>
    </w:p>
    <w:p w:rsidR="005B0AB5" w:rsidRDefault="005B0AB5" w:rsidP="008A2173">
      <w:pPr>
        <w:jc w:val="both"/>
      </w:pPr>
    </w:p>
    <w:p w:rsidR="0045450B" w:rsidRDefault="0045450B" w:rsidP="008A2173">
      <w:pPr>
        <w:jc w:val="both"/>
      </w:pPr>
    </w:p>
    <w:p w:rsidR="002462FB" w:rsidRPr="00F87B28" w:rsidRDefault="00F87B28" w:rsidP="008A2173">
      <w:pPr>
        <w:jc w:val="both"/>
        <w:rPr>
          <w:color w:val="FF0000"/>
          <w:sz w:val="44"/>
        </w:rPr>
      </w:pPr>
      <w:r w:rsidRPr="00F87B28">
        <w:rPr>
          <w:color w:val="FF0000"/>
          <w:sz w:val="44"/>
        </w:rPr>
        <w:lastRenderedPageBreak/>
        <w:t xml:space="preserve">=&gt; </w:t>
      </w:r>
      <w:r w:rsidRPr="00F87B28">
        <w:rPr>
          <w:rFonts w:ascii="Arial" w:hAnsi="Arial" w:cs="Arial"/>
          <w:color w:val="FF0000"/>
          <w:sz w:val="40"/>
          <w:szCs w:val="20"/>
          <w:shd w:val="clear" w:color="auto" w:fill="FFFFFF"/>
        </w:rPr>
        <w:t>4th max salary? why did you use distinct in query? any other way to find 4th max?</w:t>
      </w:r>
    </w:p>
    <w:p w:rsidR="002462FB" w:rsidRDefault="002462FB" w:rsidP="008A2173">
      <w:pPr>
        <w:jc w:val="both"/>
      </w:pPr>
    </w:p>
    <w:p w:rsidR="00226A1E" w:rsidRPr="004634A7" w:rsidRDefault="004634A7" w:rsidP="004634A7">
      <w:pPr>
        <w:pStyle w:val="Heading1"/>
        <w:shd w:val="clear" w:color="auto" w:fill="FFFFFF"/>
        <w:spacing w:before="0" w:beforeAutospacing="0" w:after="0" w:afterAutospacing="0"/>
        <w:textAlignment w:val="baseline"/>
        <w:rPr>
          <w:rFonts w:ascii="Arial" w:hAnsi="Arial" w:cs="Arial"/>
          <w:color w:val="273239"/>
        </w:rPr>
      </w:pPr>
      <w:r>
        <w:t>(</w:t>
      </w:r>
      <w:r w:rsidRPr="004634A7">
        <w:rPr>
          <w:rFonts w:ascii="Arial" w:hAnsi="Arial" w:cs="Arial"/>
          <w:color w:val="273239"/>
        </w:rPr>
        <w:t>How to find Nth highest salary from a table</w:t>
      </w:r>
      <w:r>
        <w:t>)</w:t>
      </w:r>
    </w:p>
    <w:p w:rsidR="00226A1E" w:rsidRDefault="00226A1E" w:rsidP="008A2173">
      <w:pPr>
        <w:jc w:val="both"/>
      </w:pPr>
    </w:p>
    <w:p w:rsidR="008D5B4C" w:rsidRDefault="008D5B4C" w:rsidP="008D5B4C">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By Using </w:t>
      </w:r>
      <w:r w:rsidR="00786C04" w:rsidRPr="00273D6C">
        <w:rPr>
          <w:rFonts w:ascii="Arial" w:eastAsia="Times New Roman" w:hAnsi="Arial" w:cs="Arial"/>
          <w:b/>
          <w:color w:val="273239"/>
          <w:spacing w:val="2"/>
          <w:sz w:val="28"/>
          <w:szCs w:val="26"/>
        </w:rPr>
        <w:t>Distinct</w:t>
      </w:r>
      <w:r>
        <w:rPr>
          <w:rFonts w:ascii="Arial" w:eastAsia="Times New Roman" w:hAnsi="Arial" w:cs="Arial"/>
          <w:color w:val="273239"/>
          <w:spacing w:val="2"/>
          <w:sz w:val="26"/>
          <w:szCs w:val="26"/>
        </w:rPr>
        <w:t>:</w:t>
      </w:r>
    </w:p>
    <w:p w:rsidR="008D5B4C" w:rsidRPr="008D5B4C" w:rsidRDefault="008D5B4C" w:rsidP="008D5B4C">
      <w:pPr>
        <w:shd w:val="clear" w:color="auto" w:fill="FFFFFF"/>
        <w:spacing w:after="150" w:line="240" w:lineRule="auto"/>
        <w:textAlignment w:val="baseline"/>
        <w:rPr>
          <w:rFonts w:ascii="Arial" w:eastAsia="Times New Roman" w:hAnsi="Arial" w:cs="Arial"/>
          <w:color w:val="273239"/>
          <w:spacing w:val="2"/>
          <w:sz w:val="26"/>
          <w:szCs w:val="26"/>
        </w:rPr>
      </w:pPr>
      <w:r w:rsidRPr="008D5B4C">
        <w:rPr>
          <w:rFonts w:ascii="Arial" w:eastAsia="Times New Roman" w:hAnsi="Arial" w:cs="Arial"/>
          <w:color w:val="273239"/>
          <w:spacing w:val="2"/>
          <w:sz w:val="26"/>
          <w:szCs w:val="26"/>
        </w:rPr>
        <w:t>Suppose the task is to find the employee with the Nth highest salary from the above table. We can do this as follows: </w:t>
      </w:r>
    </w:p>
    <w:p w:rsidR="008D5B4C" w:rsidRPr="008D5B4C" w:rsidRDefault="008D5B4C" w:rsidP="008D5B4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D5B4C">
        <w:rPr>
          <w:rFonts w:ascii="Arial" w:eastAsia="Times New Roman" w:hAnsi="Arial" w:cs="Arial"/>
          <w:color w:val="273239"/>
          <w:spacing w:val="2"/>
          <w:sz w:val="26"/>
          <w:szCs w:val="26"/>
        </w:rPr>
        <w:t>Find the employees with top N distinct salaries.</w:t>
      </w:r>
    </w:p>
    <w:p w:rsidR="008D5B4C" w:rsidRPr="008D5B4C" w:rsidRDefault="008D5B4C" w:rsidP="008D5B4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D5B4C">
        <w:rPr>
          <w:rFonts w:ascii="Arial" w:eastAsia="Times New Roman" w:hAnsi="Arial" w:cs="Arial"/>
          <w:color w:val="273239"/>
          <w:spacing w:val="2"/>
          <w:sz w:val="26"/>
          <w:szCs w:val="26"/>
        </w:rPr>
        <w:t>Find the lowest salary among the salaries fetched by the above query, this will give us the Nth highest salary.</w:t>
      </w:r>
    </w:p>
    <w:p w:rsidR="00226A1E" w:rsidRDefault="008D5B4C" w:rsidP="00273D6C">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D5B4C">
        <w:rPr>
          <w:rFonts w:ascii="Arial" w:eastAsia="Times New Roman" w:hAnsi="Arial" w:cs="Arial"/>
          <w:color w:val="273239"/>
          <w:spacing w:val="2"/>
          <w:sz w:val="26"/>
          <w:szCs w:val="26"/>
        </w:rPr>
        <w:t>Find the details of the employee whose salary is the lowest salary fetched by the above query.</w:t>
      </w:r>
    </w:p>
    <w:p w:rsidR="00273D6C" w:rsidRPr="00273D6C" w:rsidRDefault="00273D6C" w:rsidP="00273D6C">
      <w:pPr>
        <w:shd w:val="clear" w:color="auto" w:fill="FFFFFF"/>
        <w:spacing w:after="0" w:line="240" w:lineRule="auto"/>
        <w:textAlignment w:val="baseline"/>
        <w:rPr>
          <w:rFonts w:ascii="Arial" w:eastAsia="Times New Roman" w:hAnsi="Arial" w:cs="Arial"/>
          <w:color w:val="273239"/>
          <w:spacing w:val="2"/>
          <w:sz w:val="26"/>
          <w:szCs w:val="26"/>
        </w:rPr>
      </w:pPr>
    </w:p>
    <w:p w:rsidR="003E7C60" w:rsidRPr="003E7C60" w:rsidRDefault="003E7C60" w:rsidP="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7C60">
        <w:rPr>
          <w:rFonts w:ascii="Consolas" w:eastAsia="Times New Roman" w:hAnsi="Consolas" w:cs="Courier New"/>
          <w:color w:val="273239"/>
          <w:spacing w:val="2"/>
          <w:sz w:val="24"/>
          <w:szCs w:val="24"/>
        </w:rPr>
        <w:t xml:space="preserve">SELECT * FROM Employee WHERE </w:t>
      </w:r>
      <w:proofErr w:type="spellStart"/>
      <w:r w:rsidRPr="003E7C60">
        <w:rPr>
          <w:rFonts w:ascii="Consolas" w:eastAsia="Times New Roman" w:hAnsi="Consolas" w:cs="Courier New"/>
          <w:color w:val="273239"/>
          <w:spacing w:val="2"/>
          <w:sz w:val="24"/>
          <w:szCs w:val="24"/>
        </w:rPr>
        <w:t>sal</w:t>
      </w:r>
      <w:proofErr w:type="spellEnd"/>
      <w:r w:rsidRPr="003E7C60">
        <w:rPr>
          <w:rFonts w:ascii="Consolas" w:eastAsia="Times New Roman" w:hAnsi="Consolas" w:cs="Courier New"/>
          <w:color w:val="273239"/>
          <w:spacing w:val="2"/>
          <w:sz w:val="24"/>
          <w:szCs w:val="24"/>
        </w:rPr>
        <w:t xml:space="preserve"> = </w:t>
      </w:r>
    </w:p>
    <w:p w:rsidR="003E7C60" w:rsidRPr="003E7C60" w:rsidRDefault="003E7C60" w:rsidP="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E7C60">
        <w:rPr>
          <w:rFonts w:ascii="Consolas" w:eastAsia="Times New Roman" w:hAnsi="Consolas" w:cs="Courier New"/>
          <w:color w:val="273239"/>
          <w:spacing w:val="2"/>
          <w:sz w:val="24"/>
          <w:szCs w:val="24"/>
        </w:rPr>
        <w:t xml:space="preserve">         (SELECT MIN(</w:t>
      </w:r>
      <w:proofErr w:type="spellStart"/>
      <w:r w:rsidRPr="003E7C60">
        <w:rPr>
          <w:rFonts w:ascii="Consolas" w:eastAsia="Times New Roman" w:hAnsi="Consolas" w:cs="Courier New"/>
          <w:color w:val="273239"/>
          <w:spacing w:val="2"/>
          <w:sz w:val="24"/>
          <w:szCs w:val="24"/>
        </w:rPr>
        <w:t>sal</w:t>
      </w:r>
      <w:proofErr w:type="spellEnd"/>
      <w:r w:rsidRPr="003E7C60">
        <w:rPr>
          <w:rFonts w:ascii="Consolas" w:eastAsia="Times New Roman" w:hAnsi="Consolas" w:cs="Courier New"/>
          <w:color w:val="273239"/>
          <w:spacing w:val="2"/>
          <w:sz w:val="24"/>
          <w:szCs w:val="24"/>
        </w:rPr>
        <w:t xml:space="preserve">) FROM Employee </w:t>
      </w:r>
    </w:p>
    <w:p w:rsidR="003E7C60" w:rsidRPr="003E7C60" w:rsidRDefault="00920F4E" w:rsidP="00920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 xml:space="preserve">          WHERE </w:t>
      </w:r>
      <w:proofErr w:type="spellStart"/>
      <w:r w:rsidR="003E7C60" w:rsidRPr="003E7C60">
        <w:rPr>
          <w:rFonts w:ascii="Consolas" w:eastAsia="Times New Roman" w:hAnsi="Consolas" w:cs="Courier New"/>
          <w:color w:val="273239"/>
          <w:spacing w:val="2"/>
          <w:sz w:val="24"/>
          <w:szCs w:val="24"/>
        </w:rPr>
        <w:t>sal</w:t>
      </w:r>
      <w:proofErr w:type="spellEnd"/>
      <w:r w:rsidR="003E7C60" w:rsidRPr="003E7C60">
        <w:rPr>
          <w:rFonts w:ascii="Consolas" w:eastAsia="Times New Roman" w:hAnsi="Consolas" w:cs="Courier New"/>
          <w:color w:val="273239"/>
          <w:spacing w:val="2"/>
          <w:sz w:val="24"/>
          <w:szCs w:val="24"/>
        </w:rPr>
        <w:t xml:space="preserve"> IN (SELECT DISTINCT TOP </w:t>
      </w:r>
      <w:r w:rsidR="003E7C60" w:rsidRPr="003E7C60">
        <w:rPr>
          <w:rFonts w:ascii="Consolas" w:eastAsia="Times New Roman" w:hAnsi="Consolas" w:cs="Courier New"/>
          <w:i/>
          <w:iCs/>
          <w:color w:val="273239"/>
          <w:spacing w:val="2"/>
          <w:sz w:val="24"/>
          <w:szCs w:val="24"/>
          <w:bdr w:val="none" w:sz="0" w:space="0" w:color="auto" w:frame="1"/>
        </w:rPr>
        <w:t>N</w:t>
      </w:r>
      <w:r>
        <w:rPr>
          <w:rFonts w:ascii="Consolas" w:eastAsia="Times New Roman" w:hAnsi="Consolas" w:cs="Courier New"/>
          <w:color w:val="273239"/>
          <w:spacing w:val="2"/>
          <w:sz w:val="24"/>
          <w:szCs w:val="24"/>
        </w:rPr>
        <w:t xml:space="preserve"> </w:t>
      </w:r>
      <w:proofErr w:type="spellStart"/>
      <w:r w:rsidR="003E7C60" w:rsidRPr="003E7C60">
        <w:rPr>
          <w:rFonts w:ascii="Consolas" w:eastAsia="Times New Roman" w:hAnsi="Consolas" w:cs="Courier New"/>
          <w:color w:val="273239"/>
          <w:spacing w:val="2"/>
          <w:sz w:val="24"/>
          <w:szCs w:val="24"/>
        </w:rPr>
        <w:t>sal</w:t>
      </w:r>
      <w:proofErr w:type="spellEnd"/>
      <w:r w:rsidR="003E7C60" w:rsidRPr="003E7C60">
        <w:rPr>
          <w:rFonts w:ascii="Consolas" w:eastAsia="Times New Roman" w:hAnsi="Consolas" w:cs="Courier New"/>
          <w:color w:val="273239"/>
          <w:spacing w:val="2"/>
          <w:sz w:val="24"/>
          <w:szCs w:val="24"/>
        </w:rPr>
        <w:t xml:space="preserve"> FROM Employee </w:t>
      </w:r>
    </w:p>
    <w:p w:rsidR="003E7C60" w:rsidRPr="003E7C60" w:rsidRDefault="003E7C60" w:rsidP="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E7C60">
        <w:rPr>
          <w:rFonts w:ascii="Consolas" w:eastAsia="Times New Roman" w:hAnsi="Consolas" w:cs="Courier New"/>
          <w:color w:val="273239"/>
          <w:spacing w:val="2"/>
          <w:sz w:val="24"/>
          <w:szCs w:val="24"/>
        </w:rPr>
        <w:t xml:space="preserve">         </w:t>
      </w:r>
      <w:r w:rsidR="00920F4E">
        <w:rPr>
          <w:rFonts w:ascii="Consolas" w:eastAsia="Times New Roman" w:hAnsi="Consolas" w:cs="Courier New"/>
          <w:color w:val="273239"/>
          <w:spacing w:val="2"/>
          <w:sz w:val="24"/>
          <w:szCs w:val="24"/>
        </w:rPr>
        <w:t xml:space="preserve">               </w:t>
      </w:r>
      <w:r w:rsidRPr="003E7C60">
        <w:rPr>
          <w:rFonts w:ascii="Consolas" w:eastAsia="Times New Roman" w:hAnsi="Consolas" w:cs="Courier New"/>
          <w:color w:val="273239"/>
          <w:spacing w:val="2"/>
          <w:sz w:val="24"/>
          <w:szCs w:val="24"/>
        </w:rPr>
        <w:t xml:space="preserve">ORDER BY </w:t>
      </w:r>
      <w:proofErr w:type="spellStart"/>
      <w:r w:rsidRPr="003E7C60">
        <w:rPr>
          <w:rFonts w:ascii="Consolas" w:eastAsia="Times New Roman" w:hAnsi="Consolas" w:cs="Courier New"/>
          <w:color w:val="273239"/>
          <w:spacing w:val="2"/>
          <w:sz w:val="24"/>
          <w:szCs w:val="24"/>
        </w:rPr>
        <w:t>sal</w:t>
      </w:r>
      <w:proofErr w:type="spellEnd"/>
      <w:r w:rsidRPr="003E7C60">
        <w:rPr>
          <w:rFonts w:ascii="Consolas" w:eastAsia="Times New Roman" w:hAnsi="Consolas" w:cs="Courier New"/>
          <w:color w:val="273239"/>
          <w:spacing w:val="2"/>
          <w:sz w:val="24"/>
          <w:szCs w:val="24"/>
        </w:rPr>
        <w:t xml:space="preserve"> DESC</w:t>
      </w:r>
    </w:p>
    <w:p w:rsidR="003E7C60" w:rsidRPr="003E7C60" w:rsidRDefault="003E7C60" w:rsidP="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E7C60">
        <w:rPr>
          <w:rFonts w:ascii="Consolas" w:eastAsia="Times New Roman" w:hAnsi="Consolas" w:cs="Courier New"/>
          <w:color w:val="273239"/>
          <w:spacing w:val="2"/>
          <w:sz w:val="24"/>
          <w:szCs w:val="24"/>
        </w:rPr>
        <w:t xml:space="preserve">                </w:t>
      </w:r>
      <w:r w:rsidR="00920F4E">
        <w:rPr>
          <w:rFonts w:ascii="Consolas" w:eastAsia="Times New Roman" w:hAnsi="Consolas" w:cs="Courier New"/>
          <w:color w:val="273239"/>
          <w:spacing w:val="2"/>
          <w:sz w:val="24"/>
          <w:szCs w:val="24"/>
        </w:rPr>
        <w:t xml:space="preserve">       </w:t>
      </w:r>
      <w:r w:rsidRPr="003E7C60">
        <w:rPr>
          <w:rFonts w:ascii="Consolas" w:eastAsia="Times New Roman" w:hAnsi="Consolas" w:cs="Courier New"/>
          <w:color w:val="273239"/>
          <w:spacing w:val="2"/>
          <w:sz w:val="24"/>
          <w:szCs w:val="24"/>
        </w:rPr>
        <w:t>)</w:t>
      </w:r>
    </w:p>
    <w:p w:rsidR="003E7C60" w:rsidRPr="003E7C60" w:rsidRDefault="003E7C60" w:rsidP="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3E7C60">
        <w:rPr>
          <w:rFonts w:ascii="Consolas" w:eastAsia="Times New Roman" w:hAnsi="Consolas" w:cs="Courier New"/>
          <w:color w:val="273239"/>
          <w:spacing w:val="2"/>
          <w:sz w:val="24"/>
          <w:szCs w:val="24"/>
        </w:rPr>
        <w:t xml:space="preserve">        </w:t>
      </w:r>
      <w:r w:rsidR="00920F4E">
        <w:rPr>
          <w:rFonts w:ascii="Consolas" w:eastAsia="Times New Roman" w:hAnsi="Consolas" w:cs="Courier New"/>
          <w:color w:val="273239"/>
          <w:spacing w:val="2"/>
          <w:sz w:val="24"/>
          <w:szCs w:val="24"/>
        </w:rPr>
        <w:t xml:space="preserve">  </w:t>
      </w:r>
      <w:r w:rsidRPr="003E7C60">
        <w:rPr>
          <w:rFonts w:ascii="Consolas" w:eastAsia="Times New Roman" w:hAnsi="Consolas" w:cs="Courier New"/>
          <w:color w:val="273239"/>
          <w:spacing w:val="2"/>
          <w:sz w:val="24"/>
          <w:szCs w:val="24"/>
        </w:rPr>
        <w:t>)</w:t>
      </w:r>
    </w:p>
    <w:p w:rsidR="005B0AB5" w:rsidRDefault="005B0AB5" w:rsidP="008A2173">
      <w:pPr>
        <w:jc w:val="both"/>
      </w:pPr>
    </w:p>
    <w:p w:rsidR="009E3C36" w:rsidRPr="009E3C36" w:rsidRDefault="009E3C36" w:rsidP="009E3C36">
      <w:pPr>
        <w:shd w:val="clear" w:color="auto" w:fill="FFFFFF"/>
        <w:spacing w:after="0" w:line="240" w:lineRule="auto"/>
        <w:textAlignment w:val="baseline"/>
        <w:rPr>
          <w:rFonts w:ascii="Arial" w:eastAsia="Times New Roman" w:hAnsi="Arial" w:cs="Arial"/>
          <w:color w:val="273239"/>
          <w:spacing w:val="2"/>
          <w:sz w:val="26"/>
          <w:szCs w:val="26"/>
        </w:rPr>
      </w:pPr>
      <w:r w:rsidRPr="009E3C36">
        <w:rPr>
          <w:rFonts w:ascii="Arial" w:eastAsia="Times New Roman" w:hAnsi="Arial" w:cs="Arial"/>
          <w:color w:val="273239"/>
          <w:spacing w:val="2"/>
          <w:sz w:val="26"/>
          <w:szCs w:val="26"/>
        </w:rPr>
        <w:t>Consider N = 4.</w:t>
      </w:r>
    </w:p>
    <w:p w:rsidR="00E2224D" w:rsidRDefault="009E3C36" w:rsidP="009E3C36">
      <w:pPr>
        <w:shd w:val="clear" w:color="auto" w:fill="FFFFFF"/>
        <w:spacing w:after="0" w:line="240" w:lineRule="auto"/>
        <w:textAlignment w:val="baseline"/>
        <w:rPr>
          <w:rFonts w:ascii="Arial" w:eastAsia="Times New Roman" w:hAnsi="Arial" w:cs="Arial"/>
          <w:color w:val="273239"/>
          <w:spacing w:val="2"/>
          <w:sz w:val="26"/>
          <w:szCs w:val="26"/>
        </w:rPr>
      </w:pPr>
      <w:r w:rsidRPr="009E3C36">
        <w:rPr>
          <w:rFonts w:ascii="Arial" w:eastAsia="Times New Roman" w:hAnsi="Arial" w:cs="Arial"/>
          <w:color w:val="273239"/>
          <w:spacing w:val="2"/>
          <w:sz w:val="26"/>
          <w:szCs w:val="26"/>
        </w:rPr>
        <w:t xml:space="preserve">Starting with the most </w:t>
      </w:r>
      <w:r w:rsidRPr="009E3C36">
        <w:rPr>
          <w:rFonts w:ascii="Arial" w:eastAsia="Times New Roman" w:hAnsi="Arial" w:cs="Arial"/>
          <w:b/>
          <w:color w:val="273239"/>
          <w:spacing w:val="2"/>
          <w:sz w:val="26"/>
          <w:szCs w:val="26"/>
        </w:rPr>
        <w:t>inner</w:t>
      </w:r>
      <w:r w:rsidRPr="009E3C36">
        <w:rPr>
          <w:rFonts w:ascii="Arial" w:eastAsia="Times New Roman" w:hAnsi="Arial" w:cs="Arial"/>
          <w:color w:val="273239"/>
          <w:spacing w:val="2"/>
          <w:sz w:val="26"/>
          <w:szCs w:val="26"/>
        </w:rPr>
        <w:t xml:space="preserve"> query, the query: </w:t>
      </w:r>
    </w:p>
    <w:p w:rsidR="00E2224D" w:rsidRDefault="009E3C36" w:rsidP="00E2224D">
      <w:pPr>
        <w:shd w:val="clear" w:color="auto" w:fill="FFFFFF"/>
        <w:spacing w:after="0" w:line="240" w:lineRule="auto"/>
        <w:ind w:firstLine="720"/>
        <w:textAlignment w:val="baseline"/>
        <w:rPr>
          <w:rFonts w:ascii="Arial" w:eastAsia="Times New Roman" w:hAnsi="Arial" w:cs="Arial"/>
          <w:color w:val="273239"/>
          <w:spacing w:val="2"/>
          <w:sz w:val="26"/>
          <w:szCs w:val="26"/>
        </w:rPr>
      </w:pPr>
      <w:r w:rsidRPr="009E3C36">
        <w:rPr>
          <w:rFonts w:ascii="Arial" w:eastAsia="Times New Roman" w:hAnsi="Arial" w:cs="Arial"/>
          <w:color w:val="273239"/>
          <w:spacing w:val="2"/>
          <w:sz w:val="26"/>
          <w:szCs w:val="26"/>
        </w:rPr>
        <w:t>“</w:t>
      </w:r>
      <w:r w:rsidRPr="009E3C36">
        <w:rPr>
          <w:rFonts w:ascii="Arial" w:eastAsia="Times New Roman" w:hAnsi="Arial" w:cs="Arial"/>
          <w:i/>
          <w:iCs/>
          <w:color w:val="273239"/>
          <w:spacing w:val="2"/>
          <w:sz w:val="26"/>
          <w:szCs w:val="26"/>
          <w:bdr w:val="none" w:sz="0" w:space="0" w:color="auto" w:frame="1"/>
        </w:rPr>
        <w:t>SELECT DISTINCT TOP </w:t>
      </w:r>
      <w:r w:rsidRPr="009E3C36">
        <w:rPr>
          <w:rFonts w:ascii="Arial" w:eastAsia="Times New Roman" w:hAnsi="Arial" w:cs="Arial"/>
          <w:b/>
          <w:bCs/>
          <w:i/>
          <w:iCs/>
          <w:color w:val="273239"/>
          <w:spacing w:val="2"/>
          <w:sz w:val="26"/>
          <w:szCs w:val="26"/>
          <w:bdr w:val="none" w:sz="0" w:space="0" w:color="auto" w:frame="1"/>
        </w:rPr>
        <w:t>4 </w:t>
      </w:r>
      <w:proofErr w:type="spellStart"/>
      <w:r w:rsidRPr="009E3C36">
        <w:rPr>
          <w:rFonts w:ascii="Arial" w:eastAsia="Times New Roman" w:hAnsi="Arial" w:cs="Arial"/>
          <w:i/>
          <w:iCs/>
          <w:color w:val="273239"/>
          <w:spacing w:val="2"/>
          <w:sz w:val="26"/>
          <w:szCs w:val="26"/>
          <w:bdr w:val="none" w:sz="0" w:space="0" w:color="auto" w:frame="1"/>
        </w:rPr>
        <w:t>sal</w:t>
      </w:r>
      <w:proofErr w:type="spellEnd"/>
      <w:r w:rsidRPr="009E3C36">
        <w:rPr>
          <w:rFonts w:ascii="Arial" w:eastAsia="Times New Roman" w:hAnsi="Arial" w:cs="Arial"/>
          <w:i/>
          <w:iCs/>
          <w:color w:val="273239"/>
          <w:spacing w:val="2"/>
          <w:sz w:val="26"/>
          <w:szCs w:val="26"/>
          <w:bdr w:val="none" w:sz="0" w:space="0" w:color="auto" w:frame="1"/>
        </w:rPr>
        <w:t xml:space="preserve"> FROM Employee ORDER BY </w:t>
      </w:r>
      <w:proofErr w:type="spellStart"/>
      <w:r w:rsidRPr="009E3C36">
        <w:rPr>
          <w:rFonts w:ascii="Arial" w:eastAsia="Times New Roman" w:hAnsi="Arial" w:cs="Arial"/>
          <w:i/>
          <w:iCs/>
          <w:color w:val="273239"/>
          <w:spacing w:val="2"/>
          <w:sz w:val="26"/>
          <w:szCs w:val="26"/>
          <w:bdr w:val="none" w:sz="0" w:space="0" w:color="auto" w:frame="1"/>
        </w:rPr>
        <w:t>sal</w:t>
      </w:r>
      <w:proofErr w:type="spellEnd"/>
      <w:r w:rsidRPr="009E3C36">
        <w:rPr>
          <w:rFonts w:ascii="Arial" w:eastAsia="Times New Roman" w:hAnsi="Arial" w:cs="Arial"/>
          <w:i/>
          <w:iCs/>
          <w:color w:val="273239"/>
          <w:spacing w:val="2"/>
          <w:sz w:val="26"/>
          <w:szCs w:val="26"/>
          <w:bdr w:val="none" w:sz="0" w:space="0" w:color="auto" w:frame="1"/>
        </w:rPr>
        <w:t xml:space="preserve"> DESC</w:t>
      </w:r>
      <w:r w:rsidRPr="009E3C36">
        <w:rPr>
          <w:rFonts w:ascii="Arial" w:eastAsia="Times New Roman" w:hAnsi="Arial" w:cs="Arial"/>
          <w:color w:val="273239"/>
          <w:spacing w:val="2"/>
          <w:sz w:val="26"/>
          <w:szCs w:val="26"/>
        </w:rPr>
        <w:t xml:space="preserve">” </w:t>
      </w:r>
    </w:p>
    <w:p w:rsidR="009E3C36" w:rsidRPr="009E3C36" w:rsidRDefault="009E3C36" w:rsidP="009E3C36">
      <w:pPr>
        <w:shd w:val="clear" w:color="auto" w:fill="FFFFFF"/>
        <w:spacing w:after="0" w:line="240" w:lineRule="auto"/>
        <w:textAlignment w:val="baseline"/>
        <w:rPr>
          <w:rFonts w:ascii="Arial" w:eastAsia="Times New Roman" w:hAnsi="Arial" w:cs="Arial"/>
          <w:color w:val="273239"/>
          <w:spacing w:val="2"/>
          <w:sz w:val="26"/>
          <w:szCs w:val="26"/>
        </w:rPr>
      </w:pPr>
      <w:r w:rsidRPr="009E3C36">
        <w:rPr>
          <w:rFonts w:ascii="Arial" w:eastAsia="Times New Roman" w:hAnsi="Arial" w:cs="Arial"/>
          <w:color w:val="273239"/>
          <w:spacing w:val="2"/>
          <w:sz w:val="26"/>
          <w:szCs w:val="26"/>
        </w:rPr>
        <w:t xml:space="preserve">will produce the </w:t>
      </w:r>
      <w:r w:rsidR="00FA4F65">
        <w:rPr>
          <w:rFonts w:ascii="Arial" w:eastAsia="Times New Roman" w:hAnsi="Arial" w:cs="Arial"/>
          <w:color w:val="273239"/>
          <w:spacing w:val="2"/>
          <w:sz w:val="26"/>
          <w:szCs w:val="26"/>
        </w:rPr>
        <w:t>result.</w:t>
      </w:r>
      <w:r w:rsidR="00E2224D">
        <w:rPr>
          <w:rFonts w:ascii="Arial" w:eastAsia="Times New Roman" w:hAnsi="Arial" w:cs="Arial"/>
          <w:color w:val="273239"/>
          <w:spacing w:val="2"/>
          <w:sz w:val="26"/>
          <w:szCs w:val="26"/>
        </w:rPr>
        <w:t xml:space="preserve"> </w:t>
      </w:r>
    </w:p>
    <w:p w:rsidR="005B0AB5" w:rsidRDefault="005B0AB5" w:rsidP="008A2173">
      <w:pPr>
        <w:jc w:val="both"/>
      </w:pPr>
    </w:p>
    <w:p w:rsidR="00226A1E" w:rsidRDefault="00226A1E" w:rsidP="008A2173">
      <w:pPr>
        <w:jc w:val="both"/>
      </w:pPr>
    </w:p>
    <w:p w:rsidR="00226A1E" w:rsidRDefault="00226A1E" w:rsidP="008A2173">
      <w:pPr>
        <w:jc w:val="both"/>
      </w:pPr>
    </w:p>
    <w:p w:rsidR="00B4045B" w:rsidRDefault="00B4045B" w:rsidP="008A2173">
      <w:pPr>
        <w:jc w:val="both"/>
      </w:pPr>
    </w:p>
    <w:p w:rsidR="00B4045B" w:rsidRDefault="00B4045B" w:rsidP="008A2173">
      <w:pPr>
        <w:jc w:val="both"/>
      </w:pPr>
    </w:p>
    <w:p w:rsidR="00B4045B" w:rsidRDefault="00B4045B" w:rsidP="008A2173">
      <w:pPr>
        <w:jc w:val="both"/>
      </w:pPr>
    </w:p>
    <w:p w:rsidR="00273D6C" w:rsidRDefault="00B4045B" w:rsidP="00273D6C">
      <w:pPr>
        <w:shd w:val="clear" w:color="auto" w:fill="FFFFFF"/>
        <w:spacing w:after="0" w:line="240" w:lineRule="auto"/>
        <w:textAlignment w:val="baseline"/>
        <w:rPr>
          <w:rFonts w:ascii="Arial" w:eastAsia="Times New Roman" w:hAnsi="Arial" w:cs="Arial"/>
          <w:color w:val="273239"/>
          <w:spacing w:val="2"/>
          <w:sz w:val="26"/>
          <w:szCs w:val="26"/>
        </w:rPr>
      </w:pPr>
      <w:r>
        <w:lastRenderedPageBreak/>
        <w:t xml:space="preserve">Using </w:t>
      </w:r>
      <w:r w:rsidR="00273D6C" w:rsidRPr="00273D6C">
        <w:rPr>
          <w:rFonts w:ascii="Arial" w:eastAsia="Times New Roman" w:hAnsi="Arial" w:cs="Arial"/>
          <w:b/>
          <w:bCs/>
          <w:color w:val="273239"/>
          <w:spacing w:val="2"/>
          <w:sz w:val="26"/>
          <w:szCs w:val="26"/>
          <w:bdr w:val="none" w:sz="0" w:space="0" w:color="auto" w:frame="1"/>
        </w:rPr>
        <w:t>DENSE_RANK:</w:t>
      </w:r>
      <w:r w:rsidR="00273D6C" w:rsidRPr="00273D6C">
        <w:rPr>
          <w:rFonts w:ascii="Arial" w:eastAsia="Times New Roman" w:hAnsi="Arial" w:cs="Arial"/>
          <w:color w:val="273239"/>
          <w:spacing w:val="2"/>
          <w:sz w:val="26"/>
          <w:szCs w:val="26"/>
        </w:rPr>
        <w:t> </w:t>
      </w:r>
    </w:p>
    <w:p w:rsidR="00B4045B" w:rsidRPr="00273D6C" w:rsidRDefault="00B4045B" w:rsidP="00273D6C">
      <w:pPr>
        <w:shd w:val="clear" w:color="auto" w:fill="FFFFFF"/>
        <w:spacing w:after="0" w:line="240" w:lineRule="auto"/>
        <w:textAlignment w:val="baseline"/>
        <w:rPr>
          <w:rFonts w:ascii="Arial" w:eastAsia="Times New Roman" w:hAnsi="Arial" w:cs="Arial"/>
          <w:color w:val="273239"/>
          <w:spacing w:val="2"/>
          <w:sz w:val="26"/>
          <w:szCs w:val="26"/>
        </w:rPr>
      </w:pPr>
    </w:p>
    <w:p w:rsidR="00273D6C" w:rsidRPr="00273D6C" w:rsidRDefault="00273D6C" w:rsidP="00273D6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73D6C">
        <w:rPr>
          <w:rFonts w:ascii="Arial" w:eastAsia="Times New Roman" w:hAnsi="Arial" w:cs="Arial"/>
          <w:color w:val="273239"/>
          <w:spacing w:val="2"/>
          <w:sz w:val="26"/>
          <w:szCs w:val="26"/>
        </w:rPr>
        <w:t>DENSE_RANK computes the rank of a row in an ordered group of rows and returns the rank as a NUMBER. The ranks are consecutive integers beginning with 1.</w:t>
      </w:r>
    </w:p>
    <w:p w:rsidR="00273D6C" w:rsidRPr="00273D6C" w:rsidRDefault="00273D6C" w:rsidP="00273D6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73D6C">
        <w:rPr>
          <w:rFonts w:ascii="Arial" w:eastAsia="Times New Roman" w:hAnsi="Arial" w:cs="Arial"/>
          <w:color w:val="273239"/>
          <w:spacing w:val="2"/>
          <w:sz w:val="26"/>
          <w:szCs w:val="26"/>
        </w:rPr>
        <w:t>This function accepts arguments as any numeric data type and returns NUMBER.</w:t>
      </w:r>
    </w:p>
    <w:p w:rsidR="00273D6C" w:rsidRPr="00273D6C" w:rsidRDefault="00273D6C" w:rsidP="00273D6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73D6C">
        <w:rPr>
          <w:rFonts w:ascii="Arial" w:eastAsia="Times New Roman" w:hAnsi="Arial" w:cs="Arial"/>
          <w:color w:val="273239"/>
          <w:spacing w:val="2"/>
          <w:sz w:val="26"/>
          <w:szCs w:val="26"/>
        </w:rPr>
        <w:t xml:space="preserve">As an analytic function, DENSE_RANK computes the rank of each row returned from a query with respect to the other rows, based on the values of the </w:t>
      </w:r>
      <w:proofErr w:type="spellStart"/>
      <w:r w:rsidRPr="00273D6C">
        <w:rPr>
          <w:rFonts w:ascii="Arial" w:eastAsia="Times New Roman" w:hAnsi="Arial" w:cs="Arial"/>
          <w:color w:val="273239"/>
          <w:spacing w:val="2"/>
          <w:sz w:val="26"/>
          <w:szCs w:val="26"/>
        </w:rPr>
        <w:t>value_exprs</w:t>
      </w:r>
      <w:proofErr w:type="spellEnd"/>
      <w:r w:rsidRPr="00273D6C">
        <w:rPr>
          <w:rFonts w:ascii="Arial" w:eastAsia="Times New Roman" w:hAnsi="Arial" w:cs="Arial"/>
          <w:color w:val="273239"/>
          <w:spacing w:val="2"/>
          <w:sz w:val="26"/>
          <w:szCs w:val="26"/>
        </w:rPr>
        <w:t xml:space="preserve"> in the </w:t>
      </w:r>
      <w:proofErr w:type="spellStart"/>
      <w:r w:rsidRPr="00273D6C">
        <w:rPr>
          <w:rFonts w:ascii="Arial" w:eastAsia="Times New Roman" w:hAnsi="Arial" w:cs="Arial"/>
          <w:color w:val="273239"/>
          <w:spacing w:val="2"/>
          <w:sz w:val="26"/>
          <w:szCs w:val="26"/>
        </w:rPr>
        <w:t>order_by_clause</w:t>
      </w:r>
      <w:proofErr w:type="spellEnd"/>
      <w:r w:rsidRPr="00273D6C">
        <w:rPr>
          <w:rFonts w:ascii="Arial" w:eastAsia="Times New Roman" w:hAnsi="Arial" w:cs="Arial"/>
          <w:color w:val="273239"/>
          <w:spacing w:val="2"/>
          <w:sz w:val="26"/>
          <w:szCs w:val="26"/>
        </w:rPr>
        <w:t>.</w:t>
      </w:r>
    </w:p>
    <w:p w:rsidR="00273D6C" w:rsidRPr="00273D6C" w:rsidRDefault="00273D6C" w:rsidP="00273D6C">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273D6C">
        <w:rPr>
          <w:rFonts w:ascii="Arial" w:eastAsia="Times New Roman" w:hAnsi="Arial" w:cs="Arial"/>
          <w:color w:val="273239"/>
          <w:spacing w:val="2"/>
          <w:sz w:val="26"/>
          <w:szCs w:val="26"/>
        </w:rPr>
        <w:t xml:space="preserve">In the above query the rank is returned based on </w:t>
      </w:r>
      <w:proofErr w:type="spellStart"/>
      <w:r w:rsidRPr="00273D6C">
        <w:rPr>
          <w:rFonts w:ascii="Arial" w:eastAsia="Times New Roman" w:hAnsi="Arial" w:cs="Arial"/>
          <w:color w:val="273239"/>
          <w:spacing w:val="2"/>
          <w:sz w:val="26"/>
          <w:szCs w:val="26"/>
        </w:rPr>
        <w:t>sal</w:t>
      </w:r>
      <w:proofErr w:type="spellEnd"/>
      <w:r w:rsidRPr="00273D6C">
        <w:rPr>
          <w:rFonts w:ascii="Arial" w:eastAsia="Times New Roman" w:hAnsi="Arial" w:cs="Arial"/>
          <w:color w:val="273239"/>
          <w:spacing w:val="2"/>
          <w:sz w:val="26"/>
          <w:szCs w:val="26"/>
        </w:rPr>
        <w:t xml:space="preserve"> of the employee table. In case of tie, it assigns equal rank to all the rows. </w:t>
      </w:r>
    </w:p>
    <w:p w:rsidR="00752032" w:rsidRDefault="00752032" w:rsidP="008A2173">
      <w:pPr>
        <w:jc w:val="both"/>
      </w:pPr>
    </w:p>
    <w:p w:rsidR="004F6265" w:rsidRDefault="00752032" w:rsidP="0075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52032">
        <w:rPr>
          <w:rFonts w:ascii="Consolas" w:eastAsia="Times New Roman" w:hAnsi="Consolas" w:cs="Courier New"/>
          <w:color w:val="273239"/>
          <w:spacing w:val="2"/>
          <w:sz w:val="24"/>
          <w:szCs w:val="24"/>
        </w:rPr>
        <w:t>select * from</w:t>
      </w:r>
      <w:r w:rsidR="00682C37">
        <w:rPr>
          <w:rFonts w:ascii="Consolas" w:eastAsia="Times New Roman" w:hAnsi="Consolas" w:cs="Courier New"/>
          <w:color w:val="273239"/>
          <w:spacing w:val="2"/>
          <w:sz w:val="24"/>
          <w:szCs w:val="24"/>
        </w:rPr>
        <w:t xml:space="preserve"> </w:t>
      </w:r>
      <w:r w:rsidRPr="00752032">
        <w:rPr>
          <w:rFonts w:ascii="Consolas" w:eastAsia="Times New Roman" w:hAnsi="Consolas" w:cs="Courier New"/>
          <w:color w:val="273239"/>
          <w:spacing w:val="2"/>
          <w:sz w:val="24"/>
          <w:szCs w:val="24"/>
        </w:rPr>
        <w:t>(</w:t>
      </w:r>
    </w:p>
    <w:p w:rsidR="00752032" w:rsidRPr="00752032" w:rsidRDefault="00752032" w:rsidP="0075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52032">
        <w:rPr>
          <w:rFonts w:ascii="Consolas" w:eastAsia="Times New Roman" w:hAnsi="Consolas" w:cs="Courier New"/>
          <w:color w:val="273239"/>
          <w:spacing w:val="2"/>
          <w:sz w:val="24"/>
          <w:szCs w:val="24"/>
        </w:rPr>
        <w:t xml:space="preserve">select </w:t>
      </w:r>
      <w:proofErr w:type="spellStart"/>
      <w:r w:rsidRPr="00752032">
        <w:rPr>
          <w:rFonts w:ascii="Consolas" w:eastAsia="Times New Roman" w:hAnsi="Consolas" w:cs="Courier New"/>
          <w:color w:val="273239"/>
          <w:spacing w:val="2"/>
          <w:sz w:val="24"/>
          <w:szCs w:val="24"/>
        </w:rPr>
        <w:t>ename</w:t>
      </w:r>
      <w:proofErr w:type="spellEnd"/>
      <w:r w:rsidRPr="00752032">
        <w:rPr>
          <w:rFonts w:ascii="Consolas" w:eastAsia="Times New Roman" w:hAnsi="Consolas" w:cs="Courier New"/>
          <w:color w:val="273239"/>
          <w:spacing w:val="2"/>
          <w:sz w:val="24"/>
          <w:szCs w:val="24"/>
        </w:rPr>
        <w:t xml:space="preserve">, </w:t>
      </w:r>
      <w:proofErr w:type="spellStart"/>
      <w:r w:rsidRPr="00752032">
        <w:rPr>
          <w:rFonts w:ascii="Consolas" w:eastAsia="Times New Roman" w:hAnsi="Consolas" w:cs="Courier New"/>
          <w:color w:val="273239"/>
          <w:spacing w:val="2"/>
          <w:sz w:val="24"/>
          <w:szCs w:val="24"/>
        </w:rPr>
        <w:t>sal</w:t>
      </w:r>
      <w:proofErr w:type="spellEnd"/>
      <w:r w:rsidRPr="00752032">
        <w:rPr>
          <w:rFonts w:ascii="Consolas" w:eastAsia="Times New Roman" w:hAnsi="Consolas" w:cs="Courier New"/>
          <w:color w:val="273239"/>
          <w:spacing w:val="2"/>
          <w:sz w:val="24"/>
          <w:szCs w:val="24"/>
        </w:rPr>
        <w:t xml:space="preserve">, </w:t>
      </w:r>
      <w:proofErr w:type="spellStart"/>
      <w:r w:rsidRPr="00752032">
        <w:rPr>
          <w:rFonts w:ascii="Consolas" w:eastAsia="Times New Roman" w:hAnsi="Consolas" w:cs="Courier New"/>
          <w:color w:val="273239"/>
          <w:spacing w:val="2"/>
          <w:sz w:val="24"/>
          <w:szCs w:val="24"/>
        </w:rPr>
        <w:t>dense_</w:t>
      </w:r>
      <w:proofErr w:type="gramStart"/>
      <w:r w:rsidRPr="00752032">
        <w:rPr>
          <w:rFonts w:ascii="Consolas" w:eastAsia="Times New Roman" w:hAnsi="Consolas" w:cs="Courier New"/>
          <w:color w:val="273239"/>
          <w:spacing w:val="2"/>
          <w:sz w:val="24"/>
          <w:szCs w:val="24"/>
        </w:rPr>
        <w:t>rank</w:t>
      </w:r>
      <w:proofErr w:type="spellEnd"/>
      <w:r w:rsidRPr="00752032">
        <w:rPr>
          <w:rFonts w:ascii="Consolas" w:eastAsia="Times New Roman" w:hAnsi="Consolas" w:cs="Courier New"/>
          <w:color w:val="273239"/>
          <w:spacing w:val="2"/>
          <w:sz w:val="24"/>
          <w:szCs w:val="24"/>
        </w:rPr>
        <w:t>(</w:t>
      </w:r>
      <w:proofErr w:type="gramEnd"/>
      <w:r w:rsidRPr="00752032">
        <w:rPr>
          <w:rFonts w:ascii="Consolas" w:eastAsia="Times New Roman" w:hAnsi="Consolas" w:cs="Courier New"/>
          <w:color w:val="273239"/>
          <w:spacing w:val="2"/>
          <w:sz w:val="24"/>
          <w:szCs w:val="24"/>
        </w:rPr>
        <w:t>) over</w:t>
      </w:r>
      <w:r w:rsidR="00682C37">
        <w:rPr>
          <w:rFonts w:ascii="Consolas" w:eastAsia="Times New Roman" w:hAnsi="Consolas" w:cs="Courier New"/>
          <w:color w:val="273239"/>
          <w:spacing w:val="2"/>
          <w:sz w:val="24"/>
          <w:szCs w:val="24"/>
        </w:rPr>
        <w:t xml:space="preserve"> </w:t>
      </w:r>
      <w:r w:rsidR="004F6265">
        <w:rPr>
          <w:rFonts w:ascii="Consolas" w:eastAsia="Times New Roman" w:hAnsi="Consolas" w:cs="Courier New"/>
          <w:color w:val="273239"/>
          <w:spacing w:val="2"/>
          <w:sz w:val="24"/>
          <w:szCs w:val="24"/>
        </w:rPr>
        <w:t xml:space="preserve">(order by </w:t>
      </w:r>
      <w:proofErr w:type="spellStart"/>
      <w:r w:rsidR="004F6265">
        <w:rPr>
          <w:rFonts w:ascii="Consolas" w:eastAsia="Times New Roman" w:hAnsi="Consolas" w:cs="Courier New"/>
          <w:color w:val="273239"/>
          <w:spacing w:val="2"/>
          <w:sz w:val="24"/>
          <w:szCs w:val="24"/>
        </w:rPr>
        <w:t>sal</w:t>
      </w:r>
      <w:proofErr w:type="spellEnd"/>
      <w:r w:rsidR="004F6265">
        <w:rPr>
          <w:rFonts w:ascii="Consolas" w:eastAsia="Times New Roman" w:hAnsi="Consolas" w:cs="Courier New"/>
          <w:color w:val="273239"/>
          <w:spacing w:val="2"/>
          <w:sz w:val="24"/>
          <w:szCs w:val="24"/>
        </w:rPr>
        <w:t xml:space="preserve"> </w:t>
      </w:r>
      <w:proofErr w:type="spellStart"/>
      <w:r w:rsidR="004F6265">
        <w:rPr>
          <w:rFonts w:ascii="Consolas" w:eastAsia="Times New Roman" w:hAnsi="Consolas" w:cs="Courier New"/>
          <w:color w:val="273239"/>
          <w:spacing w:val="2"/>
          <w:sz w:val="24"/>
          <w:szCs w:val="24"/>
        </w:rPr>
        <w:t>desc</w:t>
      </w:r>
      <w:proofErr w:type="spellEnd"/>
      <w:r w:rsidR="004F6265">
        <w:rPr>
          <w:rFonts w:ascii="Consolas" w:eastAsia="Times New Roman" w:hAnsi="Consolas" w:cs="Courier New"/>
          <w:color w:val="273239"/>
          <w:spacing w:val="2"/>
          <w:sz w:val="24"/>
          <w:szCs w:val="24"/>
        </w:rPr>
        <w:t xml:space="preserve">)r from </w:t>
      </w:r>
      <w:proofErr w:type="spellStart"/>
      <w:r w:rsidR="004F6265">
        <w:rPr>
          <w:rFonts w:ascii="Consolas" w:eastAsia="Times New Roman" w:hAnsi="Consolas" w:cs="Courier New"/>
          <w:color w:val="273239"/>
          <w:spacing w:val="2"/>
          <w:sz w:val="24"/>
          <w:szCs w:val="24"/>
        </w:rPr>
        <w:t>Emp</w:t>
      </w:r>
      <w:proofErr w:type="spellEnd"/>
      <w:r w:rsidRPr="00752032">
        <w:rPr>
          <w:rFonts w:ascii="Consolas" w:eastAsia="Times New Roman" w:hAnsi="Consolas" w:cs="Courier New"/>
          <w:color w:val="273239"/>
          <w:spacing w:val="2"/>
          <w:sz w:val="24"/>
          <w:szCs w:val="24"/>
        </w:rPr>
        <w:t xml:space="preserve">) </w:t>
      </w:r>
    </w:p>
    <w:p w:rsidR="00752032" w:rsidRPr="00752032" w:rsidRDefault="00752032" w:rsidP="0075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52032">
        <w:rPr>
          <w:rFonts w:ascii="Consolas" w:eastAsia="Times New Roman" w:hAnsi="Consolas" w:cs="Courier New"/>
          <w:color w:val="273239"/>
          <w:spacing w:val="2"/>
          <w:sz w:val="24"/>
          <w:szCs w:val="24"/>
        </w:rPr>
        <w:t>where r=&amp;n;</w:t>
      </w:r>
    </w:p>
    <w:p w:rsidR="00273D6C" w:rsidRDefault="00273D6C" w:rsidP="0075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752032" w:rsidRPr="00752032" w:rsidRDefault="00752032" w:rsidP="00752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52032">
        <w:rPr>
          <w:rFonts w:ascii="Consolas" w:eastAsia="Times New Roman" w:hAnsi="Consolas" w:cs="Courier New"/>
          <w:color w:val="273239"/>
          <w:spacing w:val="2"/>
          <w:sz w:val="24"/>
          <w:szCs w:val="24"/>
        </w:rPr>
        <w:t xml:space="preserve">To find to the 2nd highest </w:t>
      </w:r>
      <w:proofErr w:type="spellStart"/>
      <w:r w:rsidRPr="00752032">
        <w:rPr>
          <w:rFonts w:ascii="Consolas" w:eastAsia="Times New Roman" w:hAnsi="Consolas" w:cs="Courier New"/>
          <w:color w:val="273239"/>
          <w:spacing w:val="2"/>
          <w:sz w:val="24"/>
          <w:szCs w:val="24"/>
        </w:rPr>
        <w:t>sal</w:t>
      </w:r>
      <w:proofErr w:type="spellEnd"/>
      <w:r w:rsidRPr="00752032">
        <w:rPr>
          <w:rFonts w:ascii="Consolas" w:eastAsia="Times New Roman" w:hAnsi="Consolas" w:cs="Courier New"/>
          <w:color w:val="273239"/>
          <w:spacing w:val="2"/>
          <w:sz w:val="24"/>
          <w:szCs w:val="24"/>
        </w:rPr>
        <w:t xml:space="preserve"> set n = 2</w:t>
      </w:r>
    </w:p>
    <w:p w:rsidR="0046676C" w:rsidRDefault="00752032" w:rsidP="0046676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752032">
        <w:rPr>
          <w:rFonts w:ascii="Consolas" w:eastAsia="Times New Roman" w:hAnsi="Consolas" w:cs="Courier New"/>
          <w:color w:val="273239"/>
          <w:spacing w:val="2"/>
          <w:sz w:val="24"/>
          <w:szCs w:val="24"/>
        </w:rPr>
        <w:t xml:space="preserve">To find 3rd highest </w:t>
      </w:r>
      <w:proofErr w:type="spellStart"/>
      <w:r w:rsidRPr="00752032">
        <w:rPr>
          <w:rFonts w:ascii="Consolas" w:eastAsia="Times New Roman" w:hAnsi="Consolas" w:cs="Courier New"/>
          <w:color w:val="273239"/>
          <w:spacing w:val="2"/>
          <w:sz w:val="24"/>
          <w:szCs w:val="24"/>
        </w:rPr>
        <w:t>sal</w:t>
      </w:r>
      <w:proofErr w:type="spellEnd"/>
      <w:r w:rsidRPr="00752032">
        <w:rPr>
          <w:rFonts w:ascii="Consolas" w:eastAsia="Times New Roman" w:hAnsi="Consolas" w:cs="Courier New"/>
          <w:color w:val="273239"/>
          <w:spacing w:val="2"/>
          <w:sz w:val="24"/>
          <w:szCs w:val="24"/>
        </w:rPr>
        <w:t xml:space="preserve"> set n = 3 and so on.</w:t>
      </w:r>
    </w:p>
    <w:p w:rsidR="0046676C" w:rsidRPr="0046676C" w:rsidRDefault="0046676C" w:rsidP="0046676C">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896530" w:rsidRDefault="00896530" w:rsidP="008A2173">
      <w:pPr>
        <w:jc w:val="both"/>
      </w:pPr>
      <w:r>
        <w:t xml:space="preserve">Using </w:t>
      </w:r>
      <w:r w:rsidRPr="00896530">
        <w:rPr>
          <w:b/>
          <w:sz w:val="32"/>
        </w:rPr>
        <w:t>Limits</w:t>
      </w:r>
    </w:p>
    <w:p w:rsidR="00896530" w:rsidRPr="00896530" w:rsidRDefault="00896530" w:rsidP="0089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96530">
        <w:rPr>
          <w:rFonts w:ascii="Consolas" w:eastAsia="Times New Roman" w:hAnsi="Consolas" w:cs="Courier New"/>
          <w:color w:val="273239"/>
          <w:spacing w:val="2"/>
          <w:sz w:val="24"/>
          <w:szCs w:val="24"/>
        </w:rPr>
        <w:t>6th highest</w:t>
      </w:r>
    </w:p>
    <w:p w:rsidR="00896530" w:rsidRPr="00896530" w:rsidRDefault="00896530" w:rsidP="0089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96530">
        <w:rPr>
          <w:rFonts w:ascii="Consolas" w:eastAsia="Times New Roman" w:hAnsi="Consolas" w:cs="Courier New"/>
          <w:color w:val="273239"/>
          <w:spacing w:val="2"/>
          <w:sz w:val="24"/>
          <w:szCs w:val="24"/>
        </w:rPr>
        <w:t>use of Limit:</w:t>
      </w:r>
    </w:p>
    <w:p w:rsidR="002D00E5" w:rsidRDefault="00896530" w:rsidP="0089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96530">
        <w:rPr>
          <w:rFonts w:ascii="Consolas" w:eastAsia="Times New Roman" w:hAnsi="Consolas" w:cs="Courier New"/>
          <w:color w:val="273239"/>
          <w:spacing w:val="2"/>
          <w:sz w:val="24"/>
          <w:szCs w:val="24"/>
        </w:rPr>
        <w:t>select * from Employee ORDER BY `</w:t>
      </w:r>
      <w:proofErr w:type="spellStart"/>
      <w:r w:rsidRPr="00896530">
        <w:rPr>
          <w:rFonts w:ascii="Consolas" w:eastAsia="Times New Roman" w:hAnsi="Consolas" w:cs="Courier New"/>
          <w:color w:val="273239"/>
          <w:spacing w:val="2"/>
          <w:sz w:val="24"/>
          <w:szCs w:val="24"/>
        </w:rPr>
        <w:t>sal</w:t>
      </w:r>
      <w:proofErr w:type="spellEnd"/>
      <w:r w:rsidRPr="00896530">
        <w:rPr>
          <w:rFonts w:ascii="Consolas" w:eastAsia="Times New Roman" w:hAnsi="Consolas" w:cs="Courier New"/>
          <w:color w:val="273239"/>
          <w:spacing w:val="2"/>
          <w:sz w:val="24"/>
          <w:szCs w:val="24"/>
        </w:rPr>
        <w:t xml:space="preserve">` DESC limit 5,1; </w:t>
      </w:r>
    </w:p>
    <w:p w:rsidR="00896530" w:rsidRPr="00896530" w:rsidRDefault="00896530" w:rsidP="00896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96530">
        <w:rPr>
          <w:rFonts w:ascii="Consolas" w:eastAsia="Times New Roman" w:hAnsi="Consolas" w:cs="Courier New"/>
          <w:color w:val="273239"/>
          <w:spacing w:val="2"/>
          <w:sz w:val="24"/>
          <w:szCs w:val="24"/>
        </w:rPr>
        <w:t xml:space="preserve">// will return 6th highest </w:t>
      </w:r>
    </w:p>
    <w:p w:rsidR="00226A1E" w:rsidRDefault="00226A1E" w:rsidP="008A2173">
      <w:pPr>
        <w:jc w:val="both"/>
      </w:pPr>
    </w:p>
    <w:p w:rsidR="00226A1E" w:rsidRDefault="00226A1E" w:rsidP="008A2173">
      <w:pPr>
        <w:jc w:val="both"/>
      </w:pPr>
    </w:p>
    <w:p w:rsidR="00226A1E" w:rsidRDefault="00226A1E" w:rsidP="008A2173">
      <w:pPr>
        <w:jc w:val="both"/>
      </w:pPr>
    </w:p>
    <w:p w:rsidR="00226A1E" w:rsidRDefault="003F1380" w:rsidP="008A2173">
      <w:pPr>
        <w:jc w:val="both"/>
        <w:rPr>
          <w:rFonts w:ascii="Arial" w:hAnsi="Arial" w:cs="Arial"/>
          <w:color w:val="202124"/>
          <w:shd w:val="clear" w:color="auto" w:fill="FFFFFF"/>
        </w:rPr>
      </w:pPr>
      <w:r>
        <w:rPr>
          <w:rFonts w:ascii="Arial" w:hAnsi="Arial" w:cs="Arial"/>
          <w:color w:val="202124"/>
          <w:shd w:val="clear" w:color="auto" w:fill="FFFFFF"/>
        </w:rPr>
        <w:t>The DISTINCT keyword in the SELECT clause is used </w:t>
      </w:r>
      <w:r>
        <w:rPr>
          <w:rFonts w:ascii="Arial" w:hAnsi="Arial" w:cs="Arial"/>
          <w:b/>
          <w:bCs/>
          <w:color w:val="202124"/>
          <w:shd w:val="clear" w:color="auto" w:fill="FFFFFF"/>
        </w:rPr>
        <w:t>to eliminate duplicate rows and display a unique list of values</w:t>
      </w:r>
      <w:r>
        <w:rPr>
          <w:rFonts w:ascii="Arial" w:hAnsi="Arial" w:cs="Arial"/>
          <w:color w:val="202124"/>
          <w:shd w:val="clear" w:color="auto" w:fill="FFFFFF"/>
        </w:rPr>
        <w:t>. In other words, the DISTINCT keyword retrieves unique values from a table.</w:t>
      </w:r>
    </w:p>
    <w:p w:rsidR="003F1380" w:rsidRDefault="003F1380" w:rsidP="008A2173">
      <w:pPr>
        <w:jc w:val="both"/>
      </w:pPr>
    </w:p>
    <w:p w:rsidR="00226A1E" w:rsidRDefault="00226A1E" w:rsidP="008A2173">
      <w:pPr>
        <w:jc w:val="both"/>
      </w:pPr>
    </w:p>
    <w:p w:rsidR="003F1380" w:rsidRDefault="003F1380" w:rsidP="008A2173">
      <w:pPr>
        <w:jc w:val="both"/>
      </w:pPr>
    </w:p>
    <w:p w:rsidR="009B7802" w:rsidRPr="00E2734F" w:rsidRDefault="003F1380" w:rsidP="009B7802">
      <w:pPr>
        <w:jc w:val="both"/>
        <w:rPr>
          <w:rFonts w:ascii="Arial" w:hAnsi="Arial" w:cs="Arial"/>
          <w:b/>
          <w:color w:val="FF0000"/>
          <w:sz w:val="44"/>
          <w:szCs w:val="20"/>
          <w:shd w:val="clear" w:color="auto" w:fill="F3F3F3"/>
        </w:rPr>
      </w:pPr>
      <w:r w:rsidRPr="00E2734F">
        <w:rPr>
          <w:b/>
          <w:color w:val="FF0000"/>
          <w:sz w:val="48"/>
        </w:rPr>
        <w:lastRenderedPageBreak/>
        <w:t xml:space="preserve">=&gt; </w:t>
      </w:r>
      <w:r w:rsidR="009B7802" w:rsidRPr="00E2734F">
        <w:rPr>
          <w:rFonts w:ascii="Arial" w:hAnsi="Arial" w:cs="Arial"/>
          <w:b/>
          <w:color w:val="FF0000"/>
          <w:sz w:val="44"/>
          <w:szCs w:val="20"/>
          <w:shd w:val="clear" w:color="auto" w:fill="F3F3F3"/>
        </w:rPr>
        <w:t>which column do you prefer for indexing?</w:t>
      </w:r>
    </w:p>
    <w:p w:rsidR="009B7802" w:rsidRDefault="009B7802" w:rsidP="009B7802">
      <w:pPr>
        <w:jc w:val="both"/>
        <w:rPr>
          <w:rFonts w:ascii="Arial" w:hAnsi="Arial" w:cs="Arial"/>
          <w:color w:val="FF0000"/>
          <w:sz w:val="36"/>
          <w:szCs w:val="20"/>
          <w:shd w:val="clear" w:color="auto" w:fill="F3F3F3"/>
        </w:rPr>
      </w:pPr>
    </w:p>
    <w:p w:rsidR="009B7802" w:rsidRPr="009B7802" w:rsidRDefault="009B7802" w:rsidP="009B7802">
      <w:pPr>
        <w:jc w:val="both"/>
        <w:rPr>
          <w:rFonts w:ascii="Arial" w:hAnsi="Arial" w:cs="Arial"/>
          <w:color w:val="FF0000"/>
          <w:sz w:val="36"/>
          <w:szCs w:val="20"/>
          <w:shd w:val="clear" w:color="auto" w:fill="F3F3F3"/>
        </w:rPr>
      </w:pPr>
      <w:r w:rsidRPr="009B7802">
        <w:rPr>
          <w:rFonts w:ascii="Arial" w:eastAsia="Times New Roman" w:hAnsi="Arial" w:cs="Arial"/>
          <w:b/>
          <w:bCs/>
          <w:color w:val="202124"/>
          <w:sz w:val="24"/>
          <w:szCs w:val="24"/>
        </w:rPr>
        <w:t>Columns with one or more of the following characteristics are good candidates for indexing:</w:t>
      </w:r>
    </w:p>
    <w:p w:rsidR="009B7802" w:rsidRPr="009B7802" w:rsidRDefault="009B7802" w:rsidP="009B7802">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9B7802">
        <w:rPr>
          <w:rFonts w:ascii="Arial" w:eastAsia="Times New Roman" w:hAnsi="Arial" w:cs="Arial"/>
          <w:color w:val="202124"/>
          <w:sz w:val="24"/>
          <w:szCs w:val="24"/>
        </w:rPr>
        <w:t>Values are unique in the column, or there are few duplicates.</w:t>
      </w:r>
    </w:p>
    <w:p w:rsidR="009B7802" w:rsidRPr="009B7802" w:rsidRDefault="009B7802" w:rsidP="009B7802">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9B7802">
        <w:rPr>
          <w:rFonts w:ascii="Arial" w:eastAsia="Times New Roman" w:hAnsi="Arial" w:cs="Arial"/>
          <w:color w:val="202124"/>
          <w:sz w:val="24"/>
          <w:szCs w:val="24"/>
        </w:rPr>
        <w:t>There is a wide range of values (good for regular indexes).</w:t>
      </w:r>
    </w:p>
    <w:p w:rsidR="009B7802" w:rsidRPr="009B7802" w:rsidRDefault="009B7802" w:rsidP="009B7802">
      <w:pPr>
        <w:pStyle w:val="ListParagraph"/>
        <w:numPr>
          <w:ilvl w:val="0"/>
          <w:numId w:val="8"/>
        </w:numPr>
        <w:shd w:val="clear" w:color="auto" w:fill="FFFFFF"/>
        <w:spacing w:after="60" w:line="240" w:lineRule="auto"/>
        <w:rPr>
          <w:rFonts w:ascii="Arial" w:eastAsia="Times New Roman" w:hAnsi="Arial" w:cs="Arial"/>
          <w:color w:val="202124"/>
          <w:sz w:val="24"/>
          <w:szCs w:val="24"/>
        </w:rPr>
      </w:pPr>
      <w:r w:rsidRPr="009B7802">
        <w:rPr>
          <w:rFonts w:ascii="Arial" w:eastAsia="Times New Roman" w:hAnsi="Arial" w:cs="Arial"/>
          <w:color w:val="202124"/>
          <w:sz w:val="24"/>
          <w:szCs w:val="24"/>
        </w:rPr>
        <w:t>There is a small range of values (good for bitmap indexes).</w:t>
      </w:r>
    </w:p>
    <w:p w:rsidR="009B7802" w:rsidRDefault="009B7802" w:rsidP="008A2173">
      <w:pPr>
        <w:jc w:val="both"/>
      </w:pPr>
    </w:p>
    <w:p w:rsidR="00226A1E" w:rsidRDefault="009B7802" w:rsidP="008A2173">
      <w:pPr>
        <w:jc w:val="both"/>
      </w:pPr>
      <w:r>
        <w:rPr>
          <w:rFonts w:ascii="Arial" w:hAnsi="Arial" w:cs="Arial"/>
          <w:b/>
          <w:bCs/>
          <w:color w:val="202124"/>
          <w:shd w:val="clear" w:color="auto" w:fill="FFFFFF"/>
        </w:rPr>
        <w:t>Primary key columns</w:t>
      </w:r>
      <w:r>
        <w:rPr>
          <w:rFonts w:ascii="Arial" w:hAnsi="Arial" w:cs="Arial"/>
          <w:color w:val="202124"/>
          <w:shd w:val="clear" w:color="auto" w:fill="FFFFFF"/>
        </w:rPr>
        <w:t> are typically great for indexing because they are unique and are often used to lookup rows.</w:t>
      </w:r>
      <w:r w:rsidR="003F1380">
        <w:t xml:space="preserve"> </w:t>
      </w:r>
    </w:p>
    <w:p w:rsidR="002462FB" w:rsidRDefault="002462FB" w:rsidP="008A2173">
      <w:pPr>
        <w:jc w:val="both"/>
      </w:pPr>
    </w:p>
    <w:p w:rsidR="002462FB" w:rsidRDefault="002462FB" w:rsidP="008A2173">
      <w:pPr>
        <w:jc w:val="both"/>
      </w:pPr>
    </w:p>
    <w:p w:rsidR="00E2734F" w:rsidRDefault="00E2734F" w:rsidP="008A2173">
      <w:pPr>
        <w:jc w:val="both"/>
      </w:pPr>
    </w:p>
    <w:p w:rsidR="00E2734F" w:rsidRDefault="00E2734F" w:rsidP="008A2173">
      <w:pPr>
        <w:jc w:val="both"/>
      </w:pPr>
    </w:p>
    <w:p w:rsidR="005E3A6A" w:rsidRDefault="005E3A6A" w:rsidP="008A2173">
      <w:pPr>
        <w:jc w:val="both"/>
      </w:pPr>
    </w:p>
    <w:p w:rsidR="005E3A6A" w:rsidRDefault="005E3A6A" w:rsidP="008A2173">
      <w:pPr>
        <w:jc w:val="both"/>
      </w:pPr>
    </w:p>
    <w:p w:rsidR="002462FB" w:rsidRDefault="002462FB" w:rsidP="008A2173">
      <w:pPr>
        <w:jc w:val="both"/>
      </w:pPr>
    </w:p>
    <w:p w:rsidR="002462FB" w:rsidRPr="00BC7AFA" w:rsidRDefault="00182CA0" w:rsidP="008A2173">
      <w:pPr>
        <w:jc w:val="both"/>
        <w:rPr>
          <w:rFonts w:ascii="Arial" w:hAnsi="Arial" w:cs="Arial"/>
          <w:b/>
          <w:color w:val="FF0000"/>
          <w:sz w:val="44"/>
          <w:szCs w:val="20"/>
          <w:shd w:val="clear" w:color="auto" w:fill="FFFFFF"/>
        </w:rPr>
      </w:pPr>
      <w:r w:rsidRPr="00BC7AFA">
        <w:rPr>
          <w:b/>
          <w:color w:val="FF0000"/>
          <w:sz w:val="48"/>
        </w:rPr>
        <w:t>=</w:t>
      </w:r>
      <w:proofErr w:type="gramStart"/>
      <w:r w:rsidRPr="00BC7AFA">
        <w:rPr>
          <w:b/>
          <w:color w:val="FF0000"/>
          <w:sz w:val="48"/>
        </w:rPr>
        <w:t xml:space="preserve">&gt;  </w:t>
      </w:r>
      <w:r w:rsidR="007F4BD6" w:rsidRPr="00BC7AFA">
        <w:rPr>
          <w:rFonts w:ascii="Arial" w:hAnsi="Arial" w:cs="Arial"/>
          <w:b/>
          <w:color w:val="FF0000"/>
          <w:sz w:val="44"/>
          <w:szCs w:val="20"/>
          <w:shd w:val="clear" w:color="auto" w:fill="FFFFFF"/>
        </w:rPr>
        <w:t>join</w:t>
      </w:r>
      <w:proofErr w:type="gramEnd"/>
      <w:r w:rsidR="007F4BD6" w:rsidRPr="00BC7AFA">
        <w:rPr>
          <w:rFonts w:ascii="Arial" w:hAnsi="Arial" w:cs="Arial"/>
          <w:b/>
          <w:color w:val="FF0000"/>
          <w:sz w:val="44"/>
          <w:szCs w:val="20"/>
          <w:shd w:val="clear" w:color="auto" w:fill="FFFFFF"/>
        </w:rPr>
        <w:t xml:space="preserve"> vs subquery</w:t>
      </w:r>
    </w:p>
    <w:p w:rsidR="007F4BD6" w:rsidRDefault="007F4BD6" w:rsidP="008A2173">
      <w:pPr>
        <w:jc w:val="both"/>
        <w:rPr>
          <w:rFonts w:ascii="Arial" w:hAnsi="Arial" w:cs="Arial"/>
          <w:color w:val="000000"/>
          <w:sz w:val="20"/>
          <w:szCs w:val="20"/>
          <w:shd w:val="clear" w:color="auto" w:fill="FFFFFF"/>
        </w:rPr>
      </w:pPr>
    </w:p>
    <w:p w:rsidR="00BC7AFA" w:rsidRDefault="00BC7AFA" w:rsidP="008A2173">
      <w:pPr>
        <w:jc w:val="both"/>
        <w:rPr>
          <w:rFonts w:ascii="Arial" w:hAnsi="Arial" w:cs="Arial"/>
          <w:color w:val="202124"/>
          <w:shd w:val="clear" w:color="auto" w:fill="FFFFFF"/>
        </w:rPr>
      </w:pPr>
      <w:r>
        <w:rPr>
          <w:rFonts w:ascii="Arial" w:hAnsi="Arial" w:cs="Arial"/>
          <w:color w:val="202124"/>
          <w:shd w:val="clear" w:color="auto" w:fill="FFFFFF"/>
        </w:rPr>
        <w:t>SQL Joins and Subqueries. </w:t>
      </w:r>
    </w:p>
    <w:p w:rsidR="00BC7AFA" w:rsidRPr="00BC7AFA" w:rsidRDefault="00BC7AFA" w:rsidP="008A2173">
      <w:pPr>
        <w:jc w:val="both"/>
        <w:rPr>
          <w:rFonts w:ascii="Arial" w:hAnsi="Arial" w:cs="Arial"/>
          <w:color w:val="202124"/>
          <w:shd w:val="clear" w:color="auto" w:fill="FFFFFF"/>
        </w:rPr>
      </w:pPr>
      <w:r w:rsidRPr="00BC7AFA">
        <w:rPr>
          <w:rFonts w:ascii="Arial" w:hAnsi="Arial" w:cs="Arial"/>
          <w:bCs/>
          <w:color w:val="202124"/>
          <w:shd w:val="clear" w:color="auto" w:fill="FFFFFF"/>
        </w:rPr>
        <w:t>An SQL Join statement is used to combine data or rows from two or more tables based on a common field between them</w:t>
      </w:r>
      <w:r w:rsidRPr="00BC7AFA">
        <w:rPr>
          <w:rFonts w:ascii="Arial" w:hAnsi="Arial" w:cs="Arial"/>
          <w:color w:val="202124"/>
          <w:shd w:val="clear" w:color="auto" w:fill="FFFFFF"/>
        </w:rPr>
        <w:t xml:space="preserve">. </w:t>
      </w:r>
    </w:p>
    <w:p w:rsidR="007F4BD6" w:rsidRPr="00BC7AFA" w:rsidRDefault="00BC7AFA" w:rsidP="008A2173">
      <w:pPr>
        <w:jc w:val="both"/>
      </w:pPr>
      <w:r w:rsidRPr="00BC7AFA">
        <w:rPr>
          <w:rFonts w:ascii="Arial" w:hAnsi="Arial" w:cs="Arial"/>
          <w:color w:val="202124"/>
          <w:shd w:val="clear" w:color="auto" w:fill="FFFFFF"/>
        </w:rPr>
        <w:t xml:space="preserve">A subquery is a query that is nested inside a </w:t>
      </w:r>
      <w:proofErr w:type="gramStart"/>
      <w:r w:rsidRPr="00BC7AFA">
        <w:rPr>
          <w:rFonts w:ascii="Arial" w:hAnsi="Arial" w:cs="Arial"/>
          <w:color w:val="202124"/>
          <w:shd w:val="clear" w:color="auto" w:fill="FFFFFF"/>
        </w:rPr>
        <w:t>SELECT ,</w:t>
      </w:r>
      <w:proofErr w:type="gramEnd"/>
      <w:r w:rsidRPr="00BC7AFA">
        <w:rPr>
          <w:rFonts w:ascii="Arial" w:hAnsi="Arial" w:cs="Arial"/>
          <w:color w:val="202124"/>
          <w:shd w:val="clear" w:color="auto" w:fill="FFFFFF"/>
        </w:rPr>
        <w:t xml:space="preserve"> INSERT , UPDATE , or DELETE statement, or inside another subquery.</w:t>
      </w:r>
    </w:p>
    <w:p w:rsidR="002462FB" w:rsidRPr="0014345E" w:rsidRDefault="0014345E" w:rsidP="008A2173">
      <w:pPr>
        <w:jc w:val="both"/>
        <w:rPr>
          <w:b/>
        </w:rPr>
      </w:pPr>
      <w:r w:rsidRPr="0014345E">
        <w:rPr>
          <w:rFonts w:ascii="Helvetica" w:hAnsi="Helvetica" w:cs="Helvetica"/>
          <w:b/>
          <w:bCs/>
          <w:color w:val="000000"/>
          <w:sz w:val="27"/>
          <w:szCs w:val="27"/>
          <w:shd w:val="clear" w:color="auto" w:fill="F3F3F3"/>
        </w:rPr>
        <w:t>Joins and subqueries</w:t>
      </w:r>
      <w:r w:rsidRPr="0014345E">
        <w:rPr>
          <w:rFonts w:ascii="Helvetica" w:hAnsi="Helvetica" w:cs="Helvetica"/>
          <w:b/>
          <w:color w:val="000000"/>
          <w:sz w:val="27"/>
          <w:szCs w:val="27"/>
          <w:shd w:val="clear" w:color="auto" w:fill="F3F3F3"/>
        </w:rPr>
        <w:t> are both used to combine data from different tables into a single result.</w:t>
      </w:r>
    </w:p>
    <w:p w:rsidR="002462FB" w:rsidRDefault="002462FB" w:rsidP="008A2173">
      <w:pPr>
        <w:jc w:val="both"/>
      </w:pPr>
    </w:p>
    <w:p w:rsidR="002462FB" w:rsidRDefault="002462FB" w:rsidP="008A2173">
      <w:pPr>
        <w:jc w:val="both"/>
      </w:pPr>
    </w:p>
    <w:p w:rsidR="00A241AF" w:rsidRDefault="00A241AF" w:rsidP="008A2173">
      <w:pPr>
        <w:jc w:val="both"/>
      </w:pPr>
    </w:p>
    <w:p w:rsidR="00A241AF" w:rsidRDefault="00A241AF" w:rsidP="008A2173">
      <w:pPr>
        <w:jc w:val="both"/>
      </w:pPr>
    </w:p>
    <w:p w:rsidR="00A241AF" w:rsidRPr="00A241AF" w:rsidRDefault="00A241AF" w:rsidP="00A241AF">
      <w:pPr>
        <w:jc w:val="both"/>
        <w:rPr>
          <w:rFonts w:ascii="Arial" w:eastAsia="Times New Roman" w:hAnsi="Arial" w:cs="Arial"/>
          <w:b/>
          <w:color w:val="FF0000"/>
          <w:sz w:val="44"/>
          <w:szCs w:val="20"/>
        </w:rPr>
      </w:pPr>
      <w:r w:rsidRPr="00A241AF">
        <w:rPr>
          <w:b/>
          <w:color w:val="FF0000"/>
          <w:sz w:val="48"/>
        </w:rPr>
        <w:lastRenderedPageBreak/>
        <w:t xml:space="preserve">=&gt; </w:t>
      </w:r>
      <w:r w:rsidRPr="00A241AF">
        <w:rPr>
          <w:rFonts w:ascii="Arial" w:eastAsia="Times New Roman" w:hAnsi="Arial" w:cs="Arial"/>
          <w:b/>
          <w:color w:val="FF0000"/>
          <w:sz w:val="44"/>
          <w:szCs w:val="20"/>
        </w:rPr>
        <w:t>Join query on 3 tables</w:t>
      </w:r>
    </w:p>
    <w:p w:rsidR="00451F2C" w:rsidRDefault="00451F2C" w:rsidP="008A2173">
      <w:pPr>
        <w:jc w:val="both"/>
        <w:rPr>
          <w:rFonts w:ascii="Arial" w:hAnsi="Arial" w:cs="Arial"/>
          <w:b/>
          <w:color w:val="273239"/>
          <w:spacing w:val="2"/>
          <w:sz w:val="26"/>
          <w:szCs w:val="26"/>
          <w:shd w:val="clear" w:color="auto" w:fill="FFFFFF"/>
        </w:rPr>
      </w:pPr>
    </w:p>
    <w:p w:rsidR="00A241AF" w:rsidRPr="00451F2C" w:rsidRDefault="00451F2C" w:rsidP="008A2173">
      <w:pPr>
        <w:jc w:val="both"/>
        <w:rPr>
          <w:b/>
        </w:rPr>
      </w:pPr>
      <w:r w:rsidRPr="00451F2C">
        <w:rPr>
          <w:rFonts w:ascii="Arial" w:hAnsi="Arial" w:cs="Arial"/>
          <w:b/>
          <w:color w:val="273239"/>
          <w:spacing w:val="2"/>
          <w:sz w:val="26"/>
          <w:szCs w:val="26"/>
          <w:shd w:val="clear" w:color="auto" w:fill="FFFFFF"/>
        </w:rPr>
        <w:t> </w:t>
      </w:r>
      <w:r w:rsidRPr="00451F2C">
        <w:rPr>
          <w:rStyle w:val="Strong"/>
          <w:rFonts w:ascii="Arial" w:hAnsi="Arial" w:cs="Arial"/>
          <w:b w:val="0"/>
          <w:color w:val="273239"/>
          <w:spacing w:val="2"/>
          <w:sz w:val="26"/>
          <w:szCs w:val="26"/>
          <w:bdr w:val="none" w:sz="0" w:space="0" w:color="auto" w:frame="1"/>
          <w:shd w:val="clear" w:color="auto" w:fill="FFFFFF"/>
        </w:rPr>
        <w:t>minimum</w:t>
      </w:r>
      <w:r w:rsidRPr="00451F2C">
        <w:rPr>
          <w:rFonts w:ascii="Arial" w:hAnsi="Arial" w:cs="Arial"/>
          <w:b/>
          <w:color w:val="273239"/>
          <w:spacing w:val="2"/>
          <w:sz w:val="26"/>
          <w:szCs w:val="26"/>
          <w:shd w:val="clear" w:color="auto" w:fill="FFFFFF"/>
        </w:rPr>
        <w:t> number of join statements to join </w:t>
      </w:r>
      <w:r w:rsidRPr="00451F2C">
        <w:rPr>
          <w:rStyle w:val="Strong"/>
          <w:rFonts w:ascii="Arial" w:hAnsi="Arial" w:cs="Arial"/>
          <w:b w:val="0"/>
          <w:color w:val="273239"/>
          <w:spacing w:val="2"/>
          <w:sz w:val="26"/>
          <w:szCs w:val="26"/>
          <w:bdr w:val="none" w:sz="0" w:space="0" w:color="auto" w:frame="1"/>
          <w:shd w:val="clear" w:color="auto" w:fill="FFFFFF"/>
        </w:rPr>
        <w:t>n</w:t>
      </w:r>
      <w:r w:rsidRPr="00451F2C">
        <w:rPr>
          <w:rFonts w:ascii="Arial" w:hAnsi="Arial" w:cs="Arial"/>
          <w:b/>
          <w:color w:val="273239"/>
          <w:spacing w:val="2"/>
          <w:sz w:val="26"/>
          <w:szCs w:val="26"/>
          <w:shd w:val="clear" w:color="auto" w:fill="FFFFFF"/>
        </w:rPr>
        <w:t> tables are </w:t>
      </w:r>
      <w:r w:rsidRPr="00451F2C">
        <w:rPr>
          <w:rStyle w:val="Strong"/>
          <w:rFonts w:ascii="Arial" w:hAnsi="Arial" w:cs="Arial"/>
          <w:b w:val="0"/>
          <w:color w:val="273239"/>
          <w:spacing w:val="2"/>
          <w:sz w:val="26"/>
          <w:szCs w:val="26"/>
          <w:bdr w:val="none" w:sz="0" w:space="0" w:color="auto" w:frame="1"/>
          <w:shd w:val="clear" w:color="auto" w:fill="FFFFFF"/>
        </w:rPr>
        <w:t>(n-1)</w:t>
      </w:r>
      <w:r w:rsidRPr="00451F2C">
        <w:rPr>
          <w:rFonts w:ascii="Arial" w:hAnsi="Arial" w:cs="Arial"/>
          <w:b/>
          <w:color w:val="273239"/>
          <w:spacing w:val="2"/>
          <w:sz w:val="26"/>
          <w:szCs w:val="26"/>
          <w:shd w:val="clear" w:color="auto" w:fill="FFFFFF"/>
        </w:rPr>
        <w:t>.</w:t>
      </w:r>
    </w:p>
    <w:p w:rsidR="005E3A6A" w:rsidRDefault="005E3A6A" w:rsidP="008A2173">
      <w:pPr>
        <w:jc w:val="both"/>
      </w:pPr>
    </w:p>
    <w:p w:rsidR="00867A7B" w:rsidRPr="00867A7B" w:rsidRDefault="00867A7B" w:rsidP="008A2173">
      <w:pPr>
        <w:jc w:val="both"/>
        <w:rPr>
          <w:sz w:val="32"/>
        </w:rPr>
      </w:pPr>
      <w:r w:rsidRPr="00867A7B">
        <w:rPr>
          <w:sz w:val="32"/>
        </w:rPr>
        <w:t>3 tables:</w:t>
      </w:r>
    </w:p>
    <w:p w:rsidR="00867A7B" w:rsidRPr="00867A7B" w:rsidRDefault="00867A7B" w:rsidP="00867A7B">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67A7B">
        <w:rPr>
          <w:rFonts w:ascii="Arial" w:eastAsia="Times New Roman" w:hAnsi="Arial" w:cs="Arial"/>
          <w:color w:val="273239"/>
          <w:spacing w:val="2"/>
          <w:sz w:val="26"/>
          <w:szCs w:val="26"/>
        </w:rPr>
        <w:t>Student</w:t>
      </w:r>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sid</w:t>
      </w:r>
      <w:proofErr w:type="spellEnd"/>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sname</w:t>
      </w:r>
      <w:proofErr w:type="spellEnd"/>
      <w:r>
        <w:rPr>
          <w:rFonts w:ascii="Arial" w:eastAsia="Times New Roman" w:hAnsi="Arial" w:cs="Arial"/>
          <w:color w:val="273239"/>
          <w:spacing w:val="2"/>
          <w:sz w:val="26"/>
          <w:szCs w:val="26"/>
        </w:rPr>
        <w:t>)</w:t>
      </w:r>
    </w:p>
    <w:p w:rsidR="00867A7B" w:rsidRPr="00867A7B" w:rsidRDefault="00867A7B" w:rsidP="00867A7B">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67A7B">
        <w:rPr>
          <w:rFonts w:ascii="Arial" w:eastAsia="Times New Roman" w:hAnsi="Arial" w:cs="Arial"/>
          <w:color w:val="273239"/>
          <w:spacing w:val="2"/>
          <w:sz w:val="26"/>
          <w:szCs w:val="26"/>
        </w:rPr>
        <w:t>Marks</w:t>
      </w:r>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schoolid</w:t>
      </w:r>
      <w:proofErr w:type="spellEnd"/>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sid</w:t>
      </w:r>
      <w:proofErr w:type="spellEnd"/>
      <w:r>
        <w:rPr>
          <w:rFonts w:ascii="Arial" w:eastAsia="Times New Roman" w:hAnsi="Arial" w:cs="Arial"/>
          <w:color w:val="273239"/>
          <w:spacing w:val="2"/>
          <w:sz w:val="26"/>
          <w:szCs w:val="26"/>
        </w:rPr>
        <w:t>, score, status)</w:t>
      </w:r>
    </w:p>
    <w:p w:rsidR="00867A7B" w:rsidRPr="00867A7B" w:rsidRDefault="00867A7B" w:rsidP="00867A7B">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rPr>
      </w:pPr>
      <w:r w:rsidRPr="00867A7B">
        <w:rPr>
          <w:rFonts w:ascii="Arial" w:eastAsia="Times New Roman" w:hAnsi="Arial" w:cs="Arial"/>
          <w:color w:val="273239"/>
          <w:spacing w:val="2"/>
          <w:sz w:val="26"/>
          <w:szCs w:val="26"/>
        </w:rPr>
        <w:t>Details</w:t>
      </w:r>
      <w:r>
        <w:rPr>
          <w:rFonts w:ascii="Arial" w:eastAsia="Times New Roman" w:hAnsi="Arial" w:cs="Arial"/>
          <w:color w:val="273239"/>
          <w:spacing w:val="2"/>
          <w:sz w:val="26"/>
          <w:szCs w:val="26"/>
        </w:rPr>
        <w:t xml:space="preserve"> (city, </w:t>
      </w:r>
      <w:proofErr w:type="spellStart"/>
      <w:r>
        <w:rPr>
          <w:rFonts w:ascii="Arial" w:eastAsia="Times New Roman" w:hAnsi="Arial" w:cs="Arial"/>
          <w:color w:val="273239"/>
          <w:spacing w:val="2"/>
          <w:sz w:val="26"/>
          <w:szCs w:val="26"/>
        </w:rPr>
        <w:t>email</w:t>
      </w:r>
      <w:r w:rsidR="00C47ECF">
        <w:rPr>
          <w:rFonts w:ascii="Arial" w:eastAsia="Times New Roman" w:hAnsi="Arial" w:cs="Arial"/>
          <w:color w:val="273239"/>
          <w:spacing w:val="2"/>
          <w:sz w:val="26"/>
          <w:szCs w:val="26"/>
        </w:rPr>
        <w:t>_</w:t>
      </w:r>
      <w:r>
        <w:rPr>
          <w:rFonts w:ascii="Arial" w:eastAsia="Times New Roman" w:hAnsi="Arial" w:cs="Arial"/>
          <w:color w:val="273239"/>
          <w:spacing w:val="2"/>
          <w:sz w:val="26"/>
          <w:szCs w:val="26"/>
        </w:rPr>
        <w:t>id</w:t>
      </w:r>
      <w:proofErr w:type="spellEnd"/>
      <w:r>
        <w:rPr>
          <w:rFonts w:ascii="Arial" w:eastAsia="Times New Roman" w:hAnsi="Arial" w:cs="Arial"/>
          <w:color w:val="273239"/>
          <w:spacing w:val="2"/>
          <w:sz w:val="26"/>
          <w:szCs w:val="26"/>
        </w:rPr>
        <w:t xml:space="preserve">, </w:t>
      </w:r>
      <w:proofErr w:type="spellStart"/>
      <w:r>
        <w:rPr>
          <w:rFonts w:ascii="Arial" w:eastAsia="Times New Roman" w:hAnsi="Arial" w:cs="Arial"/>
          <w:color w:val="273239"/>
          <w:spacing w:val="2"/>
          <w:sz w:val="26"/>
          <w:szCs w:val="26"/>
        </w:rPr>
        <w:t>schoolid</w:t>
      </w:r>
      <w:proofErr w:type="spellEnd"/>
      <w:r>
        <w:rPr>
          <w:rFonts w:ascii="Arial" w:eastAsia="Times New Roman" w:hAnsi="Arial" w:cs="Arial"/>
          <w:color w:val="273239"/>
          <w:spacing w:val="2"/>
          <w:sz w:val="26"/>
          <w:szCs w:val="26"/>
        </w:rPr>
        <w:t xml:space="preserve">, </w:t>
      </w:r>
      <w:r w:rsidR="00C47ECF">
        <w:rPr>
          <w:rFonts w:ascii="Arial" w:eastAsia="Times New Roman" w:hAnsi="Arial" w:cs="Arial"/>
          <w:color w:val="273239"/>
          <w:spacing w:val="2"/>
          <w:sz w:val="26"/>
          <w:szCs w:val="26"/>
        </w:rPr>
        <w:t>accomplishments</w:t>
      </w:r>
      <w:r>
        <w:rPr>
          <w:rFonts w:ascii="Arial" w:eastAsia="Times New Roman" w:hAnsi="Arial" w:cs="Arial"/>
          <w:color w:val="273239"/>
          <w:spacing w:val="2"/>
          <w:sz w:val="26"/>
          <w:szCs w:val="26"/>
        </w:rPr>
        <w:t>)</w:t>
      </w:r>
    </w:p>
    <w:p w:rsidR="00867A7B" w:rsidRDefault="00867A7B" w:rsidP="008A2173">
      <w:pPr>
        <w:jc w:val="both"/>
      </w:pPr>
    </w:p>
    <w:p w:rsidR="00867A7B" w:rsidRDefault="00867A7B" w:rsidP="008A2173">
      <w:pPr>
        <w:jc w:val="both"/>
      </w:pPr>
    </w:p>
    <w:p w:rsidR="00C47ECF" w:rsidRDefault="00C47ECF" w:rsidP="00C47EC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select </w:t>
      </w:r>
      <w:proofErr w:type="spellStart"/>
      <w:r>
        <w:rPr>
          <w:rFonts w:ascii="Consolas" w:hAnsi="Consolas"/>
          <w:color w:val="273239"/>
          <w:spacing w:val="2"/>
          <w:sz w:val="24"/>
          <w:szCs w:val="24"/>
        </w:rPr>
        <w:t>sname</w:t>
      </w:r>
      <w:proofErr w:type="spellEnd"/>
      <w:r>
        <w:rPr>
          <w:rFonts w:ascii="Consolas" w:hAnsi="Consolas"/>
          <w:color w:val="273239"/>
          <w:spacing w:val="2"/>
          <w:sz w:val="24"/>
          <w:szCs w:val="24"/>
        </w:rPr>
        <w:t xml:space="preserve">, score, status, </w:t>
      </w:r>
      <w:r>
        <w:rPr>
          <w:rFonts w:ascii="Consolas" w:hAnsi="Consolas"/>
          <w:color w:val="273239"/>
          <w:spacing w:val="2"/>
          <w:sz w:val="24"/>
          <w:szCs w:val="24"/>
        </w:rPr>
        <w:t xml:space="preserve">city, </w:t>
      </w:r>
      <w:proofErr w:type="spellStart"/>
      <w:r>
        <w:rPr>
          <w:rFonts w:ascii="Consolas" w:hAnsi="Consolas"/>
          <w:color w:val="273239"/>
          <w:spacing w:val="2"/>
          <w:sz w:val="24"/>
          <w:szCs w:val="24"/>
        </w:rPr>
        <w:t>email_id</w:t>
      </w:r>
      <w:proofErr w:type="spellEnd"/>
      <w:r>
        <w:rPr>
          <w:rFonts w:ascii="Consolas" w:hAnsi="Consolas"/>
          <w:color w:val="273239"/>
          <w:spacing w:val="2"/>
          <w:sz w:val="24"/>
          <w:szCs w:val="24"/>
        </w:rPr>
        <w:t>,</w:t>
      </w:r>
      <w:r>
        <w:rPr>
          <w:rFonts w:ascii="Consolas" w:hAnsi="Consolas"/>
          <w:color w:val="273239"/>
          <w:spacing w:val="2"/>
          <w:sz w:val="24"/>
          <w:szCs w:val="24"/>
        </w:rPr>
        <w:t xml:space="preserve"> </w:t>
      </w:r>
      <w:r>
        <w:rPr>
          <w:rFonts w:ascii="Consolas" w:hAnsi="Consolas"/>
          <w:color w:val="273239"/>
          <w:spacing w:val="2"/>
          <w:sz w:val="24"/>
          <w:szCs w:val="24"/>
        </w:rPr>
        <w:t xml:space="preserve">accomplishments </w:t>
      </w:r>
    </w:p>
    <w:p w:rsidR="00C47ECF" w:rsidRDefault="00C47ECF" w:rsidP="00C47EC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from student s </w:t>
      </w:r>
      <w:r w:rsidRPr="00C47ECF">
        <w:rPr>
          <w:rFonts w:ascii="Consolas" w:hAnsi="Consolas"/>
          <w:b/>
          <w:color w:val="273239"/>
          <w:spacing w:val="2"/>
          <w:sz w:val="24"/>
          <w:szCs w:val="24"/>
        </w:rPr>
        <w:t>inner join</w:t>
      </w:r>
      <w:r>
        <w:rPr>
          <w:rFonts w:ascii="Consolas" w:hAnsi="Consolas"/>
          <w:color w:val="273239"/>
          <w:spacing w:val="2"/>
          <w:sz w:val="24"/>
          <w:szCs w:val="24"/>
        </w:rPr>
        <w:t xml:space="preserve"> marks m </w:t>
      </w:r>
    </w:p>
    <w:p w:rsidR="00C47ECF" w:rsidRDefault="00C47ECF" w:rsidP="00C47ECF">
      <w:pPr>
        <w:pStyle w:val="HTMLPreformatted"/>
        <w:spacing w:after="150"/>
        <w:textAlignment w:val="baseline"/>
        <w:rPr>
          <w:rFonts w:ascii="Consolas" w:hAnsi="Consolas"/>
          <w:color w:val="273239"/>
          <w:spacing w:val="2"/>
          <w:sz w:val="24"/>
          <w:szCs w:val="24"/>
        </w:rPr>
      </w:pPr>
      <w:r>
        <w:rPr>
          <w:rFonts w:ascii="Consolas" w:hAnsi="Consolas"/>
          <w:b/>
          <w:color w:val="273239"/>
          <w:spacing w:val="2"/>
          <w:sz w:val="24"/>
          <w:szCs w:val="24"/>
        </w:rPr>
        <w:t>ON</w:t>
      </w:r>
      <w:r>
        <w:rPr>
          <w:rFonts w:ascii="Consolas" w:hAnsi="Consolas"/>
          <w:color w:val="273239"/>
          <w:spacing w:val="2"/>
          <w:sz w:val="24"/>
          <w:szCs w:val="24"/>
        </w:rPr>
        <w:t xml:space="preserve"> </w:t>
      </w:r>
      <w:proofErr w:type="spellStart"/>
      <w:r>
        <w:rPr>
          <w:rFonts w:ascii="Consolas" w:hAnsi="Consolas"/>
          <w:color w:val="273239"/>
          <w:spacing w:val="2"/>
          <w:sz w:val="24"/>
          <w:szCs w:val="24"/>
        </w:rPr>
        <w:t>s.s_id</w:t>
      </w:r>
      <w:proofErr w:type="spellEnd"/>
      <w:r>
        <w:rPr>
          <w:rFonts w:ascii="Consolas" w:hAnsi="Consolas"/>
          <w:color w:val="273239"/>
          <w:spacing w:val="2"/>
          <w:sz w:val="24"/>
          <w:szCs w:val="24"/>
        </w:rPr>
        <w:t xml:space="preserve"> </w:t>
      </w:r>
      <w:r>
        <w:rPr>
          <w:rFonts w:ascii="Consolas" w:hAnsi="Consolas"/>
          <w:color w:val="273239"/>
          <w:spacing w:val="2"/>
          <w:sz w:val="24"/>
          <w:szCs w:val="24"/>
        </w:rPr>
        <w:t xml:space="preserve">= </w:t>
      </w:r>
      <w:proofErr w:type="spellStart"/>
      <w:r>
        <w:rPr>
          <w:rFonts w:ascii="Consolas" w:hAnsi="Consolas"/>
          <w:color w:val="273239"/>
          <w:spacing w:val="2"/>
          <w:sz w:val="24"/>
          <w:szCs w:val="24"/>
        </w:rPr>
        <w:t>m.s_id</w:t>
      </w:r>
      <w:proofErr w:type="spellEnd"/>
      <w:r>
        <w:rPr>
          <w:rFonts w:ascii="Consolas" w:hAnsi="Consolas"/>
          <w:color w:val="273239"/>
          <w:spacing w:val="2"/>
          <w:sz w:val="24"/>
          <w:szCs w:val="24"/>
        </w:rPr>
        <w:t xml:space="preserve"> </w:t>
      </w:r>
      <w:r w:rsidRPr="00C47ECF">
        <w:rPr>
          <w:rFonts w:ascii="Consolas" w:hAnsi="Consolas"/>
          <w:b/>
          <w:color w:val="273239"/>
          <w:spacing w:val="2"/>
          <w:sz w:val="24"/>
          <w:szCs w:val="24"/>
        </w:rPr>
        <w:t>inner join</w:t>
      </w:r>
      <w:r>
        <w:rPr>
          <w:rFonts w:ascii="Consolas" w:hAnsi="Consolas"/>
          <w:color w:val="273239"/>
          <w:spacing w:val="2"/>
          <w:sz w:val="24"/>
          <w:szCs w:val="24"/>
        </w:rPr>
        <w:t xml:space="preserve"> details d </w:t>
      </w:r>
      <w:bookmarkStart w:id="0" w:name="_GoBack"/>
      <w:bookmarkEnd w:id="0"/>
    </w:p>
    <w:p w:rsidR="00C47ECF" w:rsidRDefault="00C47ECF" w:rsidP="00C47ECF">
      <w:pPr>
        <w:pStyle w:val="HTMLPreformatted"/>
        <w:spacing w:after="150"/>
        <w:textAlignment w:val="baseline"/>
        <w:rPr>
          <w:rFonts w:ascii="Consolas" w:hAnsi="Consolas"/>
          <w:color w:val="273239"/>
          <w:spacing w:val="2"/>
          <w:sz w:val="24"/>
          <w:szCs w:val="24"/>
        </w:rPr>
      </w:pPr>
      <w:r>
        <w:rPr>
          <w:rFonts w:ascii="Consolas" w:hAnsi="Consolas"/>
          <w:b/>
          <w:color w:val="273239"/>
          <w:spacing w:val="2"/>
          <w:sz w:val="24"/>
          <w:szCs w:val="24"/>
        </w:rPr>
        <w:t>ON</w:t>
      </w: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d.school</w:t>
      </w:r>
      <w:proofErr w:type="gramEnd"/>
      <w:r>
        <w:rPr>
          <w:rFonts w:ascii="Consolas" w:hAnsi="Consolas"/>
          <w:color w:val="273239"/>
          <w:spacing w:val="2"/>
          <w:sz w:val="24"/>
          <w:szCs w:val="24"/>
        </w:rPr>
        <w:t>_id</w:t>
      </w:r>
      <w:proofErr w:type="spellEnd"/>
      <w:r>
        <w:rPr>
          <w:rFonts w:ascii="Consolas" w:hAnsi="Consolas"/>
          <w:color w:val="273239"/>
          <w:spacing w:val="2"/>
          <w:sz w:val="24"/>
          <w:szCs w:val="24"/>
        </w:rPr>
        <w:t xml:space="preserve"> = </w:t>
      </w:r>
      <w:proofErr w:type="spellStart"/>
      <w:r>
        <w:rPr>
          <w:rFonts w:ascii="Consolas" w:hAnsi="Consolas"/>
          <w:color w:val="273239"/>
          <w:spacing w:val="2"/>
          <w:sz w:val="24"/>
          <w:szCs w:val="24"/>
        </w:rPr>
        <w:t>m.school_id</w:t>
      </w:r>
      <w:proofErr w:type="spellEnd"/>
      <w:r>
        <w:rPr>
          <w:rFonts w:ascii="Consolas" w:hAnsi="Consolas"/>
          <w:color w:val="273239"/>
          <w:spacing w:val="2"/>
          <w:sz w:val="24"/>
          <w:szCs w:val="24"/>
        </w:rPr>
        <w:t>;</w:t>
      </w:r>
    </w:p>
    <w:p w:rsidR="005E3A6A" w:rsidRDefault="005E3A6A" w:rsidP="008A2173">
      <w:pPr>
        <w:jc w:val="both"/>
      </w:pPr>
    </w:p>
    <w:p w:rsidR="005E3A6A" w:rsidRDefault="005E3A6A" w:rsidP="008A2173">
      <w:pPr>
        <w:jc w:val="both"/>
      </w:pPr>
    </w:p>
    <w:p w:rsidR="005E3A6A" w:rsidRDefault="005E3A6A" w:rsidP="008A2173">
      <w:pPr>
        <w:jc w:val="both"/>
      </w:pPr>
    </w:p>
    <w:p w:rsidR="005E3A6A" w:rsidRDefault="005E3A6A" w:rsidP="008A2173">
      <w:pPr>
        <w:jc w:val="both"/>
      </w:pPr>
    </w:p>
    <w:p w:rsidR="005E3A6A" w:rsidRDefault="005E3A6A" w:rsidP="008A2173">
      <w:pPr>
        <w:jc w:val="both"/>
      </w:pPr>
    </w:p>
    <w:p w:rsidR="002462FB" w:rsidRDefault="002462FB" w:rsidP="008A2173">
      <w:pPr>
        <w:jc w:val="both"/>
      </w:pPr>
    </w:p>
    <w:p w:rsidR="002462FB" w:rsidRDefault="002462FB" w:rsidP="008A2173">
      <w:pPr>
        <w:jc w:val="both"/>
      </w:pPr>
    </w:p>
    <w:sectPr w:rsidR="0024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252C1"/>
    <w:multiLevelType w:val="multilevel"/>
    <w:tmpl w:val="D80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41E70"/>
    <w:multiLevelType w:val="multilevel"/>
    <w:tmpl w:val="BA24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3509A"/>
    <w:multiLevelType w:val="multilevel"/>
    <w:tmpl w:val="D09E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482B07"/>
    <w:multiLevelType w:val="multilevel"/>
    <w:tmpl w:val="642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D1C59"/>
    <w:multiLevelType w:val="multilevel"/>
    <w:tmpl w:val="6616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D52B3"/>
    <w:multiLevelType w:val="multilevel"/>
    <w:tmpl w:val="6616B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13CC4"/>
    <w:multiLevelType w:val="multilevel"/>
    <w:tmpl w:val="EE32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75D7A"/>
    <w:multiLevelType w:val="multilevel"/>
    <w:tmpl w:val="D7127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1F624F"/>
    <w:multiLevelType w:val="multilevel"/>
    <w:tmpl w:val="642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7"/>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9F7"/>
    <w:rsid w:val="00005F6F"/>
    <w:rsid w:val="0012673C"/>
    <w:rsid w:val="0014345E"/>
    <w:rsid w:val="00182CA0"/>
    <w:rsid w:val="00190CE1"/>
    <w:rsid w:val="001D6939"/>
    <w:rsid w:val="001F7742"/>
    <w:rsid w:val="00210ECE"/>
    <w:rsid w:val="00226A1E"/>
    <w:rsid w:val="002462FB"/>
    <w:rsid w:val="00273D6C"/>
    <w:rsid w:val="00276E66"/>
    <w:rsid w:val="002D00E5"/>
    <w:rsid w:val="002E539A"/>
    <w:rsid w:val="00311B13"/>
    <w:rsid w:val="00324D48"/>
    <w:rsid w:val="003439AD"/>
    <w:rsid w:val="00366BA6"/>
    <w:rsid w:val="00375F54"/>
    <w:rsid w:val="003E7C60"/>
    <w:rsid w:val="003F1380"/>
    <w:rsid w:val="00443C36"/>
    <w:rsid w:val="00444178"/>
    <w:rsid w:val="00451F2C"/>
    <w:rsid w:val="0045450B"/>
    <w:rsid w:val="004634A7"/>
    <w:rsid w:val="0046676C"/>
    <w:rsid w:val="00474538"/>
    <w:rsid w:val="00484780"/>
    <w:rsid w:val="004E2352"/>
    <w:rsid w:val="004F6265"/>
    <w:rsid w:val="004F6BB2"/>
    <w:rsid w:val="00525CA7"/>
    <w:rsid w:val="005A0211"/>
    <w:rsid w:val="005A5F5F"/>
    <w:rsid w:val="005B0AB5"/>
    <w:rsid w:val="005E2A56"/>
    <w:rsid w:val="005E3A6A"/>
    <w:rsid w:val="006739F7"/>
    <w:rsid w:val="00682C37"/>
    <w:rsid w:val="007023FC"/>
    <w:rsid w:val="00752032"/>
    <w:rsid w:val="00786C04"/>
    <w:rsid w:val="007C1861"/>
    <w:rsid w:val="007D0F73"/>
    <w:rsid w:val="007F2174"/>
    <w:rsid w:val="007F4BD6"/>
    <w:rsid w:val="00824044"/>
    <w:rsid w:val="00867A7B"/>
    <w:rsid w:val="00896530"/>
    <w:rsid w:val="008A2173"/>
    <w:rsid w:val="008D5B4C"/>
    <w:rsid w:val="00920F4E"/>
    <w:rsid w:val="009B7802"/>
    <w:rsid w:val="009C6092"/>
    <w:rsid w:val="009D4827"/>
    <w:rsid w:val="009E3C36"/>
    <w:rsid w:val="00A0045D"/>
    <w:rsid w:val="00A241AF"/>
    <w:rsid w:val="00AA5F66"/>
    <w:rsid w:val="00B22AC1"/>
    <w:rsid w:val="00B4045B"/>
    <w:rsid w:val="00B630A1"/>
    <w:rsid w:val="00B76B3F"/>
    <w:rsid w:val="00B85CD1"/>
    <w:rsid w:val="00BB6F5C"/>
    <w:rsid w:val="00BC7AFA"/>
    <w:rsid w:val="00C45FE5"/>
    <w:rsid w:val="00C47ECF"/>
    <w:rsid w:val="00CC4E3D"/>
    <w:rsid w:val="00D15115"/>
    <w:rsid w:val="00D85405"/>
    <w:rsid w:val="00E2224D"/>
    <w:rsid w:val="00E2734F"/>
    <w:rsid w:val="00E56846"/>
    <w:rsid w:val="00F87B28"/>
    <w:rsid w:val="00FA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0130"/>
  <w15:chartTrackingRefBased/>
  <w15:docId w15:val="{069E1317-17EF-42D5-A612-4C079A496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173"/>
  </w:style>
  <w:style w:type="paragraph" w:styleId="Heading1">
    <w:name w:val="heading 1"/>
    <w:basedOn w:val="Normal"/>
    <w:link w:val="Heading1Char"/>
    <w:uiPriority w:val="9"/>
    <w:qFormat/>
    <w:rsid w:val="004634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CA7"/>
    <w:pPr>
      <w:ind w:left="720"/>
      <w:contextualSpacing/>
    </w:pPr>
  </w:style>
  <w:style w:type="paragraph" w:styleId="NormalWeb">
    <w:name w:val="Normal (Web)"/>
    <w:basedOn w:val="Normal"/>
    <w:uiPriority w:val="99"/>
    <w:semiHidden/>
    <w:unhideWhenUsed/>
    <w:rsid w:val="00443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4178"/>
    <w:rPr>
      <w:b/>
      <w:bCs/>
    </w:rPr>
  </w:style>
  <w:style w:type="character" w:customStyle="1" w:styleId="g-glosslink">
    <w:name w:val="g-glosslink"/>
    <w:basedOn w:val="DefaultParagraphFont"/>
    <w:rsid w:val="00C45FE5"/>
  </w:style>
  <w:style w:type="character" w:styleId="Hyperlink">
    <w:name w:val="Hyperlink"/>
    <w:basedOn w:val="DefaultParagraphFont"/>
    <w:uiPriority w:val="99"/>
    <w:semiHidden/>
    <w:unhideWhenUsed/>
    <w:rsid w:val="00C45FE5"/>
    <w:rPr>
      <w:color w:val="0000FF"/>
      <w:u w:val="single"/>
    </w:rPr>
  </w:style>
  <w:style w:type="character" w:styleId="Emphasis">
    <w:name w:val="Emphasis"/>
    <w:basedOn w:val="DefaultParagraphFont"/>
    <w:uiPriority w:val="20"/>
    <w:qFormat/>
    <w:rsid w:val="00C45FE5"/>
    <w:rPr>
      <w:i/>
      <w:iCs/>
    </w:rPr>
  </w:style>
  <w:style w:type="character" w:customStyle="1" w:styleId="Heading1Char">
    <w:name w:val="Heading 1 Char"/>
    <w:basedOn w:val="DefaultParagraphFont"/>
    <w:link w:val="Heading1"/>
    <w:uiPriority w:val="9"/>
    <w:rsid w:val="004634A7"/>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E7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C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4092">
      <w:bodyDiv w:val="1"/>
      <w:marLeft w:val="0"/>
      <w:marRight w:val="0"/>
      <w:marTop w:val="0"/>
      <w:marBottom w:val="0"/>
      <w:divBdr>
        <w:top w:val="none" w:sz="0" w:space="0" w:color="auto"/>
        <w:left w:val="none" w:sz="0" w:space="0" w:color="auto"/>
        <w:bottom w:val="none" w:sz="0" w:space="0" w:color="auto"/>
        <w:right w:val="none" w:sz="0" w:space="0" w:color="auto"/>
      </w:divBdr>
    </w:div>
    <w:div w:id="289866946">
      <w:bodyDiv w:val="1"/>
      <w:marLeft w:val="0"/>
      <w:marRight w:val="0"/>
      <w:marTop w:val="0"/>
      <w:marBottom w:val="0"/>
      <w:divBdr>
        <w:top w:val="none" w:sz="0" w:space="0" w:color="auto"/>
        <w:left w:val="none" w:sz="0" w:space="0" w:color="auto"/>
        <w:bottom w:val="none" w:sz="0" w:space="0" w:color="auto"/>
        <w:right w:val="none" w:sz="0" w:space="0" w:color="auto"/>
      </w:divBdr>
    </w:div>
    <w:div w:id="337201607">
      <w:bodyDiv w:val="1"/>
      <w:marLeft w:val="0"/>
      <w:marRight w:val="0"/>
      <w:marTop w:val="0"/>
      <w:marBottom w:val="0"/>
      <w:divBdr>
        <w:top w:val="none" w:sz="0" w:space="0" w:color="auto"/>
        <w:left w:val="none" w:sz="0" w:space="0" w:color="auto"/>
        <w:bottom w:val="none" w:sz="0" w:space="0" w:color="auto"/>
        <w:right w:val="none" w:sz="0" w:space="0" w:color="auto"/>
      </w:divBdr>
    </w:div>
    <w:div w:id="390542442">
      <w:bodyDiv w:val="1"/>
      <w:marLeft w:val="0"/>
      <w:marRight w:val="0"/>
      <w:marTop w:val="0"/>
      <w:marBottom w:val="0"/>
      <w:divBdr>
        <w:top w:val="none" w:sz="0" w:space="0" w:color="auto"/>
        <w:left w:val="none" w:sz="0" w:space="0" w:color="auto"/>
        <w:bottom w:val="none" w:sz="0" w:space="0" w:color="auto"/>
        <w:right w:val="none" w:sz="0" w:space="0" w:color="auto"/>
      </w:divBdr>
    </w:div>
    <w:div w:id="394403230">
      <w:bodyDiv w:val="1"/>
      <w:marLeft w:val="0"/>
      <w:marRight w:val="0"/>
      <w:marTop w:val="0"/>
      <w:marBottom w:val="0"/>
      <w:divBdr>
        <w:top w:val="none" w:sz="0" w:space="0" w:color="auto"/>
        <w:left w:val="none" w:sz="0" w:space="0" w:color="auto"/>
        <w:bottom w:val="none" w:sz="0" w:space="0" w:color="auto"/>
        <w:right w:val="none" w:sz="0" w:space="0" w:color="auto"/>
      </w:divBdr>
    </w:div>
    <w:div w:id="471486700">
      <w:bodyDiv w:val="1"/>
      <w:marLeft w:val="0"/>
      <w:marRight w:val="0"/>
      <w:marTop w:val="0"/>
      <w:marBottom w:val="0"/>
      <w:divBdr>
        <w:top w:val="none" w:sz="0" w:space="0" w:color="auto"/>
        <w:left w:val="none" w:sz="0" w:space="0" w:color="auto"/>
        <w:bottom w:val="none" w:sz="0" w:space="0" w:color="auto"/>
        <w:right w:val="none" w:sz="0" w:space="0" w:color="auto"/>
      </w:divBdr>
      <w:divsChild>
        <w:div w:id="1079250034">
          <w:marLeft w:val="0"/>
          <w:marRight w:val="0"/>
          <w:marTop w:val="0"/>
          <w:marBottom w:val="180"/>
          <w:divBdr>
            <w:top w:val="none" w:sz="0" w:space="0" w:color="auto"/>
            <w:left w:val="none" w:sz="0" w:space="0" w:color="auto"/>
            <w:bottom w:val="none" w:sz="0" w:space="0" w:color="auto"/>
            <w:right w:val="none" w:sz="0" w:space="0" w:color="auto"/>
          </w:divBdr>
        </w:div>
        <w:div w:id="1268276461">
          <w:marLeft w:val="0"/>
          <w:marRight w:val="0"/>
          <w:marTop w:val="0"/>
          <w:marBottom w:val="0"/>
          <w:divBdr>
            <w:top w:val="none" w:sz="0" w:space="0" w:color="auto"/>
            <w:left w:val="none" w:sz="0" w:space="0" w:color="auto"/>
            <w:bottom w:val="none" w:sz="0" w:space="0" w:color="auto"/>
            <w:right w:val="none" w:sz="0" w:space="0" w:color="auto"/>
          </w:divBdr>
        </w:div>
      </w:divsChild>
    </w:div>
    <w:div w:id="820846977">
      <w:bodyDiv w:val="1"/>
      <w:marLeft w:val="0"/>
      <w:marRight w:val="0"/>
      <w:marTop w:val="0"/>
      <w:marBottom w:val="0"/>
      <w:divBdr>
        <w:top w:val="none" w:sz="0" w:space="0" w:color="auto"/>
        <w:left w:val="none" w:sz="0" w:space="0" w:color="auto"/>
        <w:bottom w:val="none" w:sz="0" w:space="0" w:color="auto"/>
        <w:right w:val="none" w:sz="0" w:space="0" w:color="auto"/>
      </w:divBdr>
    </w:div>
    <w:div w:id="967736159">
      <w:bodyDiv w:val="1"/>
      <w:marLeft w:val="0"/>
      <w:marRight w:val="0"/>
      <w:marTop w:val="0"/>
      <w:marBottom w:val="0"/>
      <w:divBdr>
        <w:top w:val="none" w:sz="0" w:space="0" w:color="auto"/>
        <w:left w:val="none" w:sz="0" w:space="0" w:color="auto"/>
        <w:bottom w:val="none" w:sz="0" w:space="0" w:color="auto"/>
        <w:right w:val="none" w:sz="0" w:space="0" w:color="auto"/>
      </w:divBdr>
    </w:div>
    <w:div w:id="1053888873">
      <w:bodyDiv w:val="1"/>
      <w:marLeft w:val="0"/>
      <w:marRight w:val="0"/>
      <w:marTop w:val="0"/>
      <w:marBottom w:val="0"/>
      <w:divBdr>
        <w:top w:val="none" w:sz="0" w:space="0" w:color="auto"/>
        <w:left w:val="none" w:sz="0" w:space="0" w:color="auto"/>
        <w:bottom w:val="none" w:sz="0" w:space="0" w:color="auto"/>
        <w:right w:val="none" w:sz="0" w:space="0" w:color="auto"/>
      </w:divBdr>
    </w:div>
    <w:div w:id="1055005605">
      <w:bodyDiv w:val="1"/>
      <w:marLeft w:val="0"/>
      <w:marRight w:val="0"/>
      <w:marTop w:val="0"/>
      <w:marBottom w:val="0"/>
      <w:divBdr>
        <w:top w:val="none" w:sz="0" w:space="0" w:color="auto"/>
        <w:left w:val="none" w:sz="0" w:space="0" w:color="auto"/>
        <w:bottom w:val="none" w:sz="0" w:space="0" w:color="auto"/>
        <w:right w:val="none" w:sz="0" w:space="0" w:color="auto"/>
      </w:divBdr>
    </w:div>
    <w:div w:id="1376350950">
      <w:bodyDiv w:val="1"/>
      <w:marLeft w:val="0"/>
      <w:marRight w:val="0"/>
      <w:marTop w:val="0"/>
      <w:marBottom w:val="0"/>
      <w:divBdr>
        <w:top w:val="none" w:sz="0" w:space="0" w:color="auto"/>
        <w:left w:val="none" w:sz="0" w:space="0" w:color="auto"/>
        <w:bottom w:val="none" w:sz="0" w:space="0" w:color="auto"/>
        <w:right w:val="none" w:sz="0" w:space="0" w:color="auto"/>
      </w:divBdr>
    </w:div>
    <w:div w:id="1376738215">
      <w:bodyDiv w:val="1"/>
      <w:marLeft w:val="0"/>
      <w:marRight w:val="0"/>
      <w:marTop w:val="0"/>
      <w:marBottom w:val="0"/>
      <w:divBdr>
        <w:top w:val="none" w:sz="0" w:space="0" w:color="auto"/>
        <w:left w:val="none" w:sz="0" w:space="0" w:color="auto"/>
        <w:bottom w:val="none" w:sz="0" w:space="0" w:color="auto"/>
        <w:right w:val="none" w:sz="0" w:space="0" w:color="auto"/>
      </w:divBdr>
    </w:div>
    <w:div w:id="1524902706">
      <w:bodyDiv w:val="1"/>
      <w:marLeft w:val="0"/>
      <w:marRight w:val="0"/>
      <w:marTop w:val="0"/>
      <w:marBottom w:val="0"/>
      <w:divBdr>
        <w:top w:val="none" w:sz="0" w:space="0" w:color="auto"/>
        <w:left w:val="none" w:sz="0" w:space="0" w:color="auto"/>
        <w:bottom w:val="none" w:sz="0" w:space="0" w:color="auto"/>
        <w:right w:val="none" w:sz="0" w:space="0" w:color="auto"/>
      </w:divBdr>
    </w:div>
    <w:div w:id="1648121956">
      <w:bodyDiv w:val="1"/>
      <w:marLeft w:val="0"/>
      <w:marRight w:val="0"/>
      <w:marTop w:val="0"/>
      <w:marBottom w:val="0"/>
      <w:divBdr>
        <w:top w:val="none" w:sz="0" w:space="0" w:color="auto"/>
        <w:left w:val="none" w:sz="0" w:space="0" w:color="auto"/>
        <w:bottom w:val="none" w:sz="0" w:space="0" w:color="auto"/>
        <w:right w:val="none" w:sz="0" w:space="0" w:color="auto"/>
      </w:divBdr>
    </w:div>
    <w:div w:id="1685093353">
      <w:bodyDiv w:val="1"/>
      <w:marLeft w:val="0"/>
      <w:marRight w:val="0"/>
      <w:marTop w:val="0"/>
      <w:marBottom w:val="0"/>
      <w:divBdr>
        <w:top w:val="none" w:sz="0" w:space="0" w:color="auto"/>
        <w:left w:val="none" w:sz="0" w:space="0" w:color="auto"/>
        <w:bottom w:val="none" w:sz="0" w:space="0" w:color="auto"/>
        <w:right w:val="none" w:sz="0" w:space="0" w:color="auto"/>
      </w:divBdr>
    </w:div>
    <w:div w:id="1709716749">
      <w:bodyDiv w:val="1"/>
      <w:marLeft w:val="0"/>
      <w:marRight w:val="0"/>
      <w:marTop w:val="0"/>
      <w:marBottom w:val="0"/>
      <w:divBdr>
        <w:top w:val="none" w:sz="0" w:space="0" w:color="auto"/>
        <w:left w:val="none" w:sz="0" w:space="0" w:color="auto"/>
        <w:bottom w:val="none" w:sz="0" w:space="0" w:color="auto"/>
        <w:right w:val="none" w:sz="0" w:space="0" w:color="auto"/>
      </w:divBdr>
    </w:div>
    <w:div w:id="1866139925">
      <w:bodyDiv w:val="1"/>
      <w:marLeft w:val="0"/>
      <w:marRight w:val="0"/>
      <w:marTop w:val="0"/>
      <w:marBottom w:val="0"/>
      <w:divBdr>
        <w:top w:val="none" w:sz="0" w:space="0" w:color="auto"/>
        <w:left w:val="none" w:sz="0" w:space="0" w:color="auto"/>
        <w:bottom w:val="none" w:sz="0" w:space="0" w:color="auto"/>
        <w:right w:val="none" w:sz="0" w:space="0" w:color="auto"/>
      </w:divBdr>
    </w:div>
    <w:div w:id="1999072885">
      <w:bodyDiv w:val="1"/>
      <w:marLeft w:val="0"/>
      <w:marRight w:val="0"/>
      <w:marTop w:val="0"/>
      <w:marBottom w:val="0"/>
      <w:divBdr>
        <w:top w:val="none" w:sz="0" w:space="0" w:color="auto"/>
        <w:left w:val="none" w:sz="0" w:space="0" w:color="auto"/>
        <w:bottom w:val="none" w:sz="0" w:space="0" w:color="auto"/>
        <w:right w:val="none" w:sz="0" w:space="0" w:color="auto"/>
      </w:divBdr>
    </w:div>
    <w:div w:id="2028486800">
      <w:bodyDiv w:val="1"/>
      <w:marLeft w:val="0"/>
      <w:marRight w:val="0"/>
      <w:marTop w:val="0"/>
      <w:marBottom w:val="0"/>
      <w:divBdr>
        <w:top w:val="none" w:sz="0" w:space="0" w:color="auto"/>
        <w:left w:val="none" w:sz="0" w:space="0" w:color="auto"/>
        <w:bottom w:val="none" w:sz="0" w:space="0" w:color="auto"/>
        <w:right w:val="none" w:sz="0" w:space="0" w:color="auto"/>
      </w:divBdr>
    </w:div>
    <w:div w:id="213956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mhelp.filemaker.com/help/18/fmp/en/FMP_Help/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mhelp.filemaker.com/help/18/fmp/en/FMP_Help/glossary.html" TargetMode="External"/><Relationship Id="rId5" Type="http://schemas.openxmlformats.org/officeDocument/2006/relationships/hyperlink" Target="https://fmhelp.filemaker.com/help/18/fmp/en/FMP_Help/gloss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10</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dc:creator>
  <cp:keywords/>
  <dc:description/>
  <cp:lastModifiedBy>Atif</cp:lastModifiedBy>
  <cp:revision>71</cp:revision>
  <dcterms:created xsi:type="dcterms:W3CDTF">2023-01-30T11:06:00Z</dcterms:created>
  <dcterms:modified xsi:type="dcterms:W3CDTF">2023-01-31T17:53:00Z</dcterms:modified>
</cp:coreProperties>
</file>