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WordWise: App Wireframe and Data Model</w:t>
      </w:r>
    </w:p>
    <w:p>
      <w:pPr>
        <w:pStyle w:val="Heading1"/>
      </w:pPr>
      <w:r>
        <w:t>1. App Wireframe</w:t>
      </w:r>
    </w:p>
    <w:p>
      <w:r>
        <w:t>The app is designed as a single-screen experience with the following components:</w:t>
      </w:r>
    </w:p>
    <w:p>
      <w:r>
        <w:t>Header (Top Section): Logo + App Title</w:t>
      </w:r>
    </w:p>
    <w:p>
      <w:r>
        <w:t>Main Content: Flashcard (front=word, back=definition, flip animation)</w:t>
      </w:r>
    </w:p>
    <w:p>
      <w:r>
        <w:t>Progress Indicator below the card</w:t>
      </w:r>
    </w:p>
    <w:p>
      <w:r>
        <w:t>Controls (Bottom Section): 'Speak Word' button, Previous, Shuffle, Next</w:t>
      </w:r>
    </w:p>
    <w:p>
      <w:pPr>
        <w:pStyle w:val="Heading1"/>
      </w:pPr>
      <w:r>
        <w:t>2. Data Model</w:t>
      </w:r>
    </w:p>
    <w:p>
      <w:r>
        <w:t>Each vocabulary word is stored locally in a list.</w:t>
      </w:r>
    </w:p>
    <w:p>
      <w:r>
        <w:br/>
        <w:t>data class VocabularyWord(</w:t>
        <w:br/>
        <w:t xml:space="preserve">    val word: String,       // The vocabulary word</w:t>
        <w:br/>
        <w:t xml:space="preserve">    val definition: String  // The definition of the word</w:t>
        <w:br/>
        <w:t>)</w:t>
        <w:br/>
      </w:r>
    </w:p>
    <w:p>
      <w:r>
        <w:t>Example data:</w:t>
      </w:r>
    </w:p>
    <w:p>
      <w:r>
        <w:br/>
        <w:t>val vocabulary = listOf(</w:t>
        <w:br/>
        <w:t xml:space="preserve">    VocabularyWord("Serendipity", "A fortunate discovery made by accident."),</w:t>
        <w:br/>
        <w:t xml:space="preserve">    VocabularyWord("Ephemeral", "Lasting for a very short time.")</w:t>
        <w:br/>
        <w:t>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