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Divya Pillai</w:t>
      </w:r>
    </w:p>
    <w:p>
      <w:r>
        <w:t>divya.pillai@proton.me | +91-9543210987</w:t>
      </w:r>
    </w:p>
    <w:p>
      <w:pPr>
        <w:pStyle w:val="Heading2"/>
      </w:pPr>
      <w:r>
        <w:t>Summary</w:t>
      </w:r>
    </w:p>
    <w:p>
      <w:r>
        <w:t>Frontend developer with 3 years of experience building responsive web applications in React and TypeScript. No backend or server-side development experience.</w:t>
      </w:r>
    </w:p>
    <w:p>
      <w:pPr>
        <w:pStyle w:val="Heading2"/>
      </w:pPr>
      <w:r>
        <w:t>Skills</w:t>
      </w:r>
    </w:p>
    <w:p>
      <w:r>
        <w:t>React, TypeScript, JavaScript, HTML, CSS, Tailwind, Next.js, GraphQL (client-side), Figma, Git</w:t>
      </w:r>
    </w:p>
    <w:p>
      <w:pPr>
        <w:pStyle w:val="Heading2"/>
      </w:pPr>
      <w:r>
        <w:t>Experience</w:t>
      </w:r>
    </w:p>
    <w:p>
      <w:r>
        <w:t>Frontend Developer — Meesho (2022–Present)</w:t>
      </w:r>
    </w:p>
    <w:p>
      <w:r>
        <w:t>- Built product listing and checkout pages in React/Next.js</w:t>
      </w:r>
    </w:p>
    <w:p>
      <w:r>
        <w:t>- Integrated REST APIs and GraphQL endpoints from backend team</w:t>
      </w:r>
    </w:p>
    <w:p>
      <w:r>
        <w:t>- Improved Lighthouse performance score from 55 to 90</w:t>
      </w:r>
    </w:p>
    <w:p>
      <w:r>
        <w:t>UI Developer — Byju's (2021–2022)</w:t>
      </w:r>
    </w:p>
    <w:p>
      <w:r>
        <w:t>- Developed interactive learning module UIs using React</w:t>
      </w:r>
    </w:p>
    <w:p>
      <w:r>
        <w:t>- Collaborated with UX team to implement Figma designs pixel-perfectly</w:t>
      </w:r>
    </w:p>
    <w:p>
      <w:pPr>
        <w:pStyle w:val="Heading2"/>
      </w:pPr>
      <w:r>
        <w:t>Education</w:t>
      </w:r>
    </w:p>
    <w:p>
      <w:r>
        <w:t>B.Des. Interaction Design — NID Ahmedabad (2017–2021)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