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Agentic RAG Assistant — Project Overview</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Developed by Muhammad Atif | AI/ML Engineer</w:t>
      </w: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 xml:space="preserve">What is This </w:t>
      </w:r>
      <w:proofErr w:type="gramStart"/>
      <w:r w:rsidRPr="00900383">
        <w:rPr>
          <w:rFonts w:ascii="Times New Roman" w:eastAsia="Times New Roman" w:hAnsi="Times New Roman" w:cs="Times New Roman"/>
          <w:b/>
          <w:bCs/>
          <w:sz w:val="24"/>
          <w:szCs w:val="24"/>
        </w:rPr>
        <w:t>Project</w:t>
      </w:r>
      <w:proofErr w:type="gramEnd"/>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The Agentic RAG Assistant is a production-grade Agentic AI system built using </w:t>
      </w:r>
      <w:proofErr w:type="spellStart"/>
      <w:r w:rsidRPr="00900383">
        <w:rPr>
          <w:rFonts w:ascii="Times New Roman" w:eastAsia="Times New Roman" w:hAnsi="Times New Roman" w:cs="Times New Roman"/>
          <w:sz w:val="24"/>
          <w:szCs w:val="24"/>
        </w:rPr>
        <w:t>LangGraph</w:t>
      </w:r>
      <w:proofErr w:type="spellEnd"/>
      <w:r w:rsidRPr="00900383">
        <w:rPr>
          <w:rFonts w:ascii="Times New Roman" w:eastAsia="Times New Roman" w:hAnsi="Times New Roman" w:cs="Times New Roman"/>
          <w:sz w:val="24"/>
          <w:szCs w:val="24"/>
        </w:rPr>
        <w:t>, Retrieval-Augmented Generation, and Google Gemini. It accepts user questions, classifies their complexity, retrieves relevant context from a Pinecone vector database, and generates accurate, grounded responses using an LLM.</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The system is designed to work with any type of document or data source including websites, PDF files, Word documents, and plain text files. It is built for scalability, meaning new knowledge sources can be added at any time without changing the core application logic.</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System Architecture</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The system is divided into two main pipelines: the Data Ingestion Pipeline and the Query Execution Pipeline.</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Data Ingestion Pipeline</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The ingestion pipeline is responsible for loading documents, cleaning the text, splitting it into semantic chunks, generating vector embeddings, and storing them in Pinecone.</w:t>
      </w:r>
    </w:p>
    <w:p w:rsidR="00A8167C" w:rsidRPr="00900383" w:rsidRDefault="00A8167C" w:rsidP="00A816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Document Loader: Accepts URLs, PDF files, DOCX files, and TXT files. Websites are scraped using </w:t>
      </w:r>
      <w:proofErr w:type="spellStart"/>
      <w:r w:rsidRPr="00900383">
        <w:rPr>
          <w:rFonts w:ascii="Times New Roman" w:eastAsia="Times New Roman" w:hAnsi="Times New Roman" w:cs="Times New Roman"/>
          <w:sz w:val="24"/>
          <w:szCs w:val="24"/>
        </w:rPr>
        <w:t>BeautifulSoup</w:t>
      </w:r>
      <w:proofErr w:type="spellEnd"/>
      <w:r w:rsidRPr="00900383">
        <w:rPr>
          <w:rFonts w:ascii="Times New Roman" w:eastAsia="Times New Roman" w:hAnsi="Times New Roman" w:cs="Times New Roman"/>
          <w:sz w:val="24"/>
          <w:szCs w:val="24"/>
        </w:rPr>
        <w:t xml:space="preserve">. PDFs are read using </w:t>
      </w:r>
      <w:proofErr w:type="spellStart"/>
      <w:r w:rsidRPr="00900383">
        <w:rPr>
          <w:rFonts w:ascii="Times New Roman" w:eastAsia="Times New Roman" w:hAnsi="Times New Roman" w:cs="Times New Roman"/>
          <w:sz w:val="24"/>
          <w:szCs w:val="24"/>
        </w:rPr>
        <w:t>pypdf</w:t>
      </w:r>
      <w:proofErr w:type="spellEnd"/>
      <w:r w:rsidRPr="00900383">
        <w:rPr>
          <w:rFonts w:ascii="Times New Roman" w:eastAsia="Times New Roman" w:hAnsi="Times New Roman" w:cs="Times New Roman"/>
          <w:sz w:val="24"/>
          <w:szCs w:val="24"/>
        </w:rPr>
        <w:t>. DOCX files are read using python-</w:t>
      </w:r>
      <w:proofErr w:type="spellStart"/>
      <w:r w:rsidRPr="00900383">
        <w:rPr>
          <w:rFonts w:ascii="Times New Roman" w:eastAsia="Times New Roman" w:hAnsi="Times New Roman" w:cs="Times New Roman"/>
          <w:sz w:val="24"/>
          <w:szCs w:val="24"/>
        </w:rPr>
        <w:t>docx</w:t>
      </w:r>
      <w:proofErr w:type="spellEnd"/>
      <w:r w:rsidRPr="00900383">
        <w:rPr>
          <w:rFonts w:ascii="Times New Roman" w:eastAsia="Times New Roman" w:hAnsi="Times New Roman" w:cs="Times New Roman"/>
          <w:sz w:val="24"/>
          <w:szCs w:val="24"/>
        </w:rPr>
        <w:t>. TXT files are read directly.</w:t>
      </w:r>
    </w:p>
    <w:p w:rsidR="00A8167C" w:rsidRPr="00900383" w:rsidRDefault="00A8167C" w:rsidP="00A816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Text Cleaner: Removes noise, extra whitespace, and irrelevant characters from raw text before processing.</w:t>
      </w:r>
    </w:p>
    <w:p w:rsidR="00A8167C" w:rsidRPr="00900383" w:rsidRDefault="00A8167C" w:rsidP="00A816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Text Splitter: Splits cleaned text into overlapping word-based chunks of approximately 350 words with 80 word overlap to preserve context across chunk boundaries.</w:t>
      </w:r>
    </w:p>
    <w:p w:rsidR="00A8167C" w:rsidRPr="00900383" w:rsidRDefault="00A8167C" w:rsidP="00A8167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Embedder</w:t>
      </w:r>
      <w:proofErr w:type="spellEnd"/>
      <w:r w:rsidRPr="00900383">
        <w:rPr>
          <w:rFonts w:ascii="Times New Roman" w:eastAsia="Times New Roman" w:hAnsi="Times New Roman" w:cs="Times New Roman"/>
          <w:sz w:val="24"/>
          <w:szCs w:val="24"/>
        </w:rPr>
        <w:t>: Uses Google Gemini embedding model to convert each chunk into a 3072-dimensional vector representation.</w:t>
      </w:r>
    </w:p>
    <w:p w:rsidR="00A8167C" w:rsidRPr="00900383" w:rsidRDefault="00A8167C" w:rsidP="00A816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lastRenderedPageBreak/>
        <w:t xml:space="preserve">Pinecone </w:t>
      </w:r>
      <w:proofErr w:type="spellStart"/>
      <w:r w:rsidRPr="00900383">
        <w:rPr>
          <w:rFonts w:ascii="Times New Roman" w:eastAsia="Times New Roman" w:hAnsi="Times New Roman" w:cs="Times New Roman"/>
          <w:sz w:val="24"/>
          <w:szCs w:val="24"/>
        </w:rPr>
        <w:t>Upsert</w:t>
      </w:r>
      <w:proofErr w:type="spellEnd"/>
      <w:r w:rsidRPr="00900383">
        <w:rPr>
          <w:rFonts w:ascii="Times New Roman" w:eastAsia="Times New Roman" w:hAnsi="Times New Roman" w:cs="Times New Roman"/>
          <w:sz w:val="24"/>
          <w:szCs w:val="24"/>
        </w:rPr>
        <w:t xml:space="preserve">: Stores each vector along with metadata including the source, chunk ID, and full chunk text into the Pinecone vector database index named </w:t>
      </w:r>
      <w:proofErr w:type="spellStart"/>
      <w:r w:rsidRPr="00900383">
        <w:rPr>
          <w:rFonts w:ascii="Times New Roman" w:eastAsia="Times New Roman" w:hAnsi="Times New Roman" w:cs="Times New Roman"/>
          <w:sz w:val="24"/>
          <w:szCs w:val="24"/>
        </w:rPr>
        <w:t>agentic</w:t>
      </w:r>
      <w:proofErr w:type="spellEnd"/>
      <w:r w:rsidRPr="00900383">
        <w:rPr>
          <w:rFonts w:ascii="Times New Roman" w:eastAsia="Times New Roman" w:hAnsi="Times New Roman" w:cs="Times New Roman"/>
          <w:sz w:val="24"/>
          <w:szCs w:val="24"/>
        </w:rPr>
        <w:t>-rag-orchestrator.</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Query Execution Pipeline</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The query execution pipeline handles user questions at runtime using a </w:t>
      </w:r>
      <w:proofErr w:type="spellStart"/>
      <w:r w:rsidRPr="00900383">
        <w:rPr>
          <w:rFonts w:ascii="Times New Roman" w:eastAsia="Times New Roman" w:hAnsi="Times New Roman" w:cs="Times New Roman"/>
          <w:sz w:val="24"/>
          <w:szCs w:val="24"/>
        </w:rPr>
        <w:t>LangGraph</w:t>
      </w:r>
      <w:proofErr w:type="spellEnd"/>
      <w:r w:rsidRPr="00900383">
        <w:rPr>
          <w:rFonts w:ascii="Times New Roman" w:eastAsia="Times New Roman" w:hAnsi="Times New Roman" w:cs="Times New Roman"/>
          <w:sz w:val="24"/>
          <w:szCs w:val="24"/>
        </w:rPr>
        <w:t xml:space="preserve"> state machine.</w:t>
      </w:r>
    </w:p>
    <w:p w:rsidR="00A8167C" w:rsidRPr="00900383" w:rsidRDefault="00A8167C" w:rsidP="00A816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Question Classifier: Analyzes the question and routes it to either the Simple Path or Complex Path based on keyword signals and question length.</w:t>
      </w:r>
    </w:p>
    <w:p w:rsidR="00A8167C" w:rsidRPr="00900383" w:rsidRDefault="00A8167C" w:rsidP="00A816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Simple Path: Directly retrieves relevant chunks from Pinecone using vector similarity search and passes them to the Answer Generator.</w:t>
      </w:r>
    </w:p>
    <w:p w:rsidR="00A8167C" w:rsidRPr="00900383" w:rsidRDefault="00A8167C" w:rsidP="00A816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Complex Path: First runs a Planner Agent that produces a structured retrieval strategy, then retrieves chunks, then passes both the plan and chunks to the Answer Generator.</w:t>
      </w:r>
    </w:p>
    <w:p w:rsidR="00A8167C" w:rsidRPr="00900383" w:rsidRDefault="00A8167C" w:rsidP="00A816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Verification Agent: Validates that retrieved chunks contain usable content before answer generation proceeds.</w:t>
      </w:r>
    </w:p>
    <w:p w:rsidR="00A8167C" w:rsidRDefault="00A8167C" w:rsidP="00A816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Answer Generator: Uses Google Gemini LLM to produce a grounded, human-toned answer using only the retrieved context.</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b/>
          <w:bCs/>
          <w:sz w:val="24"/>
          <w:szCs w:val="24"/>
        </w:rPr>
        <w:t>LangGraph</w:t>
      </w:r>
      <w:proofErr w:type="spellEnd"/>
      <w:r w:rsidRPr="00900383">
        <w:rPr>
          <w:rFonts w:ascii="Times New Roman" w:eastAsia="Times New Roman" w:hAnsi="Times New Roman" w:cs="Times New Roman"/>
          <w:b/>
          <w:bCs/>
          <w:sz w:val="24"/>
          <w:szCs w:val="24"/>
        </w:rPr>
        <w:t xml:space="preserve"> Workflow</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LangGraph</w:t>
      </w:r>
      <w:proofErr w:type="spellEnd"/>
      <w:r w:rsidRPr="00900383">
        <w:rPr>
          <w:rFonts w:ascii="Times New Roman" w:eastAsia="Times New Roman" w:hAnsi="Times New Roman" w:cs="Times New Roman"/>
          <w:sz w:val="24"/>
          <w:szCs w:val="24"/>
        </w:rPr>
        <w:t xml:space="preserve"> is used to define the </w:t>
      </w:r>
      <w:proofErr w:type="spellStart"/>
      <w:r w:rsidRPr="00900383">
        <w:rPr>
          <w:rFonts w:ascii="Times New Roman" w:eastAsia="Times New Roman" w:hAnsi="Times New Roman" w:cs="Times New Roman"/>
          <w:sz w:val="24"/>
          <w:szCs w:val="24"/>
        </w:rPr>
        <w:t>agentic</w:t>
      </w:r>
      <w:proofErr w:type="spellEnd"/>
      <w:r w:rsidRPr="00900383">
        <w:rPr>
          <w:rFonts w:ascii="Times New Roman" w:eastAsia="Times New Roman" w:hAnsi="Times New Roman" w:cs="Times New Roman"/>
          <w:sz w:val="24"/>
          <w:szCs w:val="24"/>
        </w:rPr>
        <w:t xml:space="preserve"> workflow as a </w:t>
      </w:r>
      <w:proofErr w:type="spellStart"/>
      <w:r w:rsidRPr="00900383">
        <w:rPr>
          <w:rFonts w:ascii="Times New Roman" w:eastAsia="Times New Roman" w:hAnsi="Times New Roman" w:cs="Times New Roman"/>
          <w:sz w:val="24"/>
          <w:szCs w:val="24"/>
        </w:rPr>
        <w:t>stateful</w:t>
      </w:r>
      <w:proofErr w:type="spellEnd"/>
      <w:r w:rsidRPr="00900383">
        <w:rPr>
          <w:rFonts w:ascii="Times New Roman" w:eastAsia="Times New Roman" w:hAnsi="Times New Roman" w:cs="Times New Roman"/>
          <w:sz w:val="24"/>
          <w:szCs w:val="24"/>
        </w:rPr>
        <w:t xml:space="preserve"> graph. Each node in the graph is a Python function that reads from and writes to a shared state object.</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The graph nodes are: classify, retrieve, </w:t>
      </w:r>
      <w:proofErr w:type="spellStart"/>
      <w:r w:rsidRPr="00900383">
        <w:rPr>
          <w:rFonts w:ascii="Times New Roman" w:eastAsia="Times New Roman" w:hAnsi="Times New Roman" w:cs="Times New Roman"/>
          <w:sz w:val="24"/>
          <w:szCs w:val="24"/>
        </w:rPr>
        <w:t>planner_agent</w:t>
      </w:r>
      <w:proofErr w:type="spellEnd"/>
      <w:r w:rsidRPr="00900383">
        <w:rPr>
          <w:rFonts w:ascii="Times New Roman" w:eastAsia="Times New Roman" w:hAnsi="Times New Roman" w:cs="Times New Roman"/>
          <w:sz w:val="24"/>
          <w:szCs w:val="24"/>
        </w:rPr>
        <w:t xml:space="preserve">, verify, and </w:t>
      </w:r>
      <w:proofErr w:type="spellStart"/>
      <w:r w:rsidRPr="00900383">
        <w:rPr>
          <w:rFonts w:ascii="Times New Roman" w:eastAsia="Times New Roman" w:hAnsi="Times New Roman" w:cs="Times New Roman"/>
          <w:sz w:val="24"/>
          <w:szCs w:val="24"/>
        </w:rPr>
        <w:t>answer_node</w:t>
      </w:r>
      <w:proofErr w:type="spellEnd"/>
      <w:r w:rsidRPr="00900383">
        <w:rPr>
          <w:rFonts w:ascii="Times New Roman" w:eastAsia="Times New Roman" w:hAnsi="Times New Roman" w:cs="Times New Roman"/>
          <w:sz w:val="24"/>
          <w:szCs w:val="24"/>
        </w:rPr>
        <w:t>. The edges between nodes are conditional — the classifier node determines which path the question follows. Simple questions skip the planner entirely and go directly to retrieval. Complex questions go through the planner first before retrieval.</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The state object tracks the question, query type, retrieved documents, verification status, plan, and final answer across all nodes.</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 xml:space="preserve">Simple Path </w:t>
      </w:r>
      <w:proofErr w:type="spellStart"/>
      <w:r w:rsidRPr="00900383">
        <w:rPr>
          <w:rFonts w:ascii="Times New Roman" w:eastAsia="Times New Roman" w:hAnsi="Times New Roman" w:cs="Times New Roman"/>
          <w:b/>
          <w:bCs/>
          <w:sz w:val="24"/>
          <w:szCs w:val="24"/>
        </w:rPr>
        <w:t>vs</w:t>
      </w:r>
      <w:proofErr w:type="spellEnd"/>
      <w:r w:rsidRPr="00900383">
        <w:rPr>
          <w:rFonts w:ascii="Times New Roman" w:eastAsia="Times New Roman" w:hAnsi="Times New Roman" w:cs="Times New Roman"/>
          <w:b/>
          <w:bCs/>
          <w:sz w:val="24"/>
          <w:szCs w:val="24"/>
        </w:rPr>
        <w:t xml:space="preserve"> Complex Path</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Simple Path is used for direct factual questions such as: What is the price, </w:t>
      </w:r>
      <w:proofErr w:type="gramStart"/>
      <w:r w:rsidRPr="00900383">
        <w:rPr>
          <w:rFonts w:ascii="Times New Roman" w:eastAsia="Times New Roman" w:hAnsi="Times New Roman" w:cs="Times New Roman"/>
          <w:sz w:val="24"/>
          <w:szCs w:val="24"/>
        </w:rPr>
        <w:t>Who</w:t>
      </w:r>
      <w:proofErr w:type="gramEnd"/>
      <w:r w:rsidRPr="00900383">
        <w:rPr>
          <w:rFonts w:ascii="Times New Roman" w:eastAsia="Times New Roman" w:hAnsi="Times New Roman" w:cs="Times New Roman"/>
          <w:sz w:val="24"/>
          <w:szCs w:val="24"/>
        </w:rPr>
        <w:t xml:space="preserve"> is the CEO, How many courses are offered, What does CCA-F stand for. These questions require a single retrieval step and no planning.</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Complex Path is used for questions that require multi-step reasoning such as: Compare two programs, Explain the architecture, List all certifications and their requirements, How does the system prepare students across all levels. These questions benefit from a planning step that structures the retrieval strategy before searching the vector database.</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Pinecone Vector Database</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Pinecone is used as the vector store for this project. The index name is </w:t>
      </w:r>
      <w:proofErr w:type="spellStart"/>
      <w:r w:rsidRPr="00900383">
        <w:rPr>
          <w:rFonts w:ascii="Times New Roman" w:eastAsia="Times New Roman" w:hAnsi="Times New Roman" w:cs="Times New Roman"/>
          <w:sz w:val="24"/>
          <w:szCs w:val="24"/>
        </w:rPr>
        <w:t>agentic</w:t>
      </w:r>
      <w:proofErr w:type="spellEnd"/>
      <w:r w:rsidRPr="00900383">
        <w:rPr>
          <w:rFonts w:ascii="Times New Roman" w:eastAsia="Times New Roman" w:hAnsi="Times New Roman" w:cs="Times New Roman"/>
          <w:sz w:val="24"/>
          <w:szCs w:val="24"/>
        </w:rPr>
        <w:t>-rag-orchestrator and uses 3072-dimensional vectors matching the Gemini embedding model output.</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Each vector stored in Pinecone contains the embedding values, the source document identifier, the chunk ID, the document type, and the full chunk text as metadata. Retrieval is performed using cosine similarity search with a configurable top-k parameter that adjusts based on question complexity.</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Query Expansion</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lastRenderedPageBreak/>
        <w:t>The retrieval node applies lightweight vocabulary expansion before sending queries to Pinecone. This handles cases where the user's vocabulary differs from the document's vocabulary. For example, a user asking about teachers will also search for faculty, instructors, and staff since documents may use these terms interchangeably.</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Maintenance Tools</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The project includes a dedicated maintenance directory with CLI tools for managing the system without touching application code.</w:t>
      </w:r>
    </w:p>
    <w:p w:rsidR="00A8167C" w:rsidRPr="00900383" w:rsidRDefault="00A8167C" w:rsidP="00A816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383">
        <w:rPr>
          <w:rFonts w:ascii="Courier New" w:eastAsia="Times New Roman" w:hAnsi="Courier New" w:cs="Courier New"/>
          <w:sz w:val="20"/>
          <w:szCs w:val="20"/>
        </w:rPr>
        <w:t xml:space="preserve">python -m </w:t>
      </w:r>
      <w:proofErr w:type="spellStart"/>
      <w:r w:rsidRPr="00900383">
        <w:rPr>
          <w:rFonts w:ascii="Courier New" w:eastAsia="Times New Roman" w:hAnsi="Courier New" w:cs="Courier New"/>
          <w:sz w:val="20"/>
          <w:szCs w:val="20"/>
        </w:rPr>
        <w:t>maintenance.ingest</w:t>
      </w:r>
      <w:proofErr w:type="spellEnd"/>
      <w:r w:rsidRPr="00900383">
        <w:rPr>
          <w:rFonts w:ascii="Courier New" w:eastAsia="Times New Roman" w:hAnsi="Courier New" w:cs="Courier New"/>
          <w:sz w:val="20"/>
          <w:szCs w:val="20"/>
        </w:rPr>
        <w:t xml:space="preserve"> --file "files/document.pdf"</w:t>
      </w:r>
      <w:r w:rsidRPr="00900383">
        <w:rPr>
          <w:rFonts w:ascii="Times New Roman" w:eastAsia="Times New Roman" w:hAnsi="Times New Roman" w:cs="Times New Roman"/>
          <w:sz w:val="24"/>
          <w:szCs w:val="24"/>
        </w:rPr>
        <w:t xml:space="preserve"> adds a new document to Pinecone</w:t>
      </w:r>
    </w:p>
    <w:p w:rsidR="00A8167C" w:rsidRPr="00900383" w:rsidRDefault="00A8167C" w:rsidP="00A816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383">
        <w:rPr>
          <w:rFonts w:ascii="Courier New" w:eastAsia="Times New Roman" w:hAnsi="Courier New" w:cs="Courier New"/>
          <w:sz w:val="20"/>
          <w:szCs w:val="20"/>
        </w:rPr>
        <w:t xml:space="preserve">python -m </w:t>
      </w:r>
      <w:proofErr w:type="spellStart"/>
      <w:r w:rsidRPr="00900383">
        <w:rPr>
          <w:rFonts w:ascii="Courier New" w:eastAsia="Times New Roman" w:hAnsi="Courier New" w:cs="Courier New"/>
          <w:sz w:val="20"/>
          <w:szCs w:val="20"/>
        </w:rPr>
        <w:t>maintenance.ingest</w:t>
      </w:r>
      <w:proofErr w:type="spellEnd"/>
      <w:r w:rsidRPr="00900383">
        <w:rPr>
          <w:rFonts w:ascii="Courier New" w:eastAsia="Times New Roman" w:hAnsi="Courier New" w:cs="Courier New"/>
          <w:sz w:val="20"/>
          <w:szCs w:val="20"/>
        </w:rPr>
        <w:t xml:space="preserve"> --</w:t>
      </w:r>
      <w:proofErr w:type="spellStart"/>
      <w:r w:rsidRPr="00900383">
        <w:rPr>
          <w:rFonts w:ascii="Courier New" w:eastAsia="Times New Roman" w:hAnsi="Courier New" w:cs="Courier New"/>
          <w:sz w:val="20"/>
          <w:szCs w:val="20"/>
        </w:rPr>
        <w:t>url</w:t>
      </w:r>
      <w:proofErr w:type="spellEnd"/>
      <w:r w:rsidRPr="00900383">
        <w:rPr>
          <w:rFonts w:ascii="Courier New" w:eastAsia="Times New Roman" w:hAnsi="Courier New" w:cs="Courier New"/>
          <w:sz w:val="20"/>
          <w:szCs w:val="20"/>
        </w:rPr>
        <w:t xml:space="preserve"> "https://example.com"</w:t>
      </w:r>
      <w:r w:rsidRPr="00900383">
        <w:rPr>
          <w:rFonts w:ascii="Times New Roman" w:eastAsia="Times New Roman" w:hAnsi="Times New Roman" w:cs="Times New Roman"/>
          <w:sz w:val="24"/>
          <w:szCs w:val="24"/>
        </w:rPr>
        <w:t xml:space="preserve"> ingests a website</w:t>
      </w:r>
    </w:p>
    <w:p w:rsidR="00A8167C" w:rsidRPr="00900383" w:rsidRDefault="00A8167C" w:rsidP="00A816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383">
        <w:rPr>
          <w:rFonts w:ascii="Courier New" w:eastAsia="Times New Roman" w:hAnsi="Courier New" w:cs="Courier New"/>
          <w:sz w:val="20"/>
          <w:szCs w:val="20"/>
        </w:rPr>
        <w:t xml:space="preserve">python -m </w:t>
      </w:r>
      <w:proofErr w:type="spellStart"/>
      <w:r w:rsidRPr="00900383">
        <w:rPr>
          <w:rFonts w:ascii="Courier New" w:eastAsia="Times New Roman" w:hAnsi="Courier New" w:cs="Courier New"/>
          <w:sz w:val="20"/>
          <w:szCs w:val="20"/>
        </w:rPr>
        <w:t>maintenance.ingest</w:t>
      </w:r>
      <w:proofErr w:type="spellEnd"/>
      <w:r w:rsidRPr="00900383">
        <w:rPr>
          <w:rFonts w:ascii="Courier New" w:eastAsia="Times New Roman" w:hAnsi="Courier New" w:cs="Courier New"/>
          <w:sz w:val="20"/>
          <w:szCs w:val="20"/>
        </w:rPr>
        <w:t xml:space="preserve"> --all</w:t>
      </w:r>
      <w:r w:rsidRPr="00900383">
        <w:rPr>
          <w:rFonts w:ascii="Times New Roman" w:eastAsia="Times New Roman" w:hAnsi="Times New Roman" w:cs="Times New Roman"/>
          <w:sz w:val="24"/>
          <w:szCs w:val="24"/>
        </w:rPr>
        <w:t xml:space="preserve"> ingests all registered sources</w:t>
      </w:r>
    </w:p>
    <w:p w:rsidR="00A8167C" w:rsidRPr="00900383" w:rsidRDefault="00A8167C" w:rsidP="00A816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383">
        <w:rPr>
          <w:rFonts w:ascii="Courier New" w:eastAsia="Times New Roman" w:hAnsi="Courier New" w:cs="Courier New"/>
          <w:sz w:val="20"/>
          <w:szCs w:val="20"/>
        </w:rPr>
        <w:t xml:space="preserve">python -m </w:t>
      </w:r>
      <w:proofErr w:type="spellStart"/>
      <w:r w:rsidRPr="00900383">
        <w:rPr>
          <w:rFonts w:ascii="Courier New" w:eastAsia="Times New Roman" w:hAnsi="Courier New" w:cs="Courier New"/>
          <w:sz w:val="20"/>
          <w:szCs w:val="20"/>
        </w:rPr>
        <w:t>maintenance.ingest</w:t>
      </w:r>
      <w:proofErr w:type="spellEnd"/>
      <w:r w:rsidRPr="00900383">
        <w:rPr>
          <w:rFonts w:ascii="Courier New" w:eastAsia="Times New Roman" w:hAnsi="Courier New" w:cs="Courier New"/>
          <w:sz w:val="20"/>
          <w:szCs w:val="20"/>
        </w:rPr>
        <w:t xml:space="preserve"> --file "files/document.pdf" --dry-run</w:t>
      </w:r>
      <w:r w:rsidRPr="00900383">
        <w:rPr>
          <w:rFonts w:ascii="Times New Roman" w:eastAsia="Times New Roman" w:hAnsi="Times New Roman" w:cs="Times New Roman"/>
          <w:sz w:val="24"/>
          <w:szCs w:val="24"/>
        </w:rPr>
        <w:t xml:space="preserve"> tests loading without writing to Pinecone</w:t>
      </w:r>
    </w:p>
    <w:p w:rsidR="00A8167C" w:rsidRDefault="00A8167C" w:rsidP="00A816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383">
        <w:rPr>
          <w:rFonts w:ascii="Courier New" w:eastAsia="Times New Roman" w:hAnsi="Courier New" w:cs="Courier New"/>
          <w:sz w:val="20"/>
          <w:szCs w:val="20"/>
        </w:rPr>
        <w:t xml:space="preserve">python -m </w:t>
      </w:r>
      <w:proofErr w:type="spellStart"/>
      <w:r w:rsidRPr="00900383">
        <w:rPr>
          <w:rFonts w:ascii="Courier New" w:eastAsia="Times New Roman" w:hAnsi="Courier New" w:cs="Courier New"/>
          <w:sz w:val="20"/>
          <w:szCs w:val="20"/>
        </w:rPr>
        <w:t>maintenance.reset_index</w:t>
      </w:r>
      <w:proofErr w:type="spellEnd"/>
      <w:r w:rsidRPr="00900383">
        <w:rPr>
          <w:rFonts w:ascii="Times New Roman" w:eastAsia="Times New Roman" w:hAnsi="Times New Roman" w:cs="Times New Roman"/>
          <w:sz w:val="24"/>
          <w:szCs w:val="24"/>
        </w:rPr>
        <w:t xml:space="preserve"> manages and cleans the Pinecone index</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Tech Stack</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Python 3.12</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LangGraph</w:t>
      </w:r>
      <w:proofErr w:type="spellEnd"/>
      <w:r w:rsidRPr="00900383">
        <w:rPr>
          <w:rFonts w:ascii="Times New Roman" w:eastAsia="Times New Roman" w:hAnsi="Times New Roman" w:cs="Times New Roman"/>
          <w:sz w:val="24"/>
          <w:szCs w:val="24"/>
        </w:rPr>
        <w:t xml:space="preserve"> for </w:t>
      </w:r>
      <w:proofErr w:type="spellStart"/>
      <w:r w:rsidRPr="00900383">
        <w:rPr>
          <w:rFonts w:ascii="Times New Roman" w:eastAsia="Times New Roman" w:hAnsi="Times New Roman" w:cs="Times New Roman"/>
          <w:sz w:val="24"/>
          <w:szCs w:val="24"/>
        </w:rPr>
        <w:t>agentic</w:t>
      </w:r>
      <w:proofErr w:type="spellEnd"/>
      <w:r w:rsidRPr="00900383">
        <w:rPr>
          <w:rFonts w:ascii="Times New Roman" w:eastAsia="Times New Roman" w:hAnsi="Times New Roman" w:cs="Times New Roman"/>
          <w:sz w:val="24"/>
          <w:szCs w:val="24"/>
        </w:rPr>
        <w:t xml:space="preserve"> workflow orchestration</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Google Gemini for embeddings and LLM responses</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Pinecone for vector storage and similarity search</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BeautifulSoup</w:t>
      </w:r>
      <w:proofErr w:type="spellEnd"/>
      <w:r w:rsidRPr="00900383">
        <w:rPr>
          <w:rFonts w:ascii="Times New Roman" w:eastAsia="Times New Roman" w:hAnsi="Times New Roman" w:cs="Times New Roman"/>
          <w:sz w:val="24"/>
          <w:szCs w:val="24"/>
        </w:rPr>
        <w:t xml:space="preserve"> for web scraping</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pypdf</w:t>
      </w:r>
      <w:proofErr w:type="spellEnd"/>
      <w:r w:rsidRPr="00900383">
        <w:rPr>
          <w:rFonts w:ascii="Times New Roman" w:eastAsia="Times New Roman" w:hAnsi="Times New Roman" w:cs="Times New Roman"/>
          <w:sz w:val="24"/>
          <w:szCs w:val="24"/>
        </w:rPr>
        <w:t xml:space="preserve"> for PDF text extraction</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python-</w:t>
      </w:r>
      <w:proofErr w:type="spellStart"/>
      <w:r w:rsidRPr="00900383">
        <w:rPr>
          <w:rFonts w:ascii="Times New Roman" w:eastAsia="Times New Roman" w:hAnsi="Times New Roman" w:cs="Times New Roman"/>
          <w:sz w:val="24"/>
          <w:szCs w:val="24"/>
        </w:rPr>
        <w:t>docx</w:t>
      </w:r>
      <w:proofErr w:type="spellEnd"/>
      <w:r w:rsidRPr="00900383">
        <w:rPr>
          <w:rFonts w:ascii="Times New Roman" w:eastAsia="Times New Roman" w:hAnsi="Times New Roman" w:cs="Times New Roman"/>
          <w:sz w:val="24"/>
          <w:szCs w:val="24"/>
        </w:rPr>
        <w:t xml:space="preserve"> for Word document processing</w:t>
      </w:r>
    </w:p>
    <w:p w:rsidR="00A8167C" w:rsidRPr="00900383"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FastAPI</w:t>
      </w:r>
      <w:proofErr w:type="spellEnd"/>
      <w:r w:rsidRPr="00900383">
        <w:rPr>
          <w:rFonts w:ascii="Times New Roman" w:eastAsia="Times New Roman" w:hAnsi="Times New Roman" w:cs="Times New Roman"/>
          <w:sz w:val="24"/>
          <w:szCs w:val="24"/>
        </w:rPr>
        <w:t xml:space="preserve"> for backend API (planned)</w:t>
      </w:r>
    </w:p>
    <w:p w:rsidR="00A8167C" w:rsidRDefault="00A8167C" w:rsidP="00A8167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00383">
        <w:rPr>
          <w:rFonts w:ascii="Times New Roman" w:eastAsia="Times New Roman" w:hAnsi="Times New Roman" w:cs="Times New Roman"/>
          <w:sz w:val="24"/>
          <w:szCs w:val="24"/>
        </w:rPr>
        <w:t>Streamlit</w:t>
      </w:r>
      <w:proofErr w:type="spellEnd"/>
      <w:r w:rsidRPr="00900383">
        <w:rPr>
          <w:rFonts w:ascii="Times New Roman" w:eastAsia="Times New Roman" w:hAnsi="Times New Roman" w:cs="Times New Roman"/>
          <w:sz w:val="24"/>
          <w:szCs w:val="24"/>
        </w:rPr>
        <w:t xml:space="preserve"> for frontend UI (planned)</w:t>
      </w: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p>
    <w:p w:rsidR="00A8167C" w:rsidRPr="00900383" w:rsidRDefault="00A8167C" w:rsidP="00A8167C">
      <w:pPr>
        <w:spacing w:after="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pict>
          <v:rect id="_x0000_i1033" style="width:0;height:1.5pt" o:hralign="center" o:hrstd="t" o:hr="t" fillcolor="#a0a0a0" stroked="f"/>
        </w:pict>
      </w:r>
      <w:bookmarkEnd w:id="0"/>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b/>
          <w:bCs/>
          <w:sz w:val="24"/>
          <w:szCs w:val="24"/>
        </w:rPr>
        <w:t>Author</w:t>
      </w:r>
    </w:p>
    <w:p w:rsidR="00A8167C" w:rsidRPr="00900383" w:rsidRDefault="00A8167C" w:rsidP="00A8167C">
      <w:pPr>
        <w:spacing w:before="100" w:beforeAutospacing="1" w:after="100" w:afterAutospacing="1" w:line="240" w:lineRule="auto"/>
        <w:rPr>
          <w:rFonts w:ascii="Times New Roman" w:eastAsia="Times New Roman" w:hAnsi="Times New Roman" w:cs="Times New Roman"/>
          <w:sz w:val="24"/>
          <w:szCs w:val="24"/>
        </w:rPr>
      </w:pPr>
      <w:r w:rsidRPr="00900383">
        <w:rPr>
          <w:rFonts w:ascii="Times New Roman" w:eastAsia="Times New Roman" w:hAnsi="Times New Roman" w:cs="Times New Roman"/>
          <w:sz w:val="24"/>
          <w:szCs w:val="24"/>
        </w:rPr>
        <w:t xml:space="preserve">Muhammad Atif — AI/ML Engineer focused on Agentic AI Systems, Retrieval-Augmented Generation, </w:t>
      </w:r>
      <w:proofErr w:type="spellStart"/>
      <w:r w:rsidRPr="00900383">
        <w:rPr>
          <w:rFonts w:ascii="Times New Roman" w:eastAsia="Times New Roman" w:hAnsi="Times New Roman" w:cs="Times New Roman"/>
          <w:sz w:val="24"/>
          <w:szCs w:val="24"/>
        </w:rPr>
        <w:t>LangGraph</w:t>
      </w:r>
      <w:proofErr w:type="spellEnd"/>
      <w:r w:rsidRPr="00900383">
        <w:rPr>
          <w:rFonts w:ascii="Times New Roman" w:eastAsia="Times New Roman" w:hAnsi="Times New Roman" w:cs="Times New Roman"/>
          <w:sz w:val="24"/>
          <w:szCs w:val="24"/>
        </w:rPr>
        <w:t xml:space="preserve"> Workflows, and LLM Application Development.</w:t>
      </w:r>
    </w:p>
    <w:p w:rsidR="00A8167C" w:rsidRPr="00900383" w:rsidRDefault="00A8167C" w:rsidP="00A8167C"/>
    <w:p w:rsidR="0050502F" w:rsidRDefault="00A8167C"/>
    <w:sectPr w:rsidR="00505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11CA1"/>
    <w:multiLevelType w:val="multilevel"/>
    <w:tmpl w:val="285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9C0641"/>
    <w:multiLevelType w:val="multilevel"/>
    <w:tmpl w:val="3F1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309A4"/>
    <w:multiLevelType w:val="multilevel"/>
    <w:tmpl w:val="10F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D62025"/>
    <w:multiLevelType w:val="multilevel"/>
    <w:tmpl w:val="DB8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325"/>
    <w:rsid w:val="008B4325"/>
    <w:rsid w:val="00A8167C"/>
    <w:rsid w:val="00B86A56"/>
    <w:rsid w:val="00E8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C3341B6-789D-4F83-BBED-DD0D63D6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6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2026-07-01T12:20:00Z</dcterms:created>
  <dcterms:modified xsi:type="dcterms:W3CDTF">2026-07-01T12:20:00Z</dcterms:modified>
</cp:coreProperties>
</file>