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62813" w:rsidRDefault="00662813" w:rsidP="0066281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color w:val="000000"/>
          <w:sz w:val="24"/>
          <w:szCs w:val="24"/>
        </w:rPr>
      </w:pPr>
      <w:r>
        <w:rPr>
          <w:rFonts w:ascii="Arial" w:hAnsi="Arial" w:cs="Arial" w:hint="cs"/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120140" cy="1041400"/>
            <wp:effectExtent l="0" t="0" r="0" b="0"/>
            <wp:wrapTight wrapText="bothSides">
              <wp:wrapPolygon edited="0">
                <wp:start x="7592" y="0"/>
                <wp:lineTo x="6367" y="263"/>
                <wp:lineTo x="1469" y="3688"/>
                <wp:lineTo x="245" y="6849"/>
                <wp:lineTo x="0" y="7902"/>
                <wp:lineTo x="0" y="13698"/>
                <wp:lineTo x="1469" y="16859"/>
                <wp:lineTo x="1469" y="17385"/>
                <wp:lineTo x="5878" y="21073"/>
                <wp:lineTo x="7592" y="21337"/>
                <wp:lineTo x="13714" y="21337"/>
                <wp:lineTo x="15429" y="21073"/>
                <wp:lineTo x="19837" y="17385"/>
                <wp:lineTo x="19837" y="16859"/>
                <wp:lineTo x="21306" y="13698"/>
                <wp:lineTo x="21306" y="7902"/>
                <wp:lineTo x="21061" y="6849"/>
                <wp:lineTo x="19837" y="3688"/>
                <wp:lineTo x="14939" y="263"/>
                <wp:lineTo x="13714" y="0"/>
                <wp:lineTo x="7592" y="0"/>
              </wp:wrapPolygon>
            </wp:wrapTight>
            <wp:docPr id="1861923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14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10AF">
        <w:rPr>
          <w:color w:val="000000"/>
          <w:sz w:val="24"/>
          <w:szCs w:val="24"/>
        </w:rPr>
        <w:tab/>
      </w:r>
    </w:p>
    <w:p w:rsidR="00662813" w:rsidRDefault="00662813" w:rsidP="0066281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bCs/>
          <w:sz w:val="24"/>
          <w:szCs w:val="24"/>
          <w:lang w:val="en-PK"/>
        </w:rPr>
      </w:pPr>
      <w:r w:rsidRPr="00E46B5E">
        <w:rPr>
          <w:rFonts w:hint="cs"/>
          <w:bCs/>
          <w:sz w:val="24"/>
          <w:szCs w:val="24"/>
          <w:lang w:val="en-PK"/>
        </w:rPr>
        <w:t>Aror University of Art, Architecture, Design &amp; Heritage Sukkur.</w:t>
      </w:r>
    </w:p>
    <w:p w:rsidR="00E46B5E" w:rsidRPr="00E46B5E" w:rsidRDefault="00E46B5E" w:rsidP="0066281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bCs/>
          <w:sz w:val="24"/>
          <w:szCs w:val="24"/>
          <w:lang w:val="en-PK"/>
        </w:rPr>
      </w:pPr>
    </w:p>
    <w:p w:rsidR="00662813" w:rsidRPr="00E46B5E" w:rsidRDefault="00662813" w:rsidP="0066281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bCs/>
          <w:sz w:val="24"/>
          <w:szCs w:val="24"/>
          <w:lang w:val="en-PK"/>
        </w:rPr>
      </w:pPr>
    </w:p>
    <w:p w:rsidR="00662813" w:rsidRPr="00E46B5E" w:rsidRDefault="00662813" w:rsidP="0066281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bCs/>
          <w:sz w:val="24"/>
          <w:szCs w:val="24"/>
          <w:lang w:val="en-PK"/>
        </w:rPr>
      </w:pPr>
      <w:r w:rsidRPr="00E46B5E">
        <w:rPr>
          <w:bCs/>
          <w:sz w:val="24"/>
          <w:szCs w:val="24"/>
          <w:lang w:val="en-PK"/>
        </w:rPr>
        <w:t>BS Artificial Intelligence, Cyber Security, Multimidia and Gamming</w:t>
      </w:r>
    </w:p>
    <w:p w:rsidR="00662813" w:rsidRPr="00662813" w:rsidRDefault="00662813" w:rsidP="0066281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color w:val="000000"/>
          <w:sz w:val="24"/>
          <w:szCs w:val="24"/>
          <w:lang w:val="en-PK"/>
        </w:rPr>
      </w:pPr>
    </w:p>
    <w:p w:rsidR="00662813" w:rsidRPr="00662813" w:rsidRDefault="00662813" w:rsidP="0066281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color w:val="000000"/>
          <w:sz w:val="24"/>
          <w:szCs w:val="24"/>
          <w:lang w:val="en-PK"/>
        </w:rPr>
      </w:pPr>
    </w:p>
    <w:p w:rsidR="005601CF" w:rsidRDefault="005601CF">
      <w:pPr>
        <w:rPr>
          <w:sz w:val="44"/>
          <w:szCs w:val="44"/>
        </w:rPr>
      </w:pPr>
    </w:p>
    <w:tbl>
      <w:tblPr>
        <w:tblStyle w:val="a6"/>
        <w:tblW w:w="92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36"/>
        <w:gridCol w:w="2934"/>
        <w:gridCol w:w="1510"/>
        <w:gridCol w:w="3484"/>
      </w:tblGrid>
      <w:tr w:rsidR="005601CF">
        <w:tc>
          <w:tcPr>
            <w:tcW w:w="1336" w:type="dxa"/>
          </w:tcPr>
          <w:p w:rsidR="005601CF" w:rsidRDefault="00C010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Course Code</w:t>
            </w:r>
          </w:p>
        </w:tc>
        <w:tc>
          <w:tcPr>
            <w:tcW w:w="2934" w:type="dxa"/>
          </w:tcPr>
          <w:p w:rsidR="005601CF" w:rsidRDefault="00C010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CSC </w:t>
            </w:r>
            <w:r w:rsidR="00662813">
              <w:rPr>
                <w:sz w:val="24"/>
                <w:szCs w:val="24"/>
              </w:rPr>
              <w:t>-111</w:t>
            </w:r>
          </w:p>
        </w:tc>
        <w:tc>
          <w:tcPr>
            <w:tcW w:w="1510" w:type="dxa"/>
          </w:tcPr>
          <w:p w:rsidR="005601CF" w:rsidRDefault="00C010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Faculty</w:t>
            </w:r>
          </w:p>
        </w:tc>
        <w:tc>
          <w:tcPr>
            <w:tcW w:w="3484" w:type="dxa"/>
          </w:tcPr>
          <w:p w:rsidR="005601CF" w:rsidRDefault="006628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 Wazir Ali</w:t>
            </w:r>
          </w:p>
          <w:p w:rsidR="005601CF" w:rsidRDefault="005601CF">
            <w:pPr>
              <w:rPr>
                <w:sz w:val="24"/>
                <w:szCs w:val="24"/>
              </w:rPr>
            </w:pPr>
          </w:p>
        </w:tc>
      </w:tr>
      <w:tr w:rsidR="005601CF">
        <w:tc>
          <w:tcPr>
            <w:tcW w:w="1336" w:type="dxa"/>
          </w:tcPr>
          <w:p w:rsidR="005601CF" w:rsidRDefault="00C010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Course Title</w:t>
            </w:r>
          </w:p>
        </w:tc>
        <w:tc>
          <w:tcPr>
            <w:tcW w:w="2934" w:type="dxa"/>
          </w:tcPr>
          <w:p w:rsidR="005601CF" w:rsidRDefault="00C010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Object Oriented Programming</w:t>
            </w:r>
          </w:p>
        </w:tc>
        <w:tc>
          <w:tcPr>
            <w:tcW w:w="1510" w:type="dxa"/>
          </w:tcPr>
          <w:p w:rsidR="005601CF" w:rsidRDefault="00C010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Room# &amp; Phone/Ext</w:t>
            </w:r>
          </w:p>
        </w:tc>
        <w:tc>
          <w:tcPr>
            <w:tcW w:w="3484" w:type="dxa"/>
          </w:tcPr>
          <w:p w:rsidR="005601CF" w:rsidRDefault="006628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202, FEST</w:t>
            </w:r>
          </w:p>
          <w:p w:rsidR="005601CF" w:rsidRDefault="005601CF">
            <w:pPr>
              <w:rPr>
                <w:sz w:val="24"/>
                <w:szCs w:val="24"/>
              </w:rPr>
            </w:pPr>
          </w:p>
          <w:p w:rsidR="005601CF" w:rsidRDefault="005601CF">
            <w:pPr>
              <w:rPr>
                <w:sz w:val="24"/>
                <w:szCs w:val="24"/>
              </w:rPr>
            </w:pPr>
          </w:p>
        </w:tc>
      </w:tr>
      <w:tr w:rsidR="005601CF">
        <w:tc>
          <w:tcPr>
            <w:tcW w:w="1336" w:type="dxa"/>
          </w:tcPr>
          <w:p w:rsidR="005601CF" w:rsidRDefault="00C010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Credit Hours</w:t>
            </w:r>
          </w:p>
        </w:tc>
        <w:tc>
          <w:tcPr>
            <w:tcW w:w="2934" w:type="dxa"/>
          </w:tcPr>
          <w:p w:rsidR="005601CF" w:rsidRDefault="00C010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3+</w:t>
            </w:r>
            <w:r w:rsidR="00662813">
              <w:rPr>
                <w:sz w:val="24"/>
                <w:szCs w:val="24"/>
              </w:rPr>
              <w:t>1</w:t>
            </w:r>
          </w:p>
        </w:tc>
        <w:tc>
          <w:tcPr>
            <w:tcW w:w="1510" w:type="dxa"/>
          </w:tcPr>
          <w:p w:rsidR="005601CF" w:rsidRDefault="00C010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Consultation Hours</w:t>
            </w:r>
          </w:p>
        </w:tc>
        <w:tc>
          <w:tcPr>
            <w:tcW w:w="3484" w:type="dxa"/>
          </w:tcPr>
          <w:p w:rsidR="005601CF" w:rsidRDefault="00C010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9-</w:t>
            </w:r>
            <w:r w:rsidR="00662813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 xml:space="preserve"> PM</w:t>
            </w:r>
          </w:p>
        </w:tc>
      </w:tr>
      <w:tr w:rsidR="005601CF">
        <w:tc>
          <w:tcPr>
            <w:tcW w:w="1336" w:type="dxa"/>
          </w:tcPr>
          <w:p w:rsidR="005601CF" w:rsidRDefault="00C010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Pre-Requisite</w:t>
            </w:r>
          </w:p>
        </w:tc>
        <w:tc>
          <w:tcPr>
            <w:tcW w:w="2934" w:type="dxa"/>
          </w:tcPr>
          <w:p w:rsidR="005601CF" w:rsidRDefault="00B91A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CSC11</w:t>
            </w:r>
            <w:r w:rsidR="00662813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</w:t>
            </w:r>
            <w:r w:rsidR="00C010AF">
              <w:rPr>
                <w:sz w:val="24"/>
                <w:szCs w:val="24"/>
              </w:rPr>
              <w:t>Programming Fundamental</w:t>
            </w:r>
          </w:p>
        </w:tc>
        <w:tc>
          <w:tcPr>
            <w:tcW w:w="1510" w:type="dxa"/>
          </w:tcPr>
          <w:p w:rsidR="005601CF" w:rsidRDefault="00C010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E-Mail</w:t>
            </w:r>
          </w:p>
        </w:tc>
        <w:tc>
          <w:tcPr>
            <w:tcW w:w="3484" w:type="dxa"/>
          </w:tcPr>
          <w:p w:rsidR="005601CF" w:rsidRDefault="006628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wazir.facutly@aror.edu.pk</w:t>
            </w:r>
          </w:p>
        </w:tc>
      </w:tr>
      <w:tr w:rsidR="005601CF">
        <w:tc>
          <w:tcPr>
            <w:tcW w:w="1336" w:type="dxa"/>
          </w:tcPr>
          <w:p w:rsidR="005601CF" w:rsidRDefault="00C010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</w:t>
            </w:r>
          </w:p>
        </w:tc>
        <w:tc>
          <w:tcPr>
            <w:tcW w:w="2934" w:type="dxa"/>
          </w:tcPr>
          <w:p w:rsidR="005601CF" w:rsidRDefault="00C010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BS (</w:t>
            </w:r>
            <w:r w:rsidR="00662813">
              <w:rPr>
                <w:sz w:val="24"/>
                <w:szCs w:val="24"/>
              </w:rPr>
              <w:t>Cyber Security, AI, MMG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510" w:type="dxa"/>
          </w:tcPr>
          <w:p w:rsidR="005601CF" w:rsidRDefault="00C010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Semester</w:t>
            </w:r>
          </w:p>
        </w:tc>
        <w:tc>
          <w:tcPr>
            <w:tcW w:w="3484" w:type="dxa"/>
          </w:tcPr>
          <w:p w:rsidR="005601CF" w:rsidRDefault="00C010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Spring 202</w:t>
            </w:r>
            <w:r w:rsidR="00662813">
              <w:rPr>
                <w:sz w:val="24"/>
                <w:szCs w:val="24"/>
              </w:rPr>
              <w:t>5</w:t>
            </w:r>
          </w:p>
        </w:tc>
      </w:tr>
    </w:tbl>
    <w:p w:rsidR="00B91A46" w:rsidRDefault="00B91A46" w:rsidP="00B91A46">
      <w:pPr>
        <w:pBdr>
          <w:top w:val="nil"/>
          <w:left w:val="nil"/>
          <w:bottom w:val="nil"/>
          <w:right w:val="nil"/>
          <w:between w:val="nil"/>
        </w:pBdr>
        <w:ind w:left="540"/>
        <w:rPr>
          <w:b/>
          <w:color w:val="000000"/>
          <w:sz w:val="28"/>
          <w:szCs w:val="28"/>
        </w:rPr>
      </w:pPr>
    </w:p>
    <w:p w:rsidR="005601CF" w:rsidRDefault="00C010A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Course Objective</w:t>
      </w:r>
    </w:p>
    <w:p w:rsidR="005601CF" w:rsidRDefault="00C010AF">
      <w:pPr>
        <w:jc w:val="both"/>
        <w:rPr>
          <w:sz w:val="24"/>
          <w:szCs w:val="24"/>
        </w:rPr>
      </w:pPr>
      <w:r>
        <w:rPr>
          <w:sz w:val="24"/>
          <w:szCs w:val="24"/>
        </w:rPr>
        <w:t>This course provides the introduction to object-oriented programming. The course aims to develop in students, Object Oriented Approach in programming and problem solving. The course targets basic Object-Oriented Programming principles, OOP process, basic OOP structure like Classes, Inheritance, Abstraction, Encapsulation, Composition etc. The course also aims to use JAVA language to demonstrate basic programming structure and Object-Oriented driven programming.</w:t>
      </w:r>
    </w:p>
    <w:p w:rsidR="005601CF" w:rsidRDefault="005601CF">
      <w:pPr>
        <w:jc w:val="both"/>
        <w:rPr>
          <w:sz w:val="24"/>
          <w:szCs w:val="24"/>
        </w:rPr>
      </w:pPr>
    </w:p>
    <w:p w:rsidR="005601CF" w:rsidRDefault="00C010A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/>
          <w:smallCaps/>
          <w:color w:val="000000"/>
          <w:sz w:val="24"/>
          <w:szCs w:val="24"/>
        </w:rPr>
      </w:pPr>
      <w:r>
        <w:rPr>
          <w:b/>
          <w:color w:val="000000"/>
          <w:sz w:val="28"/>
          <w:szCs w:val="28"/>
        </w:rPr>
        <w:t>Course Description</w:t>
      </w:r>
    </w:p>
    <w:p w:rsidR="005601CF" w:rsidRDefault="00C010AF">
      <w:pPr>
        <w:jc w:val="both"/>
        <w:rPr>
          <w:sz w:val="24"/>
          <w:szCs w:val="24"/>
        </w:rPr>
      </w:pPr>
      <w:r>
        <w:rPr>
          <w:sz w:val="24"/>
          <w:szCs w:val="24"/>
        </w:rPr>
        <w:t>This course introduces the concepts of object-oriented programming to students. The course begins with a brief review of control structures and data types with an emphasis on structured data types and array processing. It then moves on to introduce the object-oriented programming paradigm, focusing on the definition and use of classes along with the fundamentals of object-oriented design. Further topics, such as function overloading, operator overloading, composition, aggregation, inheritance, multiple inheritance, polymorphism, abstract classes and interfaces will also be covered.</w:t>
      </w:r>
    </w:p>
    <w:p w:rsidR="00B91A46" w:rsidRDefault="00B91A46">
      <w:pPr>
        <w:jc w:val="both"/>
      </w:pPr>
    </w:p>
    <w:p w:rsidR="005601CF" w:rsidRDefault="00C010A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Course Learning Outcomes:</w:t>
      </w:r>
    </w:p>
    <w:tbl>
      <w:tblPr>
        <w:tblStyle w:val="a7"/>
        <w:tblW w:w="9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6"/>
        <w:gridCol w:w="4919"/>
        <w:gridCol w:w="2041"/>
        <w:gridCol w:w="1789"/>
      </w:tblGrid>
      <w:tr w:rsidR="005601CF">
        <w:tc>
          <w:tcPr>
            <w:tcW w:w="1056" w:type="dxa"/>
          </w:tcPr>
          <w:p w:rsidR="005601CF" w:rsidRDefault="00C01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</w:t>
            </w:r>
          </w:p>
          <w:p w:rsidR="005601CF" w:rsidRDefault="00C01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</w:t>
            </w:r>
          </w:p>
        </w:tc>
        <w:tc>
          <w:tcPr>
            <w:tcW w:w="4919" w:type="dxa"/>
          </w:tcPr>
          <w:p w:rsidR="005601CF" w:rsidRDefault="00C010AF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2"/>
                <w:szCs w:val="22"/>
              </w:rPr>
              <w:t>Course Learning Outcomes (CLOs)</w:t>
            </w:r>
          </w:p>
        </w:tc>
        <w:tc>
          <w:tcPr>
            <w:tcW w:w="2041" w:type="dxa"/>
            <w:vAlign w:val="center"/>
          </w:tcPr>
          <w:p w:rsidR="005601CF" w:rsidRDefault="00C010AF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2"/>
                <w:szCs w:val="22"/>
              </w:rPr>
              <w:t>Graduate Attributes</w:t>
            </w:r>
          </w:p>
        </w:tc>
        <w:tc>
          <w:tcPr>
            <w:tcW w:w="1789" w:type="dxa"/>
            <w:vAlign w:val="center"/>
          </w:tcPr>
          <w:p w:rsidR="005601CF" w:rsidRDefault="00C010AF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2"/>
                <w:szCs w:val="22"/>
              </w:rPr>
              <w:t>Bloom’s Taxonomy</w:t>
            </w:r>
          </w:p>
        </w:tc>
      </w:tr>
      <w:tr w:rsidR="005601CF">
        <w:tc>
          <w:tcPr>
            <w:tcW w:w="1056" w:type="dxa"/>
          </w:tcPr>
          <w:p w:rsidR="005601CF" w:rsidRDefault="00C01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  <w:p w:rsidR="005601CF" w:rsidRDefault="005601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</w:tcPr>
          <w:p w:rsidR="005601CF" w:rsidRDefault="00C010AF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Interpret</w:t>
            </w:r>
            <w:r>
              <w:rPr>
                <w:sz w:val="24"/>
                <w:szCs w:val="24"/>
              </w:rPr>
              <w:t xml:space="preserve"> an understanding of object-oriented paradigm and their mapping to object-oriented programming language.</w:t>
            </w:r>
          </w:p>
        </w:tc>
        <w:tc>
          <w:tcPr>
            <w:tcW w:w="2041" w:type="dxa"/>
          </w:tcPr>
          <w:p w:rsidR="005601CF" w:rsidRDefault="00C01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GA_2</w:t>
            </w:r>
          </w:p>
          <w:p w:rsidR="005601CF" w:rsidRDefault="00C01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(Knowledge for Solving Computing Problems)</w:t>
            </w:r>
          </w:p>
        </w:tc>
        <w:tc>
          <w:tcPr>
            <w:tcW w:w="1789" w:type="dxa"/>
          </w:tcPr>
          <w:p w:rsidR="005601CF" w:rsidRDefault="00C01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C2</w:t>
            </w:r>
          </w:p>
          <w:p w:rsidR="005601CF" w:rsidRDefault="00C01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(Understanding)</w:t>
            </w:r>
          </w:p>
        </w:tc>
      </w:tr>
      <w:tr w:rsidR="005601CF">
        <w:tc>
          <w:tcPr>
            <w:tcW w:w="1056" w:type="dxa"/>
            <w:vAlign w:val="center"/>
          </w:tcPr>
          <w:p w:rsidR="005601CF" w:rsidRDefault="00C01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4919" w:type="dxa"/>
            <w:vAlign w:val="center"/>
          </w:tcPr>
          <w:p w:rsidR="005601CF" w:rsidRDefault="00C010AF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Analyze </w:t>
            </w:r>
            <w:r>
              <w:rPr>
                <w:sz w:val="24"/>
                <w:szCs w:val="24"/>
              </w:rPr>
              <w:t xml:space="preserve">problems using </w:t>
            </w:r>
            <w:proofErr w:type="gramStart"/>
            <w:r>
              <w:rPr>
                <w:sz w:val="24"/>
                <w:szCs w:val="24"/>
              </w:rPr>
              <w:t>object oriented</w:t>
            </w:r>
            <w:proofErr w:type="gramEnd"/>
            <w:r>
              <w:rPr>
                <w:sz w:val="24"/>
                <w:szCs w:val="24"/>
              </w:rPr>
              <w:t xml:space="preserve"> programming constructs.</w:t>
            </w:r>
          </w:p>
        </w:tc>
        <w:tc>
          <w:tcPr>
            <w:tcW w:w="2041" w:type="dxa"/>
          </w:tcPr>
          <w:p w:rsidR="005601CF" w:rsidRDefault="00C01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GA_3</w:t>
            </w:r>
          </w:p>
          <w:p w:rsidR="005601CF" w:rsidRDefault="00C01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(Problem Analysis</w:t>
            </w:r>
          </w:p>
        </w:tc>
        <w:tc>
          <w:tcPr>
            <w:tcW w:w="1789" w:type="dxa"/>
          </w:tcPr>
          <w:p w:rsidR="005601CF" w:rsidRDefault="00C01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C4</w:t>
            </w:r>
          </w:p>
          <w:p w:rsidR="005601CF" w:rsidRDefault="00C01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(Analyzing)</w:t>
            </w:r>
          </w:p>
        </w:tc>
      </w:tr>
      <w:tr w:rsidR="005601CF">
        <w:tc>
          <w:tcPr>
            <w:tcW w:w="1056" w:type="dxa"/>
            <w:vAlign w:val="center"/>
          </w:tcPr>
          <w:p w:rsidR="005601CF" w:rsidRDefault="00C01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3</w:t>
            </w:r>
          </w:p>
        </w:tc>
        <w:tc>
          <w:tcPr>
            <w:tcW w:w="4919" w:type="dxa"/>
            <w:vAlign w:val="center"/>
          </w:tcPr>
          <w:p w:rsidR="005601CF" w:rsidRDefault="00C010AF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Apply</w:t>
            </w:r>
            <w:r>
              <w:rPr>
                <w:sz w:val="24"/>
                <w:szCs w:val="24"/>
              </w:rPr>
              <w:t xml:space="preserve"> core object-oriented programming knowledge to solve problems</w:t>
            </w:r>
          </w:p>
        </w:tc>
        <w:tc>
          <w:tcPr>
            <w:tcW w:w="2041" w:type="dxa"/>
          </w:tcPr>
          <w:p w:rsidR="005601CF" w:rsidRDefault="00C01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GA_3</w:t>
            </w:r>
          </w:p>
          <w:p w:rsidR="005601CF" w:rsidRDefault="00C01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(Problem Analysis</w:t>
            </w:r>
          </w:p>
        </w:tc>
        <w:tc>
          <w:tcPr>
            <w:tcW w:w="1789" w:type="dxa"/>
          </w:tcPr>
          <w:p w:rsidR="005601CF" w:rsidRDefault="00C01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C3</w:t>
            </w:r>
          </w:p>
          <w:p w:rsidR="005601CF" w:rsidRDefault="00C01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(Applying)</w:t>
            </w:r>
          </w:p>
        </w:tc>
      </w:tr>
      <w:tr w:rsidR="005601CF">
        <w:tc>
          <w:tcPr>
            <w:tcW w:w="1056" w:type="dxa"/>
            <w:vAlign w:val="center"/>
          </w:tcPr>
          <w:p w:rsidR="005601CF" w:rsidRDefault="005601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center"/>
              <w:rPr>
                <w:color w:val="000000"/>
                <w:sz w:val="24"/>
                <w:szCs w:val="24"/>
              </w:rPr>
            </w:pPr>
            <w:bookmarkStart w:id="0" w:name="_heading=h.gjdgxs" w:colFirst="0" w:colLast="0"/>
            <w:bookmarkEnd w:id="0"/>
          </w:p>
        </w:tc>
        <w:tc>
          <w:tcPr>
            <w:tcW w:w="4919" w:type="dxa"/>
            <w:vAlign w:val="center"/>
          </w:tcPr>
          <w:p w:rsidR="005601CF" w:rsidRDefault="005601CF">
            <w:pPr>
              <w:rPr>
                <w:b/>
                <w:sz w:val="22"/>
                <w:szCs w:val="22"/>
              </w:rPr>
            </w:pPr>
          </w:p>
        </w:tc>
        <w:tc>
          <w:tcPr>
            <w:tcW w:w="2041" w:type="dxa"/>
          </w:tcPr>
          <w:p w:rsidR="005601CF" w:rsidRDefault="005601C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89" w:type="dxa"/>
          </w:tcPr>
          <w:p w:rsidR="005601CF" w:rsidRDefault="005601CF">
            <w:pPr>
              <w:jc w:val="center"/>
              <w:rPr>
                <w:sz w:val="24"/>
                <w:szCs w:val="24"/>
              </w:rPr>
            </w:pPr>
          </w:p>
        </w:tc>
      </w:tr>
    </w:tbl>
    <w:p w:rsidR="005601CF" w:rsidRDefault="00C010A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Complex Computing Problem</w:t>
      </w:r>
    </w:p>
    <w:tbl>
      <w:tblPr>
        <w:tblStyle w:val="a8"/>
        <w:tblW w:w="92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61"/>
        <w:gridCol w:w="5503"/>
      </w:tblGrid>
      <w:tr w:rsidR="005601CF">
        <w:trPr>
          <w:trHeight w:val="2700"/>
        </w:trPr>
        <w:tc>
          <w:tcPr>
            <w:tcW w:w="3761" w:type="dxa"/>
          </w:tcPr>
          <w:p w:rsidR="005601CF" w:rsidRDefault="00C010AF">
            <w:pPr>
              <w:spacing w:before="120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Complex Computing Problem Details </w:t>
            </w:r>
          </w:p>
        </w:tc>
        <w:tc>
          <w:tcPr>
            <w:tcW w:w="5503" w:type="dxa"/>
          </w:tcPr>
          <w:p w:rsidR="005601CF" w:rsidRDefault="00C010AF">
            <w:pPr>
              <w:spacing w:before="120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Included: Yes </w:t>
            </w:r>
          </w:p>
          <w:p w:rsidR="005601CF" w:rsidRDefault="00C010AF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Nature and details of Complex Computing Problem (CCP):  </w:t>
            </w:r>
          </w:p>
          <w:p w:rsidR="005601CF" w:rsidRDefault="00C010AF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It will be given in Assignment # 3. </w:t>
            </w:r>
          </w:p>
          <w:p w:rsidR="005601CF" w:rsidRDefault="005601CF">
            <w:pPr>
              <w:rPr>
                <w:color w:val="000000"/>
                <w:sz w:val="22"/>
                <w:szCs w:val="22"/>
              </w:rPr>
            </w:pPr>
          </w:p>
          <w:p w:rsidR="005601CF" w:rsidRDefault="00C010AF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CCP will be based on CLO-3</w:t>
            </w:r>
          </w:p>
          <w:p w:rsidR="005601CF" w:rsidRDefault="005601CF">
            <w:pPr>
              <w:rPr>
                <w:color w:val="000000"/>
                <w:sz w:val="22"/>
                <w:szCs w:val="22"/>
              </w:rPr>
            </w:pPr>
          </w:p>
          <w:p w:rsidR="005601CF" w:rsidRDefault="00C010AF">
            <w:pP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Attributes could be: CCP4</w:t>
            </w:r>
          </w:p>
          <w:p w:rsidR="005601CF" w:rsidRDefault="00C010AF">
            <w:pPr>
              <w:rPr>
                <w:b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CCP4: Depth of knowledge required</w:t>
            </w:r>
          </w:p>
          <w:p w:rsidR="005601CF" w:rsidRDefault="005601CF">
            <w:pPr>
              <w:rPr>
                <w:color w:val="000000"/>
                <w:sz w:val="22"/>
                <w:szCs w:val="22"/>
              </w:rPr>
            </w:pPr>
          </w:p>
          <w:p w:rsidR="005601CF" w:rsidRDefault="00C010AF">
            <w:pPr>
              <w:spacing w:after="12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Assessment in: Assignment# 3</w:t>
            </w:r>
          </w:p>
        </w:tc>
      </w:tr>
    </w:tbl>
    <w:p w:rsidR="005601CF" w:rsidRDefault="005601CF">
      <w:pPr>
        <w:jc w:val="both"/>
        <w:rPr>
          <w:sz w:val="24"/>
          <w:szCs w:val="24"/>
        </w:rPr>
      </w:pPr>
    </w:p>
    <w:p w:rsidR="005601CF" w:rsidRDefault="005601CF">
      <w:pPr>
        <w:jc w:val="both"/>
        <w:rPr>
          <w:sz w:val="24"/>
          <w:szCs w:val="24"/>
        </w:rPr>
      </w:pPr>
    </w:p>
    <w:p w:rsidR="005601CF" w:rsidRDefault="00C010A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Recommended Books</w:t>
      </w:r>
    </w:p>
    <w:tbl>
      <w:tblPr>
        <w:tblStyle w:val="a9"/>
        <w:tblW w:w="94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27"/>
      </w:tblGrid>
      <w:tr w:rsidR="005601CF">
        <w:tc>
          <w:tcPr>
            <w:tcW w:w="9427" w:type="dxa"/>
            <w:vAlign w:val="center"/>
          </w:tcPr>
          <w:p w:rsidR="005601CF" w:rsidRDefault="00C010AF">
            <w:pPr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Text Book:</w:t>
            </w:r>
          </w:p>
        </w:tc>
      </w:tr>
      <w:tr w:rsidR="005601CF">
        <w:tc>
          <w:tcPr>
            <w:tcW w:w="9427" w:type="dxa"/>
          </w:tcPr>
          <w:p w:rsidR="005601CF" w:rsidRDefault="00C010A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</w:t>
            </w:r>
            <w:proofErr w:type="spellStart"/>
            <w:r>
              <w:rPr>
                <w:sz w:val="22"/>
                <w:szCs w:val="22"/>
              </w:rPr>
              <w:t>Schildt</w:t>
            </w:r>
            <w:proofErr w:type="spellEnd"/>
            <w:r>
              <w:rPr>
                <w:sz w:val="22"/>
                <w:szCs w:val="22"/>
              </w:rPr>
              <w:t>, Herbert, Java: The Complete Reference, 11</w:t>
            </w:r>
            <w:r>
              <w:rPr>
                <w:sz w:val="22"/>
                <w:szCs w:val="22"/>
                <w:vertAlign w:val="superscript"/>
              </w:rPr>
              <w:t>th</w:t>
            </w:r>
            <w:r>
              <w:rPr>
                <w:sz w:val="22"/>
                <w:szCs w:val="22"/>
              </w:rPr>
              <w:t xml:space="preserve"> Edition, </w:t>
            </w:r>
          </w:p>
          <w:p w:rsidR="005601CF" w:rsidRDefault="00C010AF">
            <w:pPr>
              <w:rPr>
                <w:color w:val="222222"/>
                <w:sz w:val="24"/>
                <w:szCs w:val="24"/>
                <w:highlight w:val="white"/>
              </w:rPr>
            </w:pPr>
            <w:r>
              <w:rPr>
                <w:sz w:val="22"/>
                <w:szCs w:val="22"/>
              </w:rPr>
              <w:t xml:space="preserve">       McGraw-Hill, </w:t>
            </w:r>
            <w:proofErr w:type="gramStart"/>
            <w:r>
              <w:rPr>
                <w:color w:val="0F1111"/>
                <w:sz w:val="22"/>
                <w:szCs w:val="22"/>
              </w:rPr>
              <w:t>December ,</w:t>
            </w:r>
            <w:proofErr w:type="gramEnd"/>
            <w:r>
              <w:rPr>
                <w:color w:val="0F1111"/>
                <w:sz w:val="22"/>
                <w:szCs w:val="22"/>
              </w:rPr>
              <w:t xml:space="preserve"> 2018</w:t>
            </w:r>
          </w:p>
        </w:tc>
      </w:tr>
      <w:tr w:rsidR="005601CF">
        <w:tc>
          <w:tcPr>
            <w:tcW w:w="9427" w:type="dxa"/>
            <w:shd w:val="clear" w:color="auto" w:fill="auto"/>
            <w:vAlign w:val="center"/>
          </w:tcPr>
          <w:p w:rsidR="005601CF" w:rsidRDefault="00C010AF">
            <w:pPr>
              <w:rPr>
                <w:b/>
                <w:smallCaps/>
                <w:sz w:val="24"/>
                <w:szCs w:val="24"/>
              </w:rPr>
            </w:pPr>
            <w:r>
              <w:rPr>
                <w:b/>
                <w:smallCaps/>
                <w:sz w:val="24"/>
                <w:szCs w:val="24"/>
              </w:rPr>
              <w:t>Reference Books:</w:t>
            </w:r>
          </w:p>
        </w:tc>
      </w:tr>
      <w:tr w:rsidR="005601CF">
        <w:tc>
          <w:tcPr>
            <w:tcW w:w="9427" w:type="dxa"/>
          </w:tcPr>
          <w:p w:rsidR="005601CF" w:rsidRDefault="00C01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222222"/>
                <w:sz w:val="22"/>
                <w:szCs w:val="22"/>
                <w:highlight w:val="white"/>
              </w:rPr>
            </w:pPr>
            <w:r>
              <w:rPr>
                <w:color w:val="000000"/>
                <w:sz w:val="22"/>
                <w:szCs w:val="22"/>
              </w:rPr>
              <w:t xml:space="preserve">     </w:t>
            </w:r>
            <w:proofErr w:type="spellStart"/>
            <w:r>
              <w:rPr>
                <w:color w:val="222222"/>
                <w:sz w:val="22"/>
                <w:szCs w:val="22"/>
                <w:highlight w:val="white"/>
              </w:rPr>
              <w:t>Deitel</w:t>
            </w:r>
            <w:proofErr w:type="spellEnd"/>
            <w:r>
              <w:rPr>
                <w:color w:val="222222"/>
                <w:sz w:val="22"/>
                <w:szCs w:val="22"/>
                <w:highlight w:val="white"/>
              </w:rPr>
              <w:t>, Paul, Java How to Program, 11th Edition, Pearson, 2017</w:t>
            </w:r>
          </w:p>
        </w:tc>
      </w:tr>
    </w:tbl>
    <w:p w:rsidR="005601CF" w:rsidRDefault="005601CF">
      <w:pPr>
        <w:jc w:val="both"/>
        <w:rPr>
          <w:sz w:val="24"/>
          <w:szCs w:val="24"/>
        </w:rPr>
      </w:pPr>
    </w:p>
    <w:p w:rsidR="005601CF" w:rsidRDefault="005601CF">
      <w:pPr>
        <w:jc w:val="both"/>
        <w:rPr>
          <w:sz w:val="24"/>
          <w:szCs w:val="24"/>
        </w:rPr>
      </w:pPr>
    </w:p>
    <w:p w:rsidR="005601CF" w:rsidRDefault="00C010A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b/>
          <w:color w:val="000000"/>
          <w:sz w:val="28"/>
          <w:szCs w:val="28"/>
        </w:rPr>
        <w:t>T</w:t>
      </w:r>
      <w:r>
        <w:rPr>
          <w:b/>
          <w:smallCaps/>
          <w:color w:val="000000"/>
          <w:sz w:val="28"/>
          <w:szCs w:val="28"/>
        </w:rPr>
        <w:t>eaching Plan:</w:t>
      </w:r>
    </w:p>
    <w:tbl>
      <w:tblPr>
        <w:tblStyle w:val="aa"/>
        <w:tblW w:w="9120" w:type="dxa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0"/>
        <w:gridCol w:w="1262"/>
        <w:gridCol w:w="4128"/>
        <w:gridCol w:w="1491"/>
        <w:gridCol w:w="1259"/>
      </w:tblGrid>
      <w:tr w:rsidR="005601CF">
        <w:tc>
          <w:tcPr>
            <w:tcW w:w="980" w:type="dxa"/>
            <w:vAlign w:val="center"/>
          </w:tcPr>
          <w:p w:rsidR="005601CF" w:rsidRDefault="00C010AF">
            <w:pPr>
              <w:jc w:val="center"/>
              <w:rPr>
                <w:b/>
                <w:smallCaps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Week No.</w:t>
            </w:r>
          </w:p>
        </w:tc>
        <w:tc>
          <w:tcPr>
            <w:tcW w:w="1262" w:type="dxa"/>
          </w:tcPr>
          <w:p w:rsidR="005601CF" w:rsidRDefault="00C010AF">
            <w:pPr>
              <w:jc w:val="center"/>
              <w:rPr>
                <w:b/>
                <w:smallCaps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Week Dates</w:t>
            </w:r>
          </w:p>
        </w:tc>
        <w:tc>
          <w:tcPr>
            <w:tcW w:w="4128" w:type="dxa"/>
          </w:tcPr>
          <w:p w:rsidR="005601CF" w:rsidRDefault="00C010AF">
            <w:pPr>
              <w:jc w:val="center"/>
              <w:rPr>
                <w:b/>
                <w:smallCaps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Topics</w:t>
            </w:r>
          </w:p>
        </w:tc>
        <w:tc>
          <w:tcPr>
            <w:tcW w:w="1491" w:type="dxa"/>
          </w:tcPr>
          <w:p w:rsidR="005601CF" w:rsidRDefault="00C010AF">
            <w:pPr>
              <w:jc w:val="center"/>
              <w:rPr>
                <w:b/>
                <w:smallCaps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Required Reading</w:t>
            </w:r>
          </w:p>
        </w:tc>
        <w:tc>
          <w:tcPr>
            <w:tcW w:w="1259" w:type="dxa"/>
          </w:tcPr>
          <w:p w:rsidR="005601CF" w:rsidRDefault="00C010AF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Key Date</w:t>
            </w:r>
          </w:p>
        </w:tc>
      </w:tr>
      <w:tr w:rsidR="005601CF">
        <w:tc>
          <w:tcPr>
            <w:tcW w:w="980" w:type="dxa"/>
            <w:vAlign w:val="center"/>
          </w:tcPr>
          <w:p w:rsidR="005601CF" w:rsidRDefault="00C01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1262" w:type="dxa"/>
          </w:tcPr>
          <w:p w:rsidR="005601CF" w:rsidRDefault="00E46B5E">
            <w:pPr>
              <w:ind w:left="-30"/>
              <w:rPr>
                <w:b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January 2026</w:t>
            </w:r>
          </w:p>
        </w:tc>
        <w:tc>
          <w:tcPr>
            <w:tcW w:w="4128" w:type="dxa"/>
          </w:tcPr>
          <w:p w:rsidR="005601CF" w:rsidRDefault="00C010AF">
            <w:pPr>
              <w:ind w:left="-30"/>
            </w:pPr>
            <w:r>
              <w:rPr>
                <w:b/>
              </w:rPr>
              <w:t>Overview of the Course</w:t>
            </w:r>
          </w:p>
          <w:p w:rsidR="005601CF" w:rsidRDefault="00C010AF">
            <w:pPr>
              <w:jc w:val="both"/>
            </w:pPr>
            <w:r>
              <w:t xml:space="preserve">Object Oriented Concepts, Procedural and Object Oriented, languages, Introduction to Basic Java Environment, Java Folder, Compilation and Running process, Java basic constructs, </w:t>
            </w:r>
          </w:p>
        </w:tc>
        <w:tc>
          <w:tcPr>
            <w:tcW w:w="1491" w:type="dxa"/>
            <w:vAlign w:val="center"/>
          </w:tcPr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-37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Text Book:</w:t>
            </w:r>
          </w:p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-37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Chapter 1</w:t>
            </w:r>
            <w:r>
              <w:rPr>
                <w:b/>
                <w:color w:val="000000"/>
                <w:sz w:val="22"/>
                <w:szCs w:val="22"/>
              </w:rPr>
              <w:t xml:space="preserve"> and </w:t>
            </w:r>
            <w:r>
              <w:rPr>
                <w:color w:val="000000"/>
                <w:sz w:val="22"/>
                <w:szCs w:val="22"/>
              </w:rPr>
              <w:t>Chapter 2</w:t>
            </w:r>
          </w:p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-37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Pg: 3</w:t>
            </w:r>
          </w:p>
        </w:tc>
        <w:tc>
          <w:tcPr>
            <w:tcW w:w="1259" w:type="dxa"/>
          </w:tcPr>
          <w:p w:rsidR="005601CF" w:rsidRDefault="005601CF">
            <w:pPr>
              <w:jc w:val="center"/>
            </w:pPr>
          </w:p>
        </w:tc>
      </w:tr>
      <w:tr w:rsidR="005601CF">
        <w:trPr>
          <w:trHeight w:val="472"/>
        </w:trPr>
        <w:tc>
          <w:tcPr>
            <w:tcW w:w="980" w:type="dxa"/>
            <w:vAlign w:val="center"/>
          </w:tcPr>
          <w:p w:rsidR="005601CF" w:rsidRDefault="00C01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1262" w:type="dxa"/>
          </w:tcPr>
          <w:p w:rsidR="005601CF" w:rsidRDefault="00E46B5E" w:rsidP="00E46B5E">
            <w:pPr>
              <w:rPr>
                <w:b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January 2026</w:t>
            </w:r>
          </w:p>
        </w:tc>
        <w:tc>
          <w:tcPr>
            <w:tcW w:w="4128" w:type="dxa"/>
          </w:tcPr>
          <w:p w:rsidR="005601CF" w:rsidRDefault="00C010AF">
            <w:pPr>
              <w:ind w:left="-30"/>
            </w:pPr>
            <w:r>
              <w:rPr>
                <w:b/>
              </w:rPr>
              <w:t>Data Type, Variables and Arrays</w:t>
            </w:r>
          </w:p>
          <w:p w:rsidR="005601CF" w:rsidRDefault="00C010AF">
            <w:pPr>
              <w:jc w:val="both"/>
            </w:pPr>
            <w:r>
              <w:rPr>
                <w:b/>
              </w:rPr>
              <w:t xml:space="preserve"> </w:t>
            </w:r>
            <w:r>
              <w:t xml:space="preserve">Primitive data types, </w:t>
            </w:r>
            <w:proofErr w:type="gramStart"/>
            <w:r>
              <w:t>Defining</w:t>
            </w:r>
            <w:proofErr w:type="gramEnd"/>
            <w:r>
              <w:t xml:space="preserve"> arrays, Initializing, Accessing and Reusing Array Variables Array length, Multi dimension Arrays, Introducing string class and important methods.</w:t>
            </w:r>
          </w:p>
        </w:tc>
        <w:tc>
          <w:tcPr>
            <w:tcW w:w="1491" w:type="dxa"/>
            <w:vAlign w:val="center"/>
          </w:tcPr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-37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Text Book:</w:t>
            </w:r>
          </w:p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-37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Chapter 3</w:t>
            </w:r>
          </w:p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-37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Pg: 39</w:t>
            </w:r>
          </w:p>
          <w:p w:rsidR="005601CF" w:rsidRDefault="005601CF">
            <w:pPr>
              <w:jc w:val="center"/>
            </w:pPr>
          </w:p>
        </w:tc>
        <w:tc>
          <w:tcPr>
            <w:tcW w:w="1259" w:type="dxa"/>
          </w:tcPr>
          <w:p w:rsidR="005601CF" w:rsidRDefault="005601CF">
            <w:pPr>
              <w:jc w:val="center"/>
            </w:pPr>
          </w:p>
        </w:tc>
      </w:tr>
      <w:tr w:rsidR="005601CF">
        <w:tc>
          <w:tcPr>
            <w:tcW w:w="980" w:type="dxa"/>
            <w:vAlign w:val="center"/>
          </w:tcPr>
          <w:p w:rsidR="005601CF" w:rsidRDefault="00C01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1262" w:type="dxa"/>
          </w:tcPr>
          <w:p w:rsidR="005601CF" w:rsidRDefault="00E46B5E">
            <w:pPr>
              <w:ind w:left="-30"/>
              <w:rPr>
                <w:b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January 2026</w:t>
            </w:r>
          </w:p>
        </w:tc>
        <w:tc>
          <w:tcPr>
            <w:tcW w:w="4128" w:type="dxa"/>
          </w:tcPr>
          <w:p w:rsidR="005601CF" w:rsidRDefault="00C010AF">
            <w:pPr>
              <w:ind w:left="-30"/>
            </w:pPr>
            <w:r>
              <w:rPr>
                <w:b/>
              </w:rPr>
              <w:t>Classes and Object</w:t>
            </w:r>
          </w:p>
          <w:p w:rsidR="005601CF" w:rsidRDefault="00C010AF">
            <w:pPr>
              <w:jc w:val="both"/>
            </w:pPr>
            <w:r>
              <w:t>Class fundamental, Simple Class, Declaring Object, Use of new Object reference</w:t>
            </w:r>
          </w:p>
        </w:tc>
        <w:tc>
          <w:tcPr>
            <w:tcW w:w="1491" w:type="dxa"/>
            <w:vAlign w:val="center"/>
          </w:tcPr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-37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Text Book:</w:t>
            </w:r>
          </w:p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-37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Chapter 6</w:t>
            </w:r>
          </w:p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-37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Pg: 117</w:t>
            </w:r>
          </w:p>
        </w:tc>
        <w:tc>
          <w:tcPr>
            <w:tcW w:w="1259" w:type="dxa"/>
          </w:tcPr>
          <w:p w:rsidR="005601CF" w:rsidRDefault="005601CF">
            <w:pPr>
              <w:jc w:val="center"/>
            </w:pPr>
          </w:p>
        </w:tc>
      </w:tr>
      <w:tr w:rsidR="005601CF">
        <w:tc>
          <w:tcPr>
            <w:tcW w:w="980" w:type="dxa"/>
            <w:vAlign w:val="center"/>
          </w:tcPr>
          <w:p w:rsidR="005601CF" w:rsidRDefault="00C01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1262" w:type="dxa"/>
          </w:tcPr>
          <w:p w:rsidR="005601CF" w:rsidRDefault="00E46B5E">
            <w:pPr>
              <w:rPr>
                <w:b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January 2026</w:t>
            </w:r>
          </w:p>
        </w:tc>
        <w:tc>
          <w:tcPr>
            <w:tcW w:w="4128" w:type="dxa"/>
          </w:tcPr>
          <w:p w:rsidR="005601CF" w:rsidRDefault="00C010AF">
            <w:r>
              <w:rPr>
                <w:b/>
              </w:rPr>
              <w:t xml:space="preserve">Methods and Constructor </w:t>
            </w:r>
          </w:p>
          <w:p w:rsidR="005601CF" w:rsidRDefault="00C010AF">
            <w:pPr>
              <w:jc w:val="both"/>
            </w:pPr>
            <w:r>
              <w:t xml:space="preserve">Defining methods, defining constructors, parameters in a method, returning a value from method, use of this keyword </w:t>
            </w:r>
          </w:p>
        </w:tc>
        <w:tc>
          <w:tcPr>
            <w:tcW w:w="1491" w:type="dxa"/>
            <w:vAlign w:val="center"/>
          </w:tcPr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-37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Text Book:</w:t>
            </w:r>
          </w:p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-37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Chapter 6</w:t>
            </w:r>
          </w:p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-37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Pg: 117</w:t>
            </w:r>
          </w:p>
        </w:tc>
        <w:tc>
          <w:tcPr>
            <w:tcW w:w="1259" w:type="dxa"/>
          </w:tcPr>
          <w:p w:rsidR="005601CF" w:rsidRDefault="00C010AF">
            <w:pPr>
              <w:jc w:val="center"/>
              <w:rPr>
                <w:b/>
              </w:rPr>
            </w:pPr>
            <w:r>
              <w:rPr>
                <w:b/>
              </w:rPr>
              <w:t>Assignment #1</w:t>
            </w:r>
          </w:p>
        </w:tc>
      </w:tr>
      <w:tr w:rsidR="005601CF">
        <w:tc>
          <w:tcPr>
            <w:tcW w:w="980" w:type="dxa"/>
            <w:vAlign w:val="center"/>
          </w:tcPr>
          <w:p w:rsidR="005601CF" w:rsidRDefault="00C01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1262" w:type="dxa"/>
          </w:tcPr>
          <w:p w:rsidR="005601CF" w:rsidRPr="00E46B5E" w:rsidRDefault="00E46B5E" w:rsidP="00E46B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February 2026</w:t>
            </w:r>
          </w:p>
        </w:tc>
        <w:tc>
          <w:tcPr>
            <w:tcW w:w="4128" w:type="dxa"/>
          </w:tcPr>
          <w:p w:rsidR="005601CF" w:rsidRDefault="00C010AF">
            <w:pPr>
              <w:ind w:left="-30"/>
            </w:pPr>
            <w:r>
              <w:rPr>
                <w:b/>
              </w:rPr>
              <w:t xml:space="preserve">Polymorphism </w:t>
            </w:r>
          </w:p>
          <w:p w:rsidR="005601CF" w:rsidRDefault="00C010AF">
            <w:pPr>
              <w:tabs>
                <w:tab w:val="left" w:pos="540"/>
                <w:tab w:val="left" w:pos="1080"/>
                <w:tab w:val="right" w:pos="7920"/>
              </w:tabs>
              <w:jc w:val="both"/>
            </w:pPr>
            <w:r>
              <w:rPr>
                <w:color w:val="000000"/>
              </w:rPr>
              <w:t xml:space="preserve">Overloading methods, Using objects as </w:t>
            </w:r>
            <w:proofErr w:type="spellStart"/>
            <w:r>
              <w:rPr>
                <w:color w:val="000000"/>
              </w:rPr>
              <w:t>methdos</w:t>
            </w:r>
            <w:proofErr w:type="spellEnd"/>
            <w:r>
              <w:rPr>
                <w:color w:val="000000"/>
              </w:rPr>
              <w:t>, Access controls</w:t>
            </w:r>
          </w:p>
        </w:tc>
        <w:tc>
          <w:tcPr>
            <w:tcW w:w="1491" w:type="dxa"/>
            <w:vAlign w:val="center"/>
          </w:tcPr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-37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Text Book:</w:t>
            </w:r>
          </w:p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-37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Chapter 7</w:t>
            </w:r>
          </w:p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-37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Pg: 137</w:t>
            </w:r>
          </w:p>
        </w:tc>
        <w:tc>
          <w:tcPr>
            <w:tcW w:w="1259" w:type="dxa"/>
          </w:tcPr>
          <w:p w:rsidR="005601CF" w:rsidRDefault="00C010AF">
            <w:pPr>
              <w:jc w:val="center"/>
              <w:rPr>
                <w:b/>
              </w:rPr>
            </w:pPr>
            <w:r>
              <w:rPr>
                <w:b/>
              </w:rPr>
              <w:t>Quiz # 1</w:t>
            </w:r>
          </w:p>
        </w:tc>
      </w:tr>
      <w:tr w:rsidR="005601CF">
        <w:tc>
          <w:tcPr>
            <w:tcW w:w="980" w:type="dxa"/>
            <w:vAlign w:val="center"/>
          </w:tcPr>
          <w:p w:rsidR="005601CF" w:rsidRDefault="00C01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1262" w:type="dxa"/>
          </w:tcPr>
          <w:p w:rsidR="005601CF" w:rsidRDefault="00E46B5E">
            <w:pPr>
              <w:rPr>
                <w:b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February 2026</w:t>
            </w:r>
          </w:p>
        </w:tc>
        <w:tc>
          <w:tcPr>
            <w:tcW w:w="4128" w:type="dxa"/>
          </w:tcPr>
          <w:p w:rsidR="005601CF" w:rsidRDefault="00C010AF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Types of </w:t>
            </w:r>
            <w:proofErr w:type="spellStart"/>
            <w:r>
              <w:rPr>
                <w:b/>
                <w:color w:val="000000"/>
              </w:rPr>
              <w:t>Poloymorphism</w:t>
            </w:r>
            <w:proofErr w:type="spellEnd"/>
          </w:p>
          <w:p w:rsidR="005601CF" w:rsidRDefault="00C010AF">
            <w:pPr>
              <w:tabs>
                <w:tab w:val="left" w:pos="540"/>
                <w:tab w:val="left" w:pos="1080"/>
                <w:tab w:val="right" w:pos="7920"/>
              </w:tabs>
              <w:jc w:val="both"/>
              <w:rPr>
                <w:b/>
              </w:rPr>
            </w:pPr>
            <w:r>
              <w:rPr>
                <w:color w:val="000000"/>
              </w:rPr>
              <w:t xml:space="preserve">Run time polymorphism, compile time polymorphism </w:t>
            </w:r>
          </w:p>
        </w:tc>
        <w:tc>
          <w:tcPr>
            <w:tcW w:w="1491" w:type="dxa"/>
            <w:vAlign w:val="center"/>
          </w:tcPr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-37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Text Book:</w:t>
            </w:r>
          </w:p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-37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Chapter 7</w:t>
            </w:r>
          </w:p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-37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Pg: 137</w:t>
            </w:r>
          </w:p>
        </w:tc>
        <w:tc>
          <w:tcPr>
            <w:tcW w:w="1259" w:type="dxa"/>
          </w:tcPr>
          <w:p w:rsidR="005601CF" w:rsidRDefault="005601CF">
            <w:pPr>
              <w:jc w:val="center"/>
            </w:pPr>
          </w:p>
        </w:tc>
      </w:tr>
      <w:tr w:rsidR="005601CF">
        <w:tc>
          <w:tcPr>
            <w:tcW w:w="980" w:type="dxa"/>
            <w:vAlign w:val="center"/>
          </w:tcPr>
          <w:p w:rsidR="005601CF" w:rsidRDefault="005601C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140" w:type="dxa"/>
            <w:gridSpan w:val="4"/>
          </w:tcPr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" w:right="-3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Midterm Examination</w:t>
            </w:r>
          </w:p>
          <w:p w:rsidR="005601CF" w:rsidRDefault="005601CF">
            <w:pPr>
              <w:jc w:val="center"/>
            </w:pPr>
          </w:p>
        </w:tc>
      </w:tr>
      <w:tr w:rsidR="005601CF">
        <w:tc>
          <w:tcPr>
            <w:tcW w:w="980" w:type="dxa"/>
            <w:vAlign w:val="center"/>
          </w:tcPr>
          <w:p w:rsidR="005601CF" w:rsidRDefault="00C01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8.</w:t>
            </w:r>
          </w:p>
        </w:tc>
        <w:tc>
          <w:tcPr>
            <w:tcW w:w="1262" w:type="dxa"/>
          </w:tcPr>
          <w:p w:rsidR="005601CF" w:rsidRDefault="00E46B5E">
            <w:pPr>
              <w:ind w:left="-30"/>
              <w:rPr>
                <w:b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February 2026</w:t>
            </w:r>
          </w:p>
        </w:tc>
        <w:tc>
          <w:tcPr>
            <w:tcW w:w="4128" w:type="dxa"/>
          </w:tcPr>
          <w:p w:rsidR="005601CF" w:rsidRDefault="00C010AF">
            <w:pPr>
              <w:ind w:left="-30"/>
              <w:rPr>
                <w:b/>
              </w:rPr>
            </w:pPr>
            <w:r>
              <w:rPr>
                <w:b/>
              </w:rPr>
              <w:t>Inheritance</w:t>
            </w:r>
          </w:p>
          <w:p w:rsidR="005601CF" w:rsidRDefault="00C010AF">
            <w:r>
              <w:t>Advantages of Inheritance, use of extend, use of super, Inheritance Hierarchies, Implementing Subclasses, The instance of Operator</w:t>
            </w:r>
          </w:p>
        </w:tc>
        <w:tc>
          <w:tcPr>
            <w:tcW w:w="1491" w:type="dxa"/>
            <w:vAlign w:val="center"/>
          </w:tcPr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-37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Text Book:</w:t>
            </w:r>
          </w:p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-37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Chapter 8</w:t>
            </w:r>
          </w:p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-37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Pg: 171</w:t>
            </w:r>
          </w:p>
          <w:p w:rsidR="005601CF" w:rsidRDefault="005601CF">
            <w:pPr>
              <w:jc w:val="center"/>
            </w:pPr>
          </w:p>
        </w:tc>
        <w:tc>
          <w:tcPr>
            <w:tcW w:w="1259" w:type="dxa"/>
            <w:vAlign w:val="center"/>
          </w:tcPr>
          <w:p w:rsidR="005601CF" w:rsidRDefault="005601CF">
            <w:pPr>
              <w:jc w:val="center"/>
            </w:pPr>
          </w:p>
        </w:tc>
      </w:tr>
      <w:tr w:rsidR="005601CF">
        <w:tc>
          <w:tcPr>
            <w:tcW w:w="980" w:type="dxa"/>
            <w:vAlign w:val="center"/>
          </w:tcPr>
          <w:p w:rsidR="005601CF" w:rsidRDefault="00C01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</w:t>
            </w:r>
          </w:p>
        </w:tc>
        <w:tc>
          <w:tcPr>
            <w:tcW w:w="1262" w:type="dxa"/>
          </w:tcPr>
          <w:p w:rsidR="005601CF" w:rsidRDefault="00E46B5E">
            <w:pPr>
              <w:ind w:left="-30"/>
              <w:rPr>
                <w:b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March 2026</w:t>
            </w:r>
          </w:p>
        </w:tc>
        <w:tc>
          <w:tcPr>
            <w:tcW w:w="4128" w:type="dxa"/>
          </w:tcPr>
          <w:p w:rsidR="005601CF" w:rsidRDefault="00C010AF">
            <w:pPr>
              <w:numPr>
                <w:ilvl w:val="0"/>
                <w:numId w:val="3"/>
              </w:numPr>
              <w:tabs>
                <w:tab w:val="left" w:pos="0"/>
              </w:tabs>
              <w:ind w:left="60"/>
              <w:rPr>
                <w:b/>
                <w:color w:val="000000"/>
              </w:rPr>
            </w:pPr>
            <w:r>
              <w:rPr>
                <w:b/>
              </w:rPr>
              <w:t>Inheritance Types</w:t>
            </w:r>
          </w:p>
          <w:p w:rsidR="005601CF" w:rsidRDefault="00C010AF">
            <w:pPr>
              <w:numPr>
                <w:ilvl w:val="0"/>
                <w:numId w:val="3"/>
              </w:numPr>
              <w:tabs>
                <w:tab w:val="left" w:pos="0"/>
              </w:tabs>
              <w:ind w:left="60"/>
              <w:rPr>
                <w:b/>
              </w:rPr>
            </w:pPr>
            <w:r>
              <w:t>Single, Multiple, Hierarchical, Multi-level, Hybrid</w:t>
            </w:r>
          </w:p>
        </w:tc>
        <w:tc>
          <w:tcPr>
            <w:tcW w:w="1491" w:type="dxa"/>
            <w:vAlign w:val="center"/>
          </w:tcPr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-37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Text Book:</w:t>
            </w:r>
          </w:p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-37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Chapter 8</w:t>
            </w:r>
          </w:p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-37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Pg: 171</w:t>
            </w:r>
          </w:p>
        </w:tc>
        <w:tc>
          <w:tcPr>
            <w:tcW w:w="1259" w:type="dxa"/>
            <w:vAlign w:val="center"/>
          </w:tcPr>
          <w:p w:rsidR="005601CF" w:rsidRDefault="005601CF">
            <w:pPr>
              <w:jc w:val="center"/>
            </w:pPr>
          </w:p>
        </w:tc>
      </w:tr>
      <w:tr w:rsidR="005601CF">
        <w:trPr>
          <w:trHeight w:val="823"/>
        </w:trPr>
        <w:tc>
          <w:tcPr>
            <w:tcW w:w="980" w:type="dxa"/>
            <w:vAlign w:val="center"/>
          </w:tcPr>
          <w:p w:rsidR="005601CF" w:rsidRDefault="00C01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</w:t>
            </w:r>
          </w:p>
        </w:tc>
        <w:tc>
          <w:tcPr>
            <w:tcW w:w="1262" w:type="dxa"/>
          </w:tcPr>
          <w:p w:rsidR="005601CF" w:rsidRDefault="00E46B5E">
            <w:pPr>
              <w:numPr>
                <w:ilvl w:val="0"/>
                <w:numId w:val="3"/>
              </w:numPr>
              <w:tabs>
                <w:tab w:val="left" w:pos="0"/>
              </w:tabs>
              <w:ind w:left="60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March 2026</w:t>
            </w:r>
          </w:p>
        </w:tc>
        <w:tc>
          <w:tcPr>
            <w:tcW w:w="4128" w:type="dxa"/>
          </w:tcPr>
          <w:p w:rsidR="005601CF" w:rsidRDefault="00C010AF">
            <w:r>
              <w:rPr>
                <w:b/>
              </w:rPr>
              <w:t xml:space="preserve">Packages </w:t>
            </w:r>
          </w:p>
          <w:p w:rsidR="005601CF" w:rsidRDefault="00C010AF">
            <w:pPr>
              <w:numPr>
                <w:ilvl w:val="0"/>
                <w:numId w:val="3"/>
              </w:numPr>
              <w:tabs>
                <w:tab w:val="left" w:pos="0"/>
              </w:tabs>
              <w:ind w:left="60"/>
            </w:pPr>
            <w:r>
              <w:t>Defining a Package, Importing Packages</w:t>
            </w:r>
          </w:p>
        </w:tc>
        <w:tc>
          <w:tcPr>
            <w:tcW w:w="1491" w:type="dxa"/>
            <w:vAlign w:val="center"/>
          </w:tcPr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-37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Text Book:</w:t>
            </w:r>
          </w:p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-37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Chapter 9</w:t>
            </w:r>
          </w:p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-37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Pg: 199</w:t>
            </w:r>
          </w:p>
        </w:tc>
        <w:tc>
          <w:tcPr>
            <w:tcW w:w="1259" w:type="dxa"/>
          </w:tcPr>
          <w:p w:rsidR="005601CF" w:rsidRDefault="00C010AF">
            <w:pPr>
              <w:jc w:val="center"/>
              <w:rPr>
                <w:b/>
              </w:rPr>
            </w:pPr>
            <w:r>
              <w:rPr>
                <w:b/>
              </w:rPr>
              <w:t>Assignment # 2</w:t>
            </w:r>
          </w:p>
        </w:tc>
      </w:tr>
      <w:tr w:rsidR="005601CF">
        <w:tc>
          <w:tcPr>
            <w:tcW w:w="980" w:type="dxa"/>
            <w:vAlign w:val="center"/>
          </w:tcPr>
          <w:p w:rsidR="005601CF" w:rsidRDefault="00C01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62" w:type="dxa"/>
          </w:tcPr>
          <w:p w:rsidR="005601CF" w:rsidRDefault="00E46B5E">
            <w:pPr>
              <w:tabs>
                <w:tab w:val="left" w:pos="540"/>
                <w:tab w:val="left" w:pos="1080"/>
                <w:tab w:val="right" w:pos="7920"/>
              </w:tabs>
              <w:jc w:val="both"/>
              <w:rPr>
                <w:b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March 2026</w:t>
            </w:r>
          </w:p>
        </w:tc>
        <w:tc>
          <w:tcPr>
            <w:tcW w:w="4128" w:type="dxa"/>
          </w:tcPr>
          <w:p w:rsidR="005601CF" w:rsidRDefault="00C010AF">
            <w:pPr>
              <w:numPr>
                <w:ilvl w:val="0"/>
                <w:numId w:val="3"/>
              </w:numPr>
              <w:tabs>
                <w:tab w:val="left" w:pos="0"/>
              </w:tabs>
              <w:ind w:left="60"/>
            </w:pPr>
            <w:r>
              <w:rPr>
                <w:b/>
              </w:rPr>
              <w:t>Abstract Classes and Interfaces</w:t>
            </w:r>
          </w:p>
          <w:p w:rsidR="005601CF" w:rsidRDefault="00C010AF">
            <w:pPr>
              <w:tabs>
                <w:tab w:val="left" w:pos="540"/>
                <w:tab w:val="left" w:pos="1080"/>
                <w:tab w:val="right" w:pos="7920"/>
              </w:tabs>
              <w:jc w:val="both"/>
            </w:pPr>
            <w:r>
              <w:t>Abstract Classes and Methods, Creating and Using Interfaces, Nested Interfaces, Final Methods and Classes, Static Methods in Interfaces, Default Methods</w:t>
            </w:r>
          </w:p>
        </w:tc>
        <w:tc>
          <w:tcPr>
            <w:tcW w:w="1491" w:type="dxa"/>
          </w:tcPr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-37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Text Book:</w:t>
            </w:r>
          </w:p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-37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Chapter 9</w:t>
            </w:r>
          </w:p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-37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Pg: 199</w:t>
            </w:r>
          </w:p>
        </w:tc>
        <w:tc>
          <w:tcPr>
            <w:tcW w:w="1259" w:type="dxa"/>
          </w:tcPr>
          <w:p w:rsidR="005601CF" w:rsidRDefault="00C010AF">
            <w:pPr>
              <w:jc w:val="center"/>
            </w:pPr>
            <w:r>
              <w:rPr>
                <w:b/>
                <w:color w:val="000000"/>
              </w:rPr>
              <w:t>Quiz # 2</w:t>
            </w:r>
          </w:p>
        </w:tc>
      </w:tr>
      <w:tr w:rsidR="005601CF">
        <w:tc>
          <w:tcPr>
            <w:tcW w:w="980" w:type="dxa"/>
            <w:vAlign w:val="center"/>
          </w:tcPr>
          <w:p w:rsidR="005601CF" w:rsidRDefault="00C01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62" w:type="dxa"/>
          </w:tcPr>
          <w:p w:rsidR="005601CF" w:rsidRDefault="00E46B5E">
            <w:pPr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March 2026</w:t>
            </w:r>
          </w:p>
        </w:tc>
        <w:tc>
          <w:tcPr>
            <w:tcW w:w="4128" w:type="dxa"/>
          </w:tcPr>
          <w:p w:rsidR="005601CF" w:rsidRDefault="00C010AF">
            <w:pPr>
              <w:ind w:left="-30"/>
            </w:pPr>
            <w:r>
              <w:rPr>
                <w:b/>
              </w:rPr>
              <w:t>Exception Handling</w:t>
            </w:r>
          </w:p>
          <w:p w:rsidR="005601CF" w:rsidRDefault="00C010AF">
            <w:pPr>
              <w:jc w:val="both"/>
              <w:rPr>
                <w:b/>
              </w:rPr>
            </w:pPr>
            <w:r>
              <w:t xml:space="preserve">Throwing Exceptions, Catching Exceptions, Checked and unchecked Exceptions, Designing Your Own Exception </w:t>
            </w:r>
            <w:proofErr w:type="gramStart"/>
            <w:r>
              <w:t>Types ,</w:t>
            </w:r>
            <w:proofErr w:type="gramEnd"/>
            <w:r>
              <w:t xml:space="preserve"> Assertions , The try/finally Statement</w:t>
            </w:r>
          </w:p>
        </w:tc>
        <w:tc>
          <w:tcPr>
            <w:tcW w:w="1491" w:type="dxa"/>
          </w:tcPr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-37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Text Book:</w:t>
            </w:r>
          </w:p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-37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Chapter 10</w:t>
            </w:r>
          </w:p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-37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Pg: 227</w:t>
            </w:r>
          </w:p>
          <w:p w:rsidR="005601CF" w:rsidRDefault="005601CF">
            <w:pPr>
              <w:jc w:val="center"/>
              <w:rPr>
                <w:b/>
              </w:rPr>
            </w:pPr>
          </w:p>
        </w:tc>
        <w:tc>
          <w:tcPr>
            <w:tcW w:w="1259" w:type="dxa"/>
          </w:tcPr>
          <w:p w:rsidR="005601CF" w:rsidRDefault="005601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  <w:p w:rsidR="005601CF" w:rsidRDefault="005601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  <w:p w:rsidR="005601CF" w:rsidRDefault="005601CF">
            <w:pPr>
              <w:jc w:val="center"/>
            </w:pPr>
          </w:p>
        </w:tc>
      </w:tr>
      <w:tr w:rsidR="005601CF">
        <w:tc>
          <w:tcPr>
            <w:tcW w:w="980" w:type="dxa"/>
            <w:vAlign w:val="center"/>
          </w:tcPr>
          <w:p w:rsidR="005601CF" w:rsidRDefault="00C01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62" w:type="dxa"/>
          </w:tcPr>
          <w:p w:rsidR="005601CF" w:rsidRDefault="00E46B5E">
            <w:pPr>
              <w:rPr>
                <w:b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April 2026</w:t>
            </w:r>
          </w:p>
        </w:tc>
        <w:tc>
          <w:tcPr>
            <w:tcW w:w="4128" w:type="dxa"/>
          </w:tcPr>
          <w:p w:rsidR="005601CF" w:rsidRDefault="00C010AF">
            <w:pPr>
              <w:jc w:val="both"/>
              <w:rPr>
                <w:b/>
              </w:rPr>
            </w:pPr>
            <w:r>
              <w:rPr>
                <w:color w:val="000000"/>
              </w:rPr>
              <w:t xml:space="preserve"> </w:t>
            </w:r>
            <w:r>
              <w:rPr>
                <w:b/>
              </w:rPr>
              <w:t>Enumeration in Java</w:t>
            </w:r>
          </w:p>
          <w:p w:rsidR="005601CF" w:rsidRDefault="00C010AF">
            <w:pPr>
              <w:tabs>
                <w:tab w:val="left" w:pos="540"/>
                <w:tab w:val="left" w:pos="1080"/>
                <w:tab w:val="right" w:pos="7920"/>
              </w:tabs>
              <w:jc w:val="both"/>
            </w:pPr>
            <w:r>
              <w:rPr>
                <w:b/>
              </w:rPr>
              <w:t xml:space="preserve"> </w:t>
            </w:r>
            <w:r>
              <w:t xml:space="preserve">Java </w:t>
            </w:r>
            <w:proofErr w:type="spellStart"/>
            <w:r>
              <w:t>enum</w:t>
            </w:r>
            <w:proofErr w:type="spellEnd"/>
            <w:r>
              <w:t xml:space="preserve">, Java </w:t>
            </w:r>
            <w:proofErr w:type="spellStart"/>
            <w:r>
              <w:t>enum</w:t>
            </w:r>
            <w:proofErr w:type="spellEnd"/>
            <w:r>
              <w:t xml:space="preserve"> constructor, </w:t>
            </w:r>
            <w:proofErr w:type="spellStart"/>
            <w:r>
              <w:t>enum</w:t>
            </w:r>
            <w:proofErr w:type="spellEnd"/>
            <w:r>
              <w:t xml:space="preserve"> string.</w:t>
            </w:r>
          </w:p>
          <w:p w:rsidR="005601CF" w:rsidRDefault="005601CF">
            <w:pPr>
              <w:tabs>
                <w:tab w:val="left" w:pos="540"/>
                <w:tab w:val="left" w:pos="1080"/>
                <w:tab w:val="right" w:pos="7920"/>
              </w:tabs>
              <w:jc w:val="both"/>
            </w:pPr>
          </w:p>
        </w:tc>
        <w:tc>
          <w:tcPr>
            <w:tcW w:w="1491" w:type="dxa"/>
          </w:tcPr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-37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Text Book:</w:t>
            </w:r>
          </w:p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-37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Chapter 12</w:t>
            </w:r>
          </w:p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-37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Pg: 277</w:t>
            </w:r>
          </w:p>
        </w:tc>
        <w:tc>
          <w:tcPr>
            <w:tcW w:w="1259" w:type="dxa"/>
          </w:tcPr>
          <w:p w:rsidR="005601CF" w:rsidRDefault="005601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Assignment # 3</w:t>
            </w:r>
          </w:p>
          <w:p w:rsidR="005601CF" w:rsidRDefault="005601CF">
            <w:pPr>
              <w:jc w:val="center"/>
            </w:pPr>
          </w:p>
        </w:tc>
      </w:tr>
      <w:tr w:rsidR="005601CF">
        <w:trPr>
          <w:trHeight w:val="278"/>
        </w:trPr>
        <w:tc>
          <w:tcPr>
            <w:tcW w:w="980" w:type="dxa"/>
            <w:vAlign w:val="center"/>
          </w:tcPr>
          <w:p w:rsidR="005601CF" w:rsidRDefault="00C010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62" w:type="dxa"/>
          </w:tcPr>
          <w:p w:rsidR="005601CF" w:rsidRDefault="00E46B5E">
            <w:pPr>
              <w:ind w:left="-30"/>
              <w:rPr>
                <w:b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 xml:space="preserve">April </w:t>
            </w:r>
            <w:r>
              <w:rPr>
                <w:color w:val="000000"/>
                <w:sz w:val="22"/>
                <w:szCs w:val="22"/>
              </w:rPr>
              <w:t xml:space="preserve"> 2026</w:t>
            </w:r>
            <w:proofErr w:type="gramEnd"/>
          </w:p>
        </w:tc>
        <w:tc>
          <w:tcPr>
            <w:tcW w:w="4128" w:type="dxa"/>
          </w:tcPr>
          <w:p w:rsidR="005601CF" w:rsidRDefault="00C010AF">
            <w:pPr>
              <w:jc w:val="both"/>
              <w:rPr>
                <w:b/>
              </w:rPr>
            </w:pPr>
            <w:r>
              <w:rPr>
                <w:b/>
              </w:rPr>
              <w:t>Swings</w:t>
            </w:r>
          </w:p>
          <w:p w:rsidR="005601CF" w:rsidRDefault="00C010AF">
            <w:pPr>
              <w:tabs>
                <w:tab w:val="left" w:pos="540"/>
                <w:tab w:val="left" w:pos="1080"/>
                <w:tab w:val="right" w:pos="7920"/>
              </w:tabs>
              <w:jc w:val="both"/>
            </w:pPr>
            <w:r>
              <w:rPr>
                <w:color w:val="000000"/>
              </w:rPr>
              <w:t>Swings features, components and containers, Event handling</w:t>
            </w:r>
          </w:p>
        </w:tc>
        <w:tc>
          <w:tcPr>
            <w:tcW w:w="1491" w:type="dxa"/>
          </w:tcPr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-37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Text Book:</w:t>
            </w:r>
          </w:p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-37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Chapter 32</w:t>
            </w:r>
          </w:p>
          <w:p w:rsidR="005601CF" w:rsidRDefault="00C01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-37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Pg: 1061</w:t>
            </w:r>
          </w:p>
          <w:p w:rsidR="005601CF" w:rsidRDefault="005601CF">
            <w:pPr>
              <w:jc w:val="center"/>
            </w:pPr>
          </w:p>
        </w:tc>
        <w:tc>
          <w:tcPr>
            <w:tcW w:w="1259" w:type="dxa"/>
          </w:tcPr>
          <w:p w:rsidR="005601CF" w:rsidRDefault="005601CF">
            <w:pPr>
              <w:jc w:val="center"/>
            </w:pPr>
          </w:p>
        </w:tc>
      </w:tr>
      <w:tr w:rsidR="00E46B5E">
        <w:tc>
          <w:tcPr>
            <w:tcW w:w="980" w:type="dxa"/>
            <w:vAlign w:val="center"/>
          </w:tcPr>
          <w:p w:rsidR="00E46B5E" w:rsidRDefault="00E46B5E" w:rsidP="00E46B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62" w:type="dxa"/>
          </w:tcPr>
          <w:p w:rsidR="00E46B5E" w:rsidRDefault="00E46B5E" w:rsidP="00E46B5E">
            <w:pPr>
              <w:ind w:left="-30"/>
              <w:rPr>
                <w:b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April  2026</w:t>
            </w:r>
            <w:proofErr w:type="gramEnd"/>
          </w:p>
        </w:tc>
        <w:tc>
          <w:tcPr>
            <w:tcW w:w="4128" w:type="dxa"/>
          </w:tcPr>
          <w:p w:rsidR="00E46B5E" w:rsidRDefault="00E46B5E" w:rsidP="00E46B5E">
            <w:pPr>
              <w:jc w:val="both"/>
            </w:pPr>
            <w:r>
              <w:t>Object Oriented Design with UML</w:t>
            </w:r>
          </w:p>
        </w:tc>
        <w:tc>
          <w:tcPr>
            <w:tcW w:w="1491" w:type="dxa"/>
          </w:tcPr>
          <w:p w:rsidR="00E46B5E" w:rsidRDefault="00E46B5E" w:rsidP="00E46B5E">
            <w:pPr>
              <w:jc w:val="center"/>
            </w:pPr>
            <w:r>
              <w:rPr>
                <w:b/>
                <w:color w:val="000000"/>
              </w:rPr>
              <w:t>Handouts</w:t>
            </w:r>
          </w:p>
        </w:tc>
        <w:tc>
          <w:tcPr>
            <w:tcW w:w="1259" w:type="dxa"/>
          </w:tcPr>
          <w:p w:rsidR="00E46B5E" w:rsidRDefault="00E46B5E" w:rsidP="00E46B5E">
            <w:pPr>
              <w:jc w:val="center"/>
              <w:rPr>
                <w:b/>
              </w:rPr>
            </w:pPr>
            <w:r>
              <w:rPr>
                <w:b/>
              </w:rPr>
              <w:t>Quiz#3</w:t>
            </w:r>
          </w:p>
        </w:tc>
      </w:tr>
      <w:tr w:rsidR="00E46B5E">
        <w:tc>
          <w:tcPr>
            <w:tcW w:w="980" w:type="dxa"/>
            <w:vAlign w:val="center"/>
          </w:tcPr>
          <w:p w:rsidR="00E46B5E" w:rsidRDefault="00E46B5E" w:rsidP="00E46B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62" w:type="dxa"/>
          </w:tcPr>
          <w:p w:rsidR="00E46B5E" w:rsidRDefault="00E46B5E" w:rsidP="00E46B5E">
            <w:pPr>
              <w:ind w:left="-30"/>
              <w:rPr>
                <w:b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April  2026</w:t>
            </w:r>
            <w:proofErr w:type="gramEnd"/>
          </w:p>
        </w:tc>
        <w:tc>
          <w:tcPr>
            <w:tcW w:w="4128" w:type="dxa"/>
          </w:tcPr>
          <w:p w:rsidR="00E46B5E" w:rsidRDefault="00E46B5E" w:rsidP="00E46B5E">
            <w:pPr>
              <w:jc w:val="both"/>
            </w:pPr>
            <w:r>
              <w:t>Assignment # 3 and Viva</w:t>
            </w:r>
          </w:p>
        </w:tc>
        <w:tc>
          <w:tcPr>
            <w:tcW w:w="1491" w:type="dxa"/>
          </w:tcPr>
          <w:p w:rsidR="00E46B5E" w:rsidRDefault="00E46B5E" w:rsidP="00E46B5E">
            <w:pPr>
              <w:jc w:val="center"/>
            </w:pPr>
          </w:p>
        </w:tc>
        <w:tc>
          <w:tcPr>
            <w:tcW w:w="1259" w:type="dxa"/>
          </w:tcPr>
          <w:p w:rsidR="00E46B5E" w:rsidRDefault="00E46B5E" w:rsidP="00E46B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  <w:p w:rsidR="00E46B5E" w:rsidRDefault="00E46B5E" w:rsidP="00E46B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E46B5E">
        <w:tc>
          <w:tcPr>
            <w:tcW w:w="9120" w:type="dxa"/>
            <w:gridSpan w:val="5"/>
            <w:vAlign w:val="center"/>
          </w:tcPr>
          <w:p w:rsidR="00E46B5E" w:rsidRPr="00E46B5E" w:rsidRDefault="00E46B5E" w:rsidP="00E46B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Final Examination</w:t>
            </w:r>
          </w:p>
        </w:tc>
      </w:tr>
    </w:tbl>
    <w:p w:rsidR="005601CF" w:rsidRDefault="005601C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smallCaps/>
          <w:color w:val="000000"/>
          <w:sz w:val="22"/>
          <w:szCs w:val="22"/>
        </w:rPr>
      </w:pPr>
    </w:p>
    <w:p w:rsidR="005601CF" w:rsidRDefault="00C010A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RELATIONSHIP BETWEEN ASSESSMENT TOOLS AND CLOs:</w:t>
      </w:r>
    </w:p>
    <w:p w:rsidR="005601CF" w:rsidRDefault="005601C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smallCaps/>
          <w:color w:val="000000"/>
          <w:sz w:val="22"/>
          <w:szCs w:val="22"/>
        </w:rPr>
      </w:pPr>
    </w:p>
    <w:tbl>
      <w:tblPr>
        <w:tblStyle w:val="ab"/>
        <w:tblW w:w="701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3"/>
        <w:gridCol w:w="1620"/>
        <w:gridCol w:w="1604"/>
        <w:gridCol w:w="1704"/>
      </w:tblGrid>
      <w:tr w:rsidR="005601CF">
        <w:trPr>
          <w:trHeight w:val="255"/>
          <w:jc w:val="center"/>
        </w:trPr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5601CF" w:rsidRDefault="00C010AF">
            <w:pPr>
              <w:jc w:val="center"/>
              <w:rPr>
                <w:b/>
              </w:rPr>
            </w:pPr>
            <w:r>
              <w:rPr>
                <w:b/>
              </w:rPr>
              <w:t>Assessment Tools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5601CF" w:rsidRDefault="00C010AF">
            <w:pPr>
              <w:jc w:val="center"/>
              <w:rPr>
                <w:b/>
              </w:rPr>
            </w:pPr>
            <w:r>
              <w:rPr>
                <w:b/>
              </w:rPr>
              <w:t>CLO-1</w:t>
            </w:r>
          </w:p>
          <w:p w:rsidR="005601CF" w:rsidRDefault="00C010AF">
            <w:pPr>
              <w:jc w:val="center"/>
              <w:rPr>
                <w:b/>
              </w:rPr>
            </w:pPr>
            <w:r>
              <w:rPr>
                <w:b/>
              </w:rPr>
              <w:t xml:space="preserve"> (38 Marks)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5601CF" w:rsidRDefault="00C010AF">
            <w:pPr>
              <w:jc w:val="center"/>
              <w:rPr>
                <w:b/>
              </w:rPr>
            </w:pPr>
            <w:r>
              <w:rPr>
                <w:b/>
              </w:rPr>
              <w:t>CLO-2</w:t>
            </w:r>
          </w:p>
          <w:p w:rsidR="005601CF" w:rsidRDefault="00C010AF">
            <w:pPr>
              <w:jc w:val="center"/>
              <w:rPr>
                <w:b/>
              </w:rPr>
            </w:pPr>
            <w:r>
              <w:rPr>
                <w:b/>
              </w:rPr>
              <w:t xml:space="preserve"> (31 Marks)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5601CF" w:rsidRDefault="00C010AF">
            <w:pPr>
              <w:jc w:val="center"/>
              <w:rPr>
                <w:b/>
              </w:rPr>
            </w:pPr>
            <w:r>
              <w:rPr>
                <w:b/>
              </w:rPr>
              <w:t xml:space="preserve">CLO-3 </w:t>
            </w:r>
          </w:p>
          <w:p w:rsidR="005601CF" w:rsidRDefault="00C010AF">
            <w:pPr>
              <w:jc w:val="center"/>
              <w:rPr>
                <w:b/>
              </w:rPr>
            </w:pPr>
            <w:r>
              <w:rPr>
                <w:b/>
              </w:rPr>
              <w:t>(31 Marks)</w:t>
            </w:r>
          </w:p>
        </w:tc>
      </w:tr>
      <w:tr w:rsidR="005601CF">
        <w:trPr>
          <w:trHeight w:val="270"/>
          <w:jc w:val="center"/>
        </w:trPr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01CF" w:rsidRDefault="00C01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Quizzes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01CF" w:rsidRDefault="00C01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7.8% (3)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01CF" w:rsidRDefault="00C01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jc w:val="center"/>
              <w:rPr>
                <w:color w:val="000000"/>
              </w:rPr>
            </w:pPr>
            <w:r>
              <w:rPr>
                <w:color w:val="000000"/>
              </w:rPr>
              <w:t>19.3% (6)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01CF" w:rsidRDefault="00C01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jc w:val="center"/>
              <w:rPr>
                <w:color w:val="000000"/>
              </w:rPr>
            </w:pPr>
            <w:r>
              <w:rPr>
                <w:color w:val="000000"/>
              </w:rPr>
              <w:t>19.3% (6)</w:t>
            </w:r>
          </w:p>
        </w:tc>
      </w:tr>
      <w:tr w:rsidR="005601CF">
        <w:trPr>
          <w:trHeight w:val="270"/>
          <w:jc w:val="center"/>
        </w:trPr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01CF" w:rsidRDefault="00C01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Assignments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01CF" w:rsidRDefault="00C010AF">
            <w:pPr>
              <w:jc w:val="center"/>
            </w:pPr>
            <w:r>
              <w:t>13.1% (5)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01CF" w:rsidRDefault="00C010AF">
            <w:pPr>
              <w:jc w:val="center"/>
            </w:pPr>
            <w:r>
              <w:t>16.1% (5)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01CF" w:rsidRDefault="00C010AF">
            <w:pPr>
              <w:jc w:val="center"/>
            </w:pPr>
            <w:r>
              <w:t>16.1% (5)</w:t>
            </w:r>
          </w:p>
        </w:tc>
      </w:tr>
      <w:tr w:rsidR="005601CF">
        <w:trPr>
          <w:trHeight w:val="255"/>
          <w:jc w:val="center"/>
        </w:trPr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01CF" w:rsidRDefault="00C01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Midterm Exam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01CF" w:rsidRDefault="00C01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jc w:val="center"/>
              <w:rPr>
                <w:color w:val="000000"/>
              </w:rPr>
            </w:pPr>
            <w:r>
              <w:rPr>
                <w:color w:val="000000"/>
              </w:rPr>
              <w:t>52.6% (20)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01CF" w:rsidRDefault="00C01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jc w:val="center"/>
              <w:rPr>
                <w:color w:val="000000"/>
              </w:rPr>
            </w:pPr>
            <w:r>
              <w:rPr>
                <w:color w:val="000000"/>
              </w:rPr>
              <w:t>32.3% (10)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01CF" w:rsidRDefault="00C01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 w:rsidR="005601CF">
        <w:trPr>
          <w:trHeight w:val="287"/>
          <w:jc w:val="center"/>
        </w:trPr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01CF" w:rsidRDefault="00C01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Final Exam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01CF" w:rsidRDefault="00C01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jc w:val="center"/>
              <w:rPr>
                <w:color w:val="000000"/>
              </w:rPr>
            </w:pPr>
            <w:r>
              <w:rPr>
                <w:color w:val="000000"/>
              </w:rPr>
              <w:t>26.3% (10)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01CF" w:rsidRDefault="00C01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jc w:val="center"/>
              <w:rPr>
                <w:color w:val="000000"/>
              </w:rPr>
            </w:pPr>
            <w:r>
              <w:rPr>
                <w:color w:val="000000"/>
              </w:rPr>
              <w:t>32.3% (10)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01CF" w:rsidRDefault="00C01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jc w:val="center"/>
              <w:rPr>
                <w:color w:val="000000"/>
              </w:rPr>
            </w:pPr>
            <w:r>
              <w:rPr>
                <w:color w:val="000000"/>
              </w:rPr>
              <w:t>64.5% (20)</w:t>
            </w:r>
          </w:p>
        </w:tc>
      </w:tr>
    </w:tbl>
    <w:p w:rsidR="005601CF" w:rsidRDefault="005601CF">
      <w:pPr>
        <w:ind w:left="720"/>
        <w:rPr>
          <w:b/>
          <w:smallCaps/>
          <w:sz w:val="24"/>
          <w:szCs w:val="24"/>
        </w:rPr>
      </w:pPr>
    </w:p>
    <w:p w:rsidR="005601CF" w:rsidRDefault="00C010A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/>
          <w:smallCaps/>
          <w:color w:val="000000"/>
          <w:sz w:val="28"/>
          <w:szCs w:val="28"/>
        </w:rPr>
      </w:pPr>
      <w:r>
        <w:rPr>
          <w:b/>
          <w:smallCaps/>
          <w:color w:val="000000"/>
          <w:sz w:val="28"/>
          <w:szCs w:val="28"/>
        </w:rPr>
        <w:t>Assessment Tools &amp; Marks Distribution:</w:t>
      </w:r>
    </w:p>
    <w:p w:rsidR="005601CF" w:rsidRDefault="005601CF">
      <w:pPr>
        <w:pBdr>
          <w:top w:val="nil"/>
          <w:left w:val="nil"/>
          <w:bottom w:val="nil"/>
          <w:right w:val="nil"/>
          <w:between w:val="nil"/>
        </w:pBdr>
        <w:ind w:left="540"/>
        <w:rPr>
          <w:b/>
          <w:smallCaps/>
          <w:color w:val="000000"/>
          <w:sz w:val="28"/>
          <w:szCs w:val="28"/>
        </w:rPr>
      </w:pPr>
    </w:p>
    <w:tbl>
      <w:tblPr>
        <w:tblStyle w:val="ac"/>
        <w:tblW w:w="52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1729"/>
      </w:tblGrid>
      <w:tr w:rsidR="005601CF">
        <w:trPr>
          <w:trHeight w:val="340"/>
          <w:jc w:val="center"/>
        </w:trPr>
        <w:tc>
          <w:tcPr>
            <w:tcW w:w="3539" w:type="dxa"/>
            <w:shd w:val="clear" w:color="auto" w:fill="D9D9D9"/>
            <w:vAlign w:val="center"/>
          </w:tcPr>
          <w:p w:rsidR="005601CF" w:rsidRDefault="00C010AF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Assessment Tools</w:t>
            </w:r>
          </w:p>
        </w:tc>
        <w:tc>
          <w:tcPr>
            <w:tcW w:w="1729" w:type="dxa"/>
            <w:shd w:val="clear" w:color="auto" w:fill="D9D9D9"/>
            <w:vAlign w:val="center"/>
          </w:tcPr>
          <w:p w:rsidR="005601CF" w:rsidRDefault="00C010AF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Percentage</w:t>
            </w:r>
          </w:p>
        </w:tc>
      </w:tr>
      <w:tr w:rsidR="005601CF">
        <w:trPr>
          <w:trHeight w:val="340"/>
          <w:jc w:val="center"/>
        </w:trPr>
        <w:tc>
          <w:tcPr>
            <w:tcW w:w="3539" w:type="dxa"/>
            <w:shd w:val="clear" w:color="auto" w:fill="auto"/>
            <w:vAlign w:val="center"/>
          </w:tcPr>
          <w:p w:rsidR="005601CF" w:rsidRDefault="00C010A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Quizzes</w:t>
            </w:r>
          </w:p>
        </w:tc>
        <w:tc>
          <w:tcPr>
            <w:tcW w:w="1729" w:type="dxa"/>
            <w:vAlign w:val="center"/>
          </w:tcPr>
          <w:p w:rsidR="005601CF" w:rsidRDefault="00C010A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15%</w:t>
            </w:r>
          </w:p>
        </w:tc>
      </w:tr>
      <w:tr w:rsidR="005601CF">
        <w:trPr>
          <w:trHeight w:val="340"/>
          <w:jc w:val="center"/>
        </w:trPr>
        <w:tc>
          <w:tcPr>
            <w:tcW w:w="3539" w:type="dxa"/>
            <w:shd w:val="clear" w:color="auto" w:fill="auto"/>
            <w:vAlign w:val="center"/>
          </w:tcPr>
          <w:p w:rsidR="005601CF" w:rsidRDefault="00C010A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Assignments</w:t>
            </w:r>
          </w:p>
        </w:tc>
        <w:tc>
          <w:tcPr>
            <w:tcW w:w="1729" w:type="dxa"/>
            <w:vAlign w:val="center"/>
          </w:tcPr>
          <w:p w:rsidR="005601CF" w:rsidRDefault="00C010A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15%</w:t>
            </w:r>
          </w:p>
        </w:tc>
      </w:tr>
      <w:tr w:rsidR="005601CF">
        <w:trPr>
          <w:trHeight w:val="340"/>
          <w:jc w:val="center"/>
        </w:trPr>
        <w:tc>
          <w:tcPr>
            <w:tcW w:w="3539" w:type="dxa"/>
            <w:shd w:val="clear" w:color="auto" w:fill="auto"/>
            <w:vAlign w:val="center"/>
          </w:tcPr>
          <w:p w:rsidR="005601CF" w:rsidRDefault="00C010A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Midterm Exam</w:t>
            </w:r>
          </w:p>
        </w:tc>
        <w:tc>
          <w:tcPr>
            <w:tcW w:w="1729" w:type="dxa"/>
            <w:vAlign w:val="center"/>
          </w:tcPr>
          <w:p w:rsidR="005601CF" w:rsidRDefault="00C010A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30%</w:t>
            </w:r>
          </w:p>
        </w:tc>
      </w:tr>
      <w:tr w:rsidR="005601CF">
        <w:trPr>
          <w:trHeight w:val="340"/>
          <w:jc w:val="center"/>
        </w:trPr>
        <w:tc>
          <w:tcPr>
            <w:tcW w:w="3539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5601CF" w:rsidRDefault="00C010A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Final Exam</w:t>
            </w:r>
          </w:p>
        </w:tc>
        <w:tc>
          <w:tcPr>
            <w:tcW w:w="1729" w:type="dxa"/>
            <w:tcBorders>
              <w:bottom w:val="single" w:sz="4" w:space="0" w:color="000000"/>
            </w:tcBorders>
            <w:vAlign w:val="center"/>
          </w:tcPr>
          <w:p w:rsidR="005601CF" w:rsidRDefault="00C010A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40%</w:t>
            </w:r>
          </w:p>
        </w:tc>
      </w:tr>
      <w:tr w:rsidR="005601CF">
        <w:trPr>
          <w:trHeight w:val="340"/>
          <w:jc w:val="center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601CF" w:rsidRDefault="00C010AF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TOTAL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01CF" w:rsidRDefault="00C010AF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100%</w:t>
            </w:r>
          </w:p>
        </w:tc>
      </w:tr>
    </w:tbl>
    <w:p w:rsidR="005601CF" w:rsidRDefault="005601CF">
      <w:pPr>
        <w:rPr>
          <w:b/>
          <w:sz w:val="24"/>
          <w:szCs w:val="24"/>
        </w:rPr>
      </w:pPr>
    </w:p>
    <w:sectPr w:rsidR="005601CF" w:rsidSect="00662813">
      <w:footerReference w:type="default" r:id="rId10"/>
      <w:pgSz w:w="12240" w:h="15840"/>
      <w:pgMar w:top="425" w:right="15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C4900" w:rsidRDefault="00FC4900">
      <w:r>
        <w:separator/>
      </w:r>
    </w:p>
  </w:endnote>
  <w:endnote w:type="continuationSeparator" w:id="0">
    <w:p w:rsidR="00FC4900" w:rsidRDefault="00FC4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601CF" w:rsidRDefault="005601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C4900" w:rsidRDefault="00FC4900">
      <w:r>
        <w:separator/>
      </w:r>
    </w:p>
  </w:footnote>
  <w:footnote w:type="continuationSeparator" w:id="0">
    <w:p w:rsidR="00FC4900" w:rsidRDefault="00FC49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CE56ED"/>
    <w:multiLevelType w:val="multilevel"/>
    <w:tmpl w:val="09BCD51E"/>
    <w:lvl w:ilvl="0">
      <w:start w:val="7"/>
      <w:numFmt w:val="decimal"/>
      <w:lvlText w:val="%1."/>
      <w:lvlJc w:val="left"/>
      <w:pPr>
        <w:ind w:left="540" w:hanging="360"/>
      </w:p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413C5D17"/>
    <w:multiLevelType w:val="multilevel"/>
    <w:tmpl w:val="29BA2714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53A77BE9"/>
    <w:multiLevelType w:val="multilevel"/>
    <w:tmpl w:val="CAFC9EAE"/>
    <w:lvl w:ilvl="0">
      <w:start w:val="1"/>
      <w:numFmt w:val="decimal"/>
      <w:lvlText w:val="%1."/>
      <w:lvlJc w:val="left"/>
      <w:pPr>
        <w:ind w:left="54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5049DE"/>
    <w:multiLevelType w:val="multilevel"/>
    <w:tmpl w:val="3DEC183E"/>
    <w:lvl w:ilvl="0">
      <w:start w:val="11"/>
      <w:numFmt w:val="decimal"/>
      <w:lvlText w:val="(%1"/>
      <w:lvlJc w:val="left"/>
      <w:pPr>
        <w:ind w:left="1140" w:hanging="1140"/>
      </w:pPr>
      <w:rPr>
        <w:rFonts w:ascii="Times New Roman" w:eastAsia="Times New Roman" w:hAnsi="Times New Roman" w:cs="Times New Roman"/>
        <w:sz w:val="22"/>
        <w:szCs w:val="22"/>
      </w:rPr>
    </w:lvl>
    <w:lvl w:ilvl="1">
      <w:start w:val="5"/>
      <w:numFmt w:val="decimalZero"/>
      <w:lvlText w:val="(%1-%2"/>
      <w:lvlJc w:val="left"/>
      <w:pPr>
        <w:ind w:left="1140" w:hanging="1140"/>
      </w:pPr>
      <w:rPr>
        <w:rFonts w:ascii="Times New Roman" w:eastAsia="Times New Roman" w:hAnsi="Times New Roman" w:cs="Times New Roman"/>
        <w:sz w:val="22"/>
        <w:szCs w:val="22"/>
      </w:rPr>
    </w:lvl>
    <w:lvl w:ilvl="2">
      <w:start w:val="2024"/>
      <w:numFmt w:val="decimal"/>
      <w:lvlText w:val="(%1-%2-%3"/>
      <w:lvlJc w:val="left"/>
      <w:pPr>
        <w:ind w:left="1140" w:hanging="1140"/>
      </w:pPr>
      <w:rPr>
        <w:rFonts w:ascii="Times New Roman" w:eastAsia="Times New Roman" w:hAnsi="Times New Roman" w:cs="Times New Roman"/>
        <w:sz w:val="22"/>
        <w:szCs w:val="22"/>
      </w:rPr>
    </w:lvl>
    <w:lvl w:ilvl="3">
      <w:start w:val="1"/>
      <w:numFmt w:val="decimal"/>
      <w:lvlText w:val="(%1-%2-%3.%4"/>
      <w:lvlJc w:val="left"/>
      <w:pPr>
        <w:ind w:left="1140" w:hanging="1140"/>
      </w:pPr>
      <w:rPr>
        <w:rFonts w:ascii="Times New Roman" w:eastAsia="Times New Roman" w:hAnsi="Times New Roman" w:cs="Times New Roman"/>
        <w:sz w:val="22"/>
        <w:szCs w:val="22"/>
      </w:rPr>
    </w:lvl>
    <w:lvl w:ilvl="4">
      <w:start w:val="1"/>
      <w:numFmt w:val="decimal"/>
      <w:lvlText w:val="(%1-%2-%3.%4.%5"/>
      <w:lvlJc w:val="left"/>
      <w:pPr>
        <w:ind w:left="1140" w:hanging="1140"/>
      </w:pPr>
      <w:rPr>
        <w:rFonts w:ascii="Times New Roman" w:eastAsia="Times New Roman" w:hAnsi="Times New Roman" w:cs="Times New Roman"/>
        <w:sz w:val="22"/>
        <w:szCs w:val="22"/>
      </w:rPr>
    </w:lvl>
    <w:lvl w:ilvl="5">
      <w:start w:val="1"/>
      <w:numFmt w:val="decimal"/>
      <w:lvlText w:val="(%1-%2-%3.%4.%5.%6"/>
      <w:lvlJc w:val="left"/>
      <w:pPr>
        <w:ind w:left="1140" w:hanging="1140"/>
      </w:pPr>
      <w:rPr>
        <w:rFonts w:ascii="Times New Roman" w:eastAsia="Times New Roman" w:hAnsi="Times New Roman" w:cs="Times New Roman"/>
        <w:sz w:val="22"/>
        <w:szCs w:val="22"/>
      </w:rPr>
    </w:lvl>
    <w:lvl w:ilvl="6">
      <w:start w:val="1"/>
      <w:numFmt w:val="decimal"/>
      <w:lvlText w:val="(%1-%2-%3.%4.%5.%6.%7"/>
      <w:lvlJc w:val="left"/>
      <w:pPr>
        <w:ind w:left="1440" w:hanging="1440"/>
      </w:pPr>
      <w:rPr>
        <w:rFonts w:ascii="Times New Roman" w:eastAsia="Times New Roman" w:hAnsi="Times New Roman" w:cs="Times New Roman"/>
        <w:sz w:val="22"/>
        <w:szCs w:val="22"/>
      </w:rPr>
    </w:lvl>
    <w:lvl w:ilvl="7">
      <w:start w:val="1"/>
      <w:numFmt w:val="decimal"/>
      <w:lvlText w:val="(%1-%2-%3.%4.%5.%6.%7.%8"/>
      <w:lvlJc w:val="left"/>
      <w:pPr>
        <w:ind w:left="1440" w:hanging="1440"/>
      </w:pPr>
      <w:rPr>
        <w:rFonts w:ascii="Times New Roman" w:eastAsia="Times New Roman" w:hAnsi="Times New Roman" w:cs="Times New Roman"/>
        <w:sz w:val="22"/>
        <w:szCs w:val="22"/>
      </w:rPr>
    </w:lvl>
    <w:lvl w:ilvl="8">
      <w:start w:val="1"/>
      <w:numFmt w:val="decimal"/>
      <w:lvlText w:val="(%1-%2-%3.%4.%5.%6.%7.%8.%9"/>
      <w:lvlJc w:val="left"/>
      <w:pPr>
        <w:ind w:left="1440" w:hanging="1440"/>
      </w:pPr>
      <w:rPr>
        <w:rFonts w:ascii="Times New Roman" w:eastAsia="Times New Roman" w:hAnsi="Times New Roman" w:cs="Times New Roman"/>
        <w:sz w:val="22"/>
        <w:szCs w:val="22"/>
      </w:rPr>
    </w:lvl>
  </w:abstractNum>
  <w:num w:numId="1" w16cid:durableId="2145806459">
    <w:abstractNumId w:val="3"/>
  </w:num>
  <w:num w:numId="2" w16cid:durableId="71584737">
    <w:abstractNumId w:val="0"/>
  </w:num>
  <w:num w:numId="3" w16cid:durableId="1010255405">
    <w:abstractNumId w:val="1"/>
  </w:num>
  <w:num w:numId="4" w16cid:durableId="1722166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1CF"/>
    <w:rsid w:val="005601CF"/>
    <w:rsid w:val="00662813"/>
    <w:rsid w:val="00A91AC8"/>
    <w:rsid w:val="00B91A46"/>
    <w:rsid w:val="00C010AF"/>
    <w:rsid w:val="00CD04EE"/>
    <w:rsid w:val="00D7724C"/>
    <w:rsid w:val="00E33B11"/>
    <w:rsid w:val="00E46B5E"/>
    <w:rsid w:val="00FC4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ADDBD"/>
  <w15:docId w15:val="{55E44888-0918-464C-AC4F-13F9E181E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12E"/>
  </w:style>
  <w:style w:type="paragraph" w:styleId="Heading1">
    <w:name w:val="heading 1"/>
    <w:basedOn w:val="Normal"/>
    <w:link w:val="Heading1Char"/>
    <w:uiPriority w:val="9"/>
    <w:qFormat/>
    <w:rsid w:val="0001513E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8A012E"/>
    <w:rPr>
      <w:color w:val="0000FF"/>
      <w:u w:val="single"/>
    </w:rPr>
  </w:style>
  <w:style w:type="paragraph" w:styleId="Header">
    <w:name w:val="header"/>
    <w:basedOn w:val="Normal"/>
    <w:link w:val="HeaderChar"/>
    <w:rsid w:val="008A012E"/>
    <w:pPr>
      <w:tabs>
        <w:tab w:val="center" w:pos="4320"/>
        <w:tab w:val="right" w:pos="8640"/>
      </w:tabs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8A012E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012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012E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8A01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E3923"/>
    <w:pPr>
      <w:ind w:left="720"/>
      <w:contextualSpacing/>
    </w:pPr>
  </w:style>
  <w:style w:type="paragraph" w:styleId="Footer">
    <w:name w:val="footer"/>
    <w:aliases w:val="f"/>
    <w:basedOn w:val="Normal"/>
    <w:link w:val="FooterChar"/>
    <w:uiPriority w:val="99"/>
    <w:unhideWhenUsed/>
    <w:rsid w:val="00D23B8A"/>
    <w:pPr>
      <w:tabs>
        <w:tab w:val="center" w:pos="4680"/>
        <w:tab w:val="right" w:pos="9360"/>
      </w:tabs>
    </w:pPr>
  </w:style>
  <w:style w:type="character" w:customStyle="1" w:styleId="FooterChar">
    <w:name w:val="Footer Char"/>
    <w:aliases w:val="f Char"/>
    <w:basedOn w:val="DefaultParagraphFont"/>
    <w:link w:val="Footer"/>
    <w:uiPriority w:val="99"/>
    <w:rsid w:val="00D23B8A"/>
    <w:rPr>
      <w:rFonts w:ascii="Times New Roman" w:eastAsia="Times New Roman" w:hAnsi="Times New Roman" w:cs="Times New Roman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B2071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177">
    <w:name w:val="Font Style177"/>
    <w:basedOn w:val="DefaultParagraphFont"/>
    <w:rsid w:val="00B20718"/>
    <w:rPr>
      <w:rFonts w:ascii="Garamond" w:hAnsi="Garamond" w:cs="Garamond"/>
      <w:b/>
      <w:bCs/>
      <w:sz w:val="24"/>
      <w:szCs w:val="24"/>
    </w:rPr>
  </w:style>
  <w:style w:type="paragraph" w:styleId="NormalWeb">
    <w:name w:val="Normal (Web)"/>
    <w:basedOn w:val="Normal"/>
    <w:uiPriority w:val="99"/>
    <w:rsid w:val="00C27D57"/>
    <w:pPr>
      <w:suppressAutoHyphens/>
      <w:spacing w:before="100" w:after="100"/>
    </w:pPr>
    <w:rPr>
      <w:color w:val="000000"/>
      <w:sz w:val="24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01513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D0227"/>
    <w:rPr>
      <w:color w:val="605E5C"/>
      <w:shd w:val="clear" w:color="auto" w:fill="E1DFDD"/>
    </w:rPr>
  </w:style>
  <w:style w:type="paragraph" w:customStyle="1" w:styleId="MediumGrid1-Accent21">
    <w:name w:val="Medium Grid 1 - Accent 21"/>
    <w:basedOn w:val="Normal"/>
    <w:uiPriority w:val="34"/>
    <w:qFormat/>
    <w:rsid w:val="00FB004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FB0047"/>
    <w:pPr>
      <w:widowControl w:val="0"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uiPriority w:val="99"/>
    <w:qFormat/>
    <w:rsid w:val="00BB72EC"/>
    <w:rPr>
      <w:b/>
      <w:bCs/>
      <w:color w:val="943634"/>
      <w:spacing w:val="5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54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cc/CJvHw6pcz/5EZtvyI1F/JDw==">CgMxLjAyCGguZ2pkZ3hzOAByITE4cmhuYTd4LUc1UVVyNEZoUGV2eWtVVUREaWpqNjBQSA==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D86B24A-E981-2D4C-80E6-135828335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813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Dr.Tariq Rahim Soomro</dc:creator>
  <cp:lastModifiedBy>Wazir Ali</cp:lastModifiedBy>
  <cp:revision>2</cp:revision>
  <dcterms:created xsi:type="dcterms:W3CDTF">2026-01-16T10:36:00Z</dcterms:created>
  <dcterms:modified xsi:type="dcterms:W3CDTF">2026-01-16T10:36:00Z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f5ea235a696cb2b0e9292cf412070203bd5cc0e4e314cc36059ba7483ac82460</vt:lpwstr>
  </property>
</Properties>
</file>