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261"/>
        <w:gridCol w:w="6945"/>
      </w:tblGrid>
      <w:tr w:rsidRPr="00A265DD" w:rsidR="00A265DD" w:rsidTr="005039DB" w14:paraId="6A542552" w14:textId="77777777">
        <w:tc>
          <w:tcPr>
            <w:tcW w:w="3261" w:type="dxa"/>
          </w:tcPr>
          <w:p w:rsidRPr="005039DB" w:rsidR="00A265DD" w:rsidRDefault="00A265DD" w14:paraId="3B361D76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Week</w:t>
            </w:r>
          </w:p>
          <w:p w:rsidRPr="005039DB" w:rsidR="00A265DD" w:rsidRDefault="00A265DD" w14:paraId="261503C5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</w:tcPr>
          <w:p w:rsidRPr="005039DB" w:rsidR="00A265DD" w:rsidRDefault="00A265DD" w14:paraId="0F3E767C" w14:textId="012525C1">
            <w:p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1</w:t>
            </w:r>
            <w:r w:rsidRPr="005039DB" w:rsidR="001C4DDD">
              <w:rPr>
                <w:rFonts w:ascii="Arial" w:hAnsi="Arial" w:cs="Arial"/>
              </w:rPr>
              <w:t xml:space="preserve"> (beginning </w:t>
            </w:r>
            <w:r w:rsidR="006A1F9C">
              <w:rPr>
                <w:rFonts w:ascii="Arial" w:hAnsi="Arial" w:cs="Arial"/>
              </w:rPr>
              <w:t>8</w:t>
            </w:r>
            <w:r w:rsidRPr="005039DB" w:rsidR="001C4DDD">
              <w:rPr>
                <w:rFonts w:ascii="Arial" w:hAnsi="Arial" w:cs="Arial"/>
              </w:rPr>
              <w:t>/3/2021)</w:t>
            </w:r>
          </w:p>
        </w:tc>
      </w:tr>
      <w:tr w:rsidRPr="00A265DD" w:rsidR="00A265DD" w:rsidTr="005039DB" w14:paraId="01064B86" w14:textId="77777777">
        <w:tc>
          <w:tcPr>
            <w:tcW w:w="3261" w:type="dxa"/>
          </w:tcPr>
          <w:p w:rsidRPr="005039DB" w:rsidR="00A265DD" w:rsidRDefault="00A265DD" w14:paraId="3928B66C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Communication</w:t>
            </w:r>
          </w:p>
          <w:p w:rsidRPr="005039DB" w:rsidR="00A265DD" w:rsidRDefault="00A265DD" w14:paraId="69EB1BD5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</w:tcPr>
          <w:p w:rsidRPr="005039DB" w:rsidR="00A265DD" w:rsidP="00A265DD" w:rsidRDefault="001C4DDD" w14:paraId="7B97A8F8" w14:textId="413ACD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Teams group set up</w:t>
            </w:r>
          </w:p>
          <w:p w:rsidRPr="005039DB" w:rsidR="00A265DD" w:rsidP="00A265DD" w:rsidRDefault="001C4DDD" w14:paraId="043A3632" w14:textId="3525B24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Chat set up</w:t>
            </w:r>
          </w:p>
          <w:p w:rsidRPr="005039DB" w:rsidR="00A265DD" w:rsidP="00910C1B" w:rsidRDefault="001C4DDD" w14:paraId="483DD8A2" w14:textId="2C4DF84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Kick off Meeting 9/3/2021</w:t>
            </w:r>
          </w:p>
          <w:p w:rsidRPr="005039DB" w:rsidR="001C4DDD" w:rsidP="001C4DDD" w:rsidRDefault="001C4DDD" w14:paraId="463AF9A9" w14:textId="23F66DE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 xml:space="preserve">Stephen, Anita, </w:t>
            </w:r>
            <w:proofErr w:type="spellStart"/>
            <w:r w:rsidRPr="005039DB">
              <w:rPr>
                <w:rFonts w:ascii="Arial" w:hAnsi="Arial" w:cs="Arial"/>
              </w:rPr>
              <w:t>Atikant</w:t>
            </w:r>
            <w:proofErr w:type="spellEnd"/>
            <w:r w:rsidRPr="005039DB">
              <w:rPr>
                <w:rFonts w:ascii="Arial" w:hAnsi="Arial" w:cs="Arial"/>
              </w:rPr>
              <w:t>, Susan attended</w:t>
            </w:r>
          </w:p>
          <w:p w:rsidRPr="005039DB" w:rsidR="001C4DDD" w:rsidP="001C4DDD" w:rsidRDefault="001C4DDD" w14:paraId="19BD196A" w14:textId="5EF6991B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Agreed next meeting (16/3/2021)</w:t>
            </w:r>
          </w:p>
          <w:p w:rsidRPr="005039DB" w:rsidR="001C4DDD" w:rsidP="001C4DDD" w:rsidRDefault="001C4DDD" w14:paraId="355C7867" w14:textId="469CB70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Project doc review</w:t>
            </w:r>
          </w:p>
          <w:p w:rsidRPr="005039DB" w:rsidR="001C4DDD" w:rsidP="001C4DDD" w:rsidRDefault="00AF314B" w14:paraId="05259881" w14:textId="72CC77ED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r</w:t>
            </w:r>
            <w:r w:rsidRPr="005039DB" w:rsidR="001C4DDD">
              <w:rPr>
                <w:rFonts w:ascii="Arial" w:hAnsi="Arial" w:cs="Arial"/>
              </w:rPr>
              <w:t>eview of data</w:t>
            </w:r>
          </w:p>
          <w:p w:rsidRPr="005039DB" w:rsidR="001C4DDD" w:rsidP="001C4DDD" w:rsidRDefault="005039DB" w14:paraId="39B76197" w14:textId="5A6F1250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Decide on responsibilities</w:t>
            </w:r>
          </w:p>
          <w:p w:rsidRPr="005039DB" w:rsidR="001C4DDD" w:rsidP="005039DB" w:rsidRDefault="005039DB" w14:paraId="520BB3F2" w14:textId="630D86B2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Discuss types of analyses</w:t>
            </w:r>
          </w:p>
          <w:p w:rsidRPr="005039DB" w:rsidR="00A265DD" w:rsidP="00A265DD" w:rsidRDefault="00A265DD" w14:paraId="07AC88BC" w14:textId="77777777">
            <w:pPr>
              <w:rPr>
                <w:rFonts w:ascii="Arial" w:hAnsi="Arial" w:cs="Arial"/>
              </w:rPr>
            </w:pPr>
          </w:p>
        </w:tc>
      </w:tr>
      <w:tr w:rsidRPr="00A265DD" w:rsidR="006A2826" w:rsidTr="005039DB" w14:paraId="17CAA843" w14:textId="77777777">
        <w:tc>
          <w:tcPr>
            <w:tcW w:w="3261" w:type="dxa"/>
          </w:tcPr>
          <w:p w:rsidRPr="005039DB" w:rsidR="006A2826" w:rsidP="001F05F6" w:rsidRDefault="006A2826" w14:paraId="698C0222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 xml:space="preserve">Any </w:t>
            </w:r>
            <w:r w:rsidRPr="005039DB" w:rsidR="00910C1B">
              <w:rPr>
                <w:rFonts w:ascii="Arial" w:hAnsi="Arial" w:cs="Arial"/>
                <w:b/>
              </w:rPr>
              <w:t xml:space="preserve">analysis or other </w:t>
            </w:r>
            <w:r w:rsidRPr="005039DB">
              <w:rPr>
                <w:rFonts w:ascii="Arial" w:hAnsi="Arial" w:cs="Arial"/>
                <w:b/>
              </w:rPr>
              <w:t>difficulties that arose and how they were overcome</w:t>
            </w:r>
          </w:p>
          <w:p w:rsidRPr="005039DB" w:rsidR="006A2826" w:rsidP="001F05F6" w:rsidRDefault="006A2826" w14:paraId="3B3AC3DF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</w:tcPr>
          <w:p w:rsidRPr="005039DB" w:rsidR="006A2826" w:rsidP="006A2826" w:rsidRDefault="001C4DDD" w14:paraId="58790812" w14:textId="3D8870F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Data very large – Stephen cleaning up</w:t>
            </w:r>
          </w:p>
          <w:p w:rsidRPr="005039DB" w:rsidR="00910C1B" w:rsidP="001C4DDD" w:rsidRDefault="001C4DDD" w14:paraId="74486153" w14:textId="6F2AAAB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Eoghan no longer on course, removed from distribution</w:t>
            </w:r>
          </w:p>
        </w:tc>
      </w:tr>
      <w:tr w:rsidRPr="00A265DD" w:rsidR="00A265DD" w:rsidTr="005039DB" w14:paraId="27C69C89" w14:textId="77777777">
        <w:tc>
          <w:tcPr>
            <w:tcW w:w="3261" w:type="dxa"/>
          </w:tcPr>
          <w:p w:rsidRPr="005039DB" w:rsidR="00A265DD" w:rsidRDefault="00910C1B" w14:paraId="54A5D699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P</w:t>
            </w:r>
            <w:r w:rsidRPr="005039DB" w:rsidR="00A265DD">
              <w:rPr>
                <w:rFonts w:ascii="Arial" w:hAnsi="Arial" w:cs="Arial"/>
                <w:b/>
              </w:rPr>
              <w:t>rogress</w:t>
            </w:r>
            <w:r w:rsidRPr="005039DB">
              <w:rPr>
                <w:rFonts w:ascii="Arial" w:hAnsi="Arial" w:cs="Arial"/>
                <w:b/>
              </w:rPr>
              <w:t xml:space="preserve"> made</w:t>
            </w:r>
          </w:p>
          <w:p w:rsidRPr="005039DB" w:rsidR="00A265DD" w:rsidRDefault="00A265DD" w14:paraId="792697A0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</w:tcPr>
          <w:p w:rsidRPr="005039DB" w:rsidR="001C4DDD" w:rsidP="00453CBB" w:rsidRDefault="001C4DDD" w14:paraId="2F517E70" w14:textId="5BE24F7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Initial data review in R. Identified variables which will be removed from dataset (</w:t>
            </w:r>
            <w:proofErr w:type="spellStart"/>
            <w:r w:rsidRPr="005039DB">
              <w:rPr>
                <w:rFonts w:ascii="Arial" w:hAnsi="Arial" w:cs="Arial"/>
              </w:rPr>
              <w:t>Consumer.complaint.narrative</w:t>
            </w:r>
            <w:proofErr w:type="spellEnd"/>
            <w:r w:rsidR="007E41AE">
              <w:rPr>
                <w:rFonts w:ascii="Arial" w:hAnsi="Arial" w:cs="Arial"/>
              </w:rPr>
              <w:t xml:space="preserve">, Tags, </w:t>
            </w:r>
            <w:proofErr w:type="spellStart"/>
            <w:r w:rsidR="007E41AE">
              <w:rPr>
                <w:rFonts w:ascii="Arial" w:hAnsi="Arial" w:cs="Arial"/>
              </w:rPr>
              <w:t>Zipcode</w:t>
            </w:r>
            <w:proofErr w:type="spellEnd"/>
            <w:r w:rsidR="007E41AE">
              <w:rPr>
                <w:rFonts w:ascii="Arial" w:hAnsi="Arial" w:cs="Arial"/>
              </w:rPr>
              <w:t>)</w:t>
            </w:r>
          </w:p>
          <w:p w:rsidRPr="005039DB" w:rsidR="001C4DDD" w:rsidP="001C4DDD" w:rsidRDefault="001C4DDD" w14:paraId="6B340A3C" w14:textId="3A6074B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 xml:space="preserve">Changed data from </w:t>
            </w:r>
            <w:proofErr w:type="spellStart"/>
            <w:r w:rsidRPr="005039DB">
              <w:rPr>
                <w:rFonts w:ascii="Arial" w:hAnsi="Arial" w:cs="Arial"/>
              </w:rPr>
              <w:t>chr</w:t>
            </w:r>
            <w:proofErr w:type="spellEnd"/>
            <w:r w:rsidRPr="005039DB">
              <w:rPr>
                <w:rFonts w:ascii="Arial" w:hAnsi="Arial" w:cs="Arial"/>
              </w:rPr>
              <w:t xml:space="preserve"> to date/factor as required.</w:t>
            </w:r>
          </w:p>
          <w:p w:rsidRPr="005039DB" w:rsidR="00A265DD" w:rsidP="001C4DDD" w:rsidRDefault="001C4DDD" w14:paraId="39FE8E2D" w14:textId="62C3A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Decided on R programming language for project.</w:t>
            </w:r>
          </w:p>
          <w:p w:rsidRPr="005039DB" w:rsidR="001C4DDD" w:rsidP="001C4DDD" w:rsidRDefault="001C4DDD" w14:paraId="07AF4715" w14:textId="201D6C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Identified potential analyses as follows:</w:t>
            </w:r>
          </w:p>
          <w:p w:rsidRPr="005039DB" w:rsidR="001C4DDD" w:rsidP="001C4DDD" w:rsidRDefault="001C4DDD" w14:paraId="09916E78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Relationship between products and 'monetary relief' (given)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2B47B2C8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Timeline/trend analysis?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78A27D8B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Responsiveness (time to close)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0CB72400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complaints by type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68ECDA0E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Complaints by state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="00A265DD" w:rsidP="005039DB" w:rsidRDefault="001C4DDD" w14:paraId="0F195A45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Any statistical analysis? Logistic response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AF314B" w:rsidP="00AF314B" w:rsidRDefault="00AF314B" w14:paraId="44E8886D" w14:textId="2921C1ED">
            <w:pPr>
              <w:pStyle w:val="paragraph"/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</w:rPr>
            </w:pPr>
          </w:p>
        </w:tc>
      </w:tr>
      <w:tr w:rsidRPr="00A265DD" w:rsidR="00A265DD" w:rsidTr="005039DB" w14:paraId="7E20185C" w14:textId="77777777">
        <w:tc>
          <w:tcPr>
            <w:tcW w:w="3261" w:type="dxa"/>
          </w:tcPr>
          <w:p w:rsidRPr="005039DB" w:rsidR="00A265DD" w:rsidP="00A265DD" w:rsidRDefault="00A265DD" w14:paraId="096FEC92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Member contributions to progress</w:t>
            </w:r>
          </w:p>
          <w:p w:rsidRPr="005039DB" w:rsidR="00A265DD" w:rsidP="00A265DD" w:rsidRDefault="00A265DD" w14:paraId="25D34461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</w:tcPr>
          <w:p w:rsidRPr="005039DB" w:rsidR="00A265DD" w:rsidP="001C4DDD" w:rsidRDefault="001C4DDD" w14:paraId="45BA697A" w14:textId="7777777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Responsibilities agreed as follows:</w:t>
            </w:r>
          </w:p>
          <w:p w:rsidRPr="005039DB" w:rsidR="001C4DDD" w:rsidP="001C4DDD" w:rsidRDefault="001C4DDD" w14:paraId="37113781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Diary (Susan)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2A8B0FDB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Report coordination 4 pages max (Anita)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33EBFCAE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Power Point (</w:t>
            </w:r>
            <w:proofErr w:type="spellStart"/>
            <w:r w:rsidRPr="005039DB">
              <w:rPr>
                <w:rStyle w:val="spellingerror"/>
                <w:rFonts w:ascii="Arial" w:hAnsi="Arial" w:cs="Arial"/>
              </w:rPr>
              <w:t>Atikant</w:t>
            </w:r>
            <w:proofErr w:type="spellEnd"/>
            <w:r w:rsidRPr="005039DB">
              <w:rPr>
                <w:rStyle w:val="normaltextrun"/>
                <w:rFonts w:ascii="Arial" w:hAnsi="Arial" w:cs="Arial"/>
              </w:rPr>
              <w:t>)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7F497AEB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Presenting – 8 minutes (Anita, Stephen – check on numbers)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40FD9629" w14:textId="77777777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Data clean up – Stephen 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5B76886C" w14:textId="1B1EEF33">
            <w:pPr>
              <w:pStyle w:val="paragraph"/>
              <w:numPr>
                <w:ilvl w:val="1"/>
                <w:numId w:val="2"/>
              </w:numPr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One analysis type per person or other?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AF314B" w:rsidRDefault="001C4DDD" w14:paraId="0CCB44C8" w14:textId="2EC84A13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Arial" w:hAnsi="Arial" w:cs="Arial"/>
              </w:rPr>
            </w:pPr>
            <w:r w:rsidRPr="005039DB">
              <w:rPr>
                <w:rFonts w:ascii="Arial" w:hAnsi="Arial" w:cs="Arial"/>
              </w:rPr>
              <w:t>Actions:</w:t>
            </w:r>
          </w:p>
          <w:p w:rsidRPr="005039DB" w:rsidR="001C4DDD" w:rsidP="001C4DDD" w:rsidRDefault="001C4DDD" w14:paraId="05928F34" w14:textId="7777777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Stephen to distribute filtered CSV</w:t>
            </w:r>
            <w:r w:rsidRPr="005039DB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628C7F87" w14:textId="7C0E9914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5039DB">
              <w:rPr>
                <w:rStyle w:val="normaltextrun"/>
                <w:rFonts w:ascii="Arial" w:hAnsi="Arial" w:cs="Arial"/>
              </w:rPr>
              <w:t>Everyone to come up with questions to pose for next meeting</w:t>
            </w:r>
            <w:r w:rsidRPr="005039DB" w:rsidR="005039DB">
              <w:rPr>
                <w:rStyle w:val="normaltextrun"/>
                <w:rFonts w:ascii="Arial" w:hAnsi="Arial" w:cs="Arial"/>
              </w:rPr>
              <w:t>, following more detailed individual data review.</w:t>
            </w:r>
          </w:p>
          <w:p w:rsidRPr="000126F5" w:rsidR="001C4DDD" w:rsidP="00DA4D30" w:rsidRDefault="001C4DDD" w14:paraId="54CE792B" w14:textId="3A49846A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0126F5">
              <w:rPr>
                <w:rStyle w:val="normaltextrun"/>
                <w:rFonts w:ascii="Arial" w:hAnsi="Arial" w:cs="Arial"/>
              </w:rPr>
              <w:t>Susan will run </w:t>
            </w:r>
            <w:proofErr w:type="spellStart"/>
            <w:r w:rsidRPr="000126F5">
              <w:rPr>
                <w:rStyle w:val="spellingerror"/>
                <w:rFonts w:ascii="Arial" w:hAnsi="Arial" w:cs="Arial"/>
              </w:rPr>
              <w:t>missing.data</w:t>
            </w:r>
            <w:proofErr w:type="spellEnd"/>
            <w:r w:rsidRPr="000126F5">
              <w:rPr>
                <w:rStyle w:val="normaltextrun"/>
                <w:rFonts w:ascii="Arial" w:hAnsi="Arial" w:cs="Arial"/>
              </w:rPr>
              <w:t> </w:t>
            </w:r>
            <w:proofErr w:type="spellStart"/>
            <w:r w:rsidRPr="000126F5">
              <w:rPr>
                <w:rStyle w:val="spellingerror"/>
                <w:rFonts w:ascii="Arial" w:hAnsi="Arial" w:cs="Arial"/>
              </w:rPr>
              <w:t>progam</w:t>
            </w:r>
            <w:proofErr w:type="spellEnd"/>
            <w:r w:rsidRPr="000126F5">
              <w:rPr>
                <w:rStyle w:val="normaltextrun"/>
                <w:rFonts w:ascii="Arial" w:hAnsi="Arial" w:cs="Arial"/>
              </w:rPr>
              <w:t> on data to check this.</w:t>
            </w:r>
            <w:r w:rsidRPr="000126F5">
              <w:rPr>
                <w:rStyle w:val="eop"/>
                <w:rFonts w:ascii="Arial" w:hAnsi="Arial" w:cs="Arial"/>
              </w:rPr>
              <w:t> </w:t>
            </w:r>
          </w:p>
          <w:p w:rsidRPr="005039DB" w:rsidR="001C4DDD" w:rsidP="001C4DDD" w:rsidRDefault="001C4DDD" w14:paraId="07F5DCB1" w14:textId="11780DE9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:rsidR="00A620DF" w:rsidP="005039DB" w:rsidRDefault="00A620DF" w14:paraId="30538C1E" w14:textId="4BA9336B"/>
    <w:p w:rsidR="006A1F9C" w:rsidP="005039DB" w:rsidRDefault="00A620DF" w14:paraId="360A7EA4" w14:textId="1C78EAE3">
      <w:r>
        <w:br w:type="page"/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3261"/>
        <w:gridCol w:w="6945"/>
      </w:tblGrid>
      <w:tr w:rsidRPr="005039DB" w:rsidR="006A1F9C" w:rsidTr="5E63586E" w14:paraId="5EDBE7A7" w14:textId="77777777">
        <w:tc>
          <w:tcPr>
            <w:tcW w:w="3261" w:type="dxa"/>
            <w:tcMar/>
          </w:tcPr>
          <w:p w:rsidRPr="005039DB" w:rsidR="006A1F9C" w:rsidP="006D4BF8" w:rsidRDefault="006A1F9C" w14:paraId="6454E5A7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lastRenderedPageBreak/>
              <w:t>Week</w:t>
            </w:r>
          </w:p>
          <w:p w:rsidRPr="005039DB" w:rsidR="006A1F9C" w:rsidP="006D4BF8" w:rsidRDefault="006A1F9C" w14:paraId="27FB1CAC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  <w:tcMar/>
          </w:tcPr>
          <w:p w:rsidRPr="005039DB" w:rsidR="006A1F9C" w:rsidP="006D4BF8" w:rsidRDefault="006A1F9C" w14:paraId="6787C6A0" w14:textId="638519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(beginning 15/3/2021)</w:t>
            </w:r>
          </w:p>
        </w:tc>
      </w:tr>
      <w:tr w:rsidRPr="005039DB" w:rsidR="006A1F9C" w:rsidTr="5E63586E" w14:paraId="257E3D22" w14:textId="77777777">
        <w:tc>
          <w:tcPr>
            <w:tcW w:w="3261" w:type="dxa"/>
            <w:tcMar/>
          </w:tcPr>
          <w:p w:rsidRPr="005039DB" w:rsidR="006A1F9C" w:rsidP="006D4BF8" w:rsidRDefault="006A1F9C" w14:paraId="3552D15A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Communication</w:t>
            </w:r>
          </w:p>
          <w:p w:rsidRPr="005039DB" w:rsidR="006A1F9C" w:rsidP="006D4BF8" w:rsidRDefault="006A1F9C" w14:paraId="453641D0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  <w:tcMar/>
          </w:tcPr>
          <w:p w:rsidRPr="005039DB" w:rsidR="006A1F9C" w:rsidP="32F99153" w:rsidRDefault="006A1F9C" w14:paraId="07746BF5" w14:textId="67D97ED7">
            <w:pPr>
              <w:rPr>
                <w:rFonts w:ascii="Arial" w:hAnsi="Arial" w:cs="Arial"/>
              </w:rPr>
            </w:pPr>
            <w:proofErr w:type="gramStart"/>
            <w:r w:rsidRPr="32F99153" w:rsidR="3856E086">
              <w:rPr>
                <w:rFonts w:ascii="Arial" w:hAnsi="Arial" w:cs="Arial"/>
              </w:rPr>
              <w:t>Teams</w:t>
            </w:r>
            <w:proofErr w:type="gramEnd"/>
            <w:r w:rsidRPr="32F99153" w:rsidR="3856E086">
              <w:rPr>
                <w:rFonts w:ascii="Arial" w:hAnsi="Arial" w:cs="Arial"/>
              </w:rPr>
              <w:t xml:space="preserve"> meeting held 16/3.  All members attended.</w:t>
            </w:r>
          </w:p>
          <w:p w:rsidRPr="005039DB" w:rsidR="006A1F9C" w:rsidP="32F99153" w:rsidRDefault="006A1F9C" w14:paraId="7DB1FC1E" w14:textId="420BCCB6">
            <w:pPr>
              <w:pStyle w:val="Normal"/>
              <w:rPr>
                <w:rFonts w:ascii="Arial" w:hAnsi="Arial" w:cs="Arial"/>
              </w:rPr>
            </w:pPr>
            <w:r w:rsidRPr="32F99153" w:rsidR="1E560B3F">
              <w:rPr>
                <w:rFonts w:ascii="Arial" w:hAnsi="Arial" w:cs="Arial"/>
              </w:rPr>
              <w:t>Agenda:</w:t>
            </w:r>
          </w:p>
          <w:p w:rsidRPr="005039DB" w:rsidR="006A1F9C" w:rsidP="32F99153" w:rsidRDefault="006A1F9C" w14:paraId="4A187345" w14:textId="41888845">
            <w:pPr>
              <w:pStyle w:val="ListParagraph"/>
              <w:numPr>
                <w:ilvl w:val="0"/>
                <w:numId w:val="6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2F99153" w:rsidR="1E560B3F">
              <w:rPr>
                <w:rFonts w:ascii="Arial" w:hAnsi="Arial" w:cs="Arial"/>
              </w:rPr>
              <w:t>Open action review</w:t>
            </w:r>
          </w:p>
          <w:p w:rsidRPr="005039DB" w:rsidR="006A1F9C" w:rsidP="32F99153" w:rsidRDefault="006A1F9C" w14:paraId="1A0A136F" w14:textId="213AF912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32F99153" w:rsidR="1E560B3F">
              <w:rPr>
                <w:rFonts w:ascii="Arial" w:hAnsi="Arial" w:cs="Arial"/>
              </w:rPr>
              <w:t>Review of external and team analysis so far.</w:t>
            </w:r>
          </w:p>
          <w:p w:rsidRPr="005039DB" w:rsidR="006A1F9C" w:rsidP="32F99153" w:rsidRDefault="006A1F9C" w14:paraId="78179BFD" w14:textId="3347247E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32F99153" w:rsidR="1E560B3F">
              <w:rPr>
                <w:rFonts w:ascii="Arial" w:hAnsi="Arial" w:cs="Arial"/>
              </w:rPr>
              <w:t>Agree on analysis to be covered by each team member.</w:t>
            </w:r>
          </w:p>
          <w:p w:rsidRPr="005039DB" w:rsidR="006A1F9C" w:rsidP="32F99153" w:rsidRDefault="006A1F9C" w14:paraId="3333992A" w14:textId="0C7CE9C4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32F99153" w:rsidR="1E560B3F">
              <w:rPr>
                <w:rFonts w:ascii="Arial" w:hAnsi="Arial" w:cs="Arial"/>
              </w:rPr>
              <w:t>Project Planning</w:t>
            </w:r>
          </w:p>
          <w:p w:rsidRPr="005039DB" w:rsidR="006A1F9C" w:rsidP="32F99153" w:rsidRDefault="006A1F9C" w14:paraId="3B384BEE" w14:textId="584802E2">
            <w:pPr>
              <w:pStyle w:val="Normal"/>
              <w:rPr>
                <w:rFonts w:ascii="Arial" w:hAnsi="Arial" w:cs="Arial"/>
              </w:rPr>
            </w:pPr>
            <w:r w:rsidRPr="32F99153" w:rsidR="3856E086">
              <w:rPr>
                <w:rFonts w:ascii="Arial" w:hAnsi="Arial" w:cs="Arial"/>
              </w:rPr>
              <w:t>Ongoing chat communications and files being shared and stored in Team folders.</w:t>
            </w:r>
          </w:p>
          <w:p w:rsidRPr="005039DB" w:rsidR="006A1F9C" w:rsidP="32F99153" w:rsidRDefault="006A1F9C" w14:paraId="4EA83175" w14:textId="61468325">
            <w:pPr>
              <w:pStyle w:val="Normal"/>
              <w:rPr>
                <w:rFonts w:ascii="Arial" w:hAnsi="Arial" w:cs="Arial"/>
              </w:rPr>
            </w:pPr>
            <w:r w:rsidRPr="32F99153" w:rsidR="7E5556E7">
              <w:rPr>
                <w:rFonts w:ascii="Arial" w:hAnsi="Arial" w:cs="Arial"/>
              </w:rPr>
              <w:t xml:space="preserve">Plan to set up </w:t>
            </w:r>
            <w:r w:rsidRPr="32F99153" w:rsidR="3820007E">
              <w:rPr>
                <w:rFonts w:ascii="Arial" w:hAnsi="Arial" w:cs="Arial"/>
              </w:rPr>
              <w:t xml:space="preserve">code </w:t>
            </w:r>
            <w:r w:rsidRPr="32F99153" w:rsidR="7E5556E7">
              <w:rPr>
                <w:rFonts w:ascii="Arial" w:hAnsi="Arial" w:cs="Arial"/>
              </w:rPr>
              <w:t>repository for code by next meeting (23/3)</w:t>
            </w:r>
          </w:p>
        </w:tc>
      </w:tr>
      <w:tr w:rsidRPr="005039DB" w:rsidR="006A1F9C" w:rsidTr="5E63586E" w14:paraId="3B88EA26" w14:textId="77777777">
        <w:tc>
          <w:tcPr>
            <w:tcW w:w="3261" w:type="dxa"/>
            <w:tcMar/>
          </w:tcPr>
          <w:p w:rsidRPr="005039DB" w:rsidR="006A1F9C" w:rsidP="006D4BF8" w:rsidRDefault="006A1F9C" w14:paraId="76FBFCD7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Any analysis or other difficulties that arose and how they were overcome</w:t>
            </w:r>
          </w:p>
          <w:p w:rsidRPr="005039DB" w:rsidR="006A1F9C" w:rsidP="006D4BF8" w:rsidRDefault="006A1F9C" w14:paraId="3C1FCCDA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  <w:tcMar/>
          </w:tcPr>
          <w:p w:rsidRPr="006A1F9C" w:rsidR="006A1F9C" w:rsidP="32F99153" w:rsidRDefault="006A1F9C" w14:paraId="2FD248C3" w14:textId="638D81BA">
            <w:pPr>
              <w:rPr>
                <w:rFonts w:ascii="Arial" w:hAnsi="Arial" w:cs="Arial"/>
              </w:rPr>
            </w:pPr>
            <w:r w:rsidRPr="32F99153" w:rsidR="74C291DE">
              <w:rPr>
                <w:rFonts w:ascii="Arial" w:hAnsi="Arial" w:cs="Arial"/>
              </w:rPr>
              <w:t>Overlapping of several product complaint categories (</w:t>
            </w:r>
            <w:proofErr w:type="gramStart"/>
            <w:r w:rsidRPr="32F99153" w:rsidR="74C291DE">
              <w:rPr>
                <w:rFonts w:ascii="Arial" w:hAnsi="Arial" w:cs="Arial"/>
              </w:rPr>
              <w:t>e.g.</w:t>
            </w:r>
            <w:proofErr w:type="gramEnd"/>
            <w:r w:rsidRPr="32F99153" w:rsidR="74C291DE">
              <w:rPr>
                <w:rFonts w:ascii="Arial" w:hAnsi="Arial" w:cs="Arial"/>
              </w:rPr>
              <w:t xml:space="preserve"> credit </w:t>
            </w:r>
            <w:r w:rsidRPr="32F99153" w:rsidR="0A1A1F6C">
              <w:rPr>
                <w:rFonts w:ascii="Arial" w:hAnsi="Arial" w:cs="Arial"/>
              </w:rPr>
              <w:t>reporting, credit card, prepaid card.  Stephen will merge similar product complaints into one category to enable analysis.</w:t>
            </w:r>
          </w:p>
          <w:p w:rsidRPr="006A1F9C" w:rsidR="006A1F9C" w:rsidP="32F99153" w:rsidRDefault="006A1F9C" w14:paraId="42D7FB78" w14:textId="11257871">
            <w:pPr>
              <w:pStyle w:val="Normal"/>
              <w:rPr>
                <w:rFonts w:ascii="Arial" w:hAnsi="Arial" w:cs="Arial"/>
              </w:rPr>
            </w:pPr>
            <w:r w:rsidRPr="32F99153" w:rsidR="7F6BB8A8">
              <w:rPr>
                <w:rFonts w:ascii="Arial" w:hAnsi="Arial" w:cs="Arial"/>
              </w:rPr>
              <w:t>Need to add state population to normalise the analysis.</w:t>
            </w:r>
          </w:p>
          <w:p w:rsidRPr="006A1F9C" w:rsidR="006A1F9C" w:rsidP="32F99153" w:rsidRDefault="006A1F9C" w14:paraId="1C03094F" w14:textId="43E7E4CC">
            <w:pPr>
              <w:pStyle w:val="Normal"/>
              <w:rPr>
                <w:rFonts w:ascii="Arial" w:hAnsi="Arial" w:cs="Arial"/>
              </w:rPr>
            </w:pPr>
            <w:r w:rsidRPr="5E63586E" w:rsidR="39BE18BF">
              <w:rPr>
                <w:rFonts w:ascii="Arial" w:hAnsi="Arial" w:cs="Arial"/>
              </w:rPr>
              <w:t>Question raised about format of report</w:t>
            </w:r>
            <w:r w:rsidRPr="5E63586E" w:rsidR="2757A94C">
              <w:rPr>
                <w:rFonts w:ascii="Arial" w:hAnsi="Arial" w:cs="Arial"/>
              </w:rPr>
              <w:t xml:space="preserve">.  Rafael confirmed that it needs to be in PDF.  If we want to include interactive graphs (html), we need to include in a supplementary file only. </w:t>
            </w:r>
          </w:p>
        </w:tc>
      </w:tr>
      <w:tr w:rsidRPr="005039DB" w:rsidR="006A1F9C" w:rsidTr="5E63586E" w14:paraId="62F0FA98" w14:textId="77777777">
        <w:tc>
          <w:tcPr>
            <w:tcW w:w="3261" w:type="dxa"/>
            <w:tcMar/>
          </w:tcPr>
          <w:p w:rsidRPr="005039DB" w:rsidR="006A1F9C" w:rsidP="006D4BF8" w:rsidRDefault="006A1F9C" w14:paraId="0E8B9477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Progress made</w:t>
            </w:r>
          </w:p>
          <w:p w:rsidRPr="005039DB" w:rsidR="006A1F9C" w:rsidP="006D4BF8" w:rsidRDefault="006A1F9C" w14:paraId="1BCB58D9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  <w:tcMar/>
          </w:tcPr>
          <w:p w:rsidRPr="005039DB" w:rsidR="006A1F9C" w:rsidP="32F99153" w:rsidRDefault="006A1F9C" w14:paraId="45230F91" w14:textId="2AB89B36">
            <w:pPr>
              <w:pStyle w:val="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</w:rPr>
            </w:pPr>
            <w:r w:rsidRPr="32F99153" w:rsidR="65726158">
              <w:rPr>
                <w:rFonts w:ascii="Arial" w:hAnsi="Arial" w:cs="Arial"/>
              </w:rPr>
              <w:t xml:space="preserve">Initial analysis </w:t>
            </w:r>
            <w:r w:rsidRPr="32F99153" w:rsidR="30B14173">
              <w:rPr>
                <w:rFonts w:ascii="Arial" w:hAnsi="Arial" w:cs="Arial"/>
              </w:rPr>
              <w:t>of question posed relating ‘closed with monetary relief’ and product type,</w:t>
            </w:r>
            <w:r w:rsidRPr="32F99153" w:rsidR="06DBB228">
              <w:rPr>
                <w:rFonts w:ascii="Arial" w:hAnsi="Arial" w:cs="Arial"/>
              </w:rPr>
              <w:t xml:space="preserve"> other categories.</w:t>
            </w:r>
          </w:p>
          <w:p w:rsidRPr="005039DB" w:rsidR="006A1F9C" w:rsidP="32F99153" w:rsidRDefault="006A1F9C" w14:paraId="169D33C6" w14:textId="2160E258">
            <w:pPr>
              <w:pStyle w:val="paragraph"/>
              <w:spacing w:before="0" w:beforeAutospacing="off" w:after="0" w:afterAutospacing="off"/>
              <w:textAlignment w:val="baseline"/>
              <w:rPr>
                <w:rFonts w:ascii="Arial" w:hAnsi="Arial" w:cs="Arial"/>
              </w:rPr>
            </w:pPr>
            <w:r w:rsidRPr="32F99153" w:rsidR="65726158">
              <w:rPr>
                <w:rFonts w:ascii="Arial" w:hAnsi="Arial" w:cs="Arial"/>
              </w:rPr>
              <w:t>Data clean up almost complete</w:t>
            </w:r>
            <w:r w:rsidRPr="32F99153" w:rsidR="14E28B91">
              <w:rPr>
                <w:rFonts w:ascii="Arial" w:hAnsi="Arial" w:cs="Arial"/>
              </w:rPr>
              <w:t>.  Merging of categories agreed will be done.</w:t>
            </w:r>
          </w:p>
          <w:p w:rsidRPr="005039DB" w:rsidR="006A1F9C" w:rsidP="32F99153" w:rsidRDefault="006A1F9C" w14:paraId="6FEC9A86" w14:textId="265DEB84">
            <w:pPr>
              <w:pStyle w:val="paragraph"/>
              <w:spacing w:before="0" w:beforeAutospacing="off" w:after="0" w:afterAutospacing="off"/>
              <w:textAlignment w:val="baseline"/>
              <w:rPr>
                <w:rFonts w:ascii="Arial" w:hAnsi="Arial" w:eastAsia="Times New Roman" w:cs="Arial"/>
              </w:rPr>
            </w:pPr>
            <w:r w:rsidRPr="32F99153" w:rsidR="7415B8CE">
              <w:rPr>
                <w:rFonts w:ascii="Arial" w:hAnsi="Arial" w:eastAsia="Times New Roman" w:cs="Arial"/>
              </w:rPr>
              <w:t xml:space="preserve">Review of </w:t>
            </w:r>
            <w:hyperlink r:id="R69fa0cd13cdf4f2d">
              <w:r w:rsidRPr="32F99153" w:rsidR="390BCAEC">
                <w:rPr>
                  <w:rStyle w:val="Hyperlink"/>
                  <w:rFonts w:ascii="Arial" w:hAnsi="Arial" w:eastAsia="Times New Roman" w:cs="Arial"/>
                </w:rPr>
                <w:t>complaints</w:t>
              </w:r>
              <w:r w:rsidRPr="32F99153" w:rsidR="7415B8CE">
                <w:rPr>
                  <w:rStyle w:val="Hyperlink"/>
                  <w:rFonts w:ascii="Arial" w:hAnsi="Arial" w:eastAsia="Times New Roman" w:cs="Arial"/>
                </w:rPr>
                <w:t xml:space="preserve"> website</w:t>
              </w:r>
            </w:hyperlink>
            <w:r w:rsidRPr="32F99153" w:rsidR="7415B8CE">
              <w:rPr>
                <w:rFonts w:ascii="Arial" w:hAnsi="Arial" w:eastAsia="Times New Roman" w:cs="Arial"/>
              </w:rPr>
              <w:t xml:space="preserve">, Deloitte report, </w:t>
            </w:r>
            <w:r w:rsidRPr="32F99153" w:rsidR="7415B8CE">
              <w:rPr>
                <w:rFonts w:ascii="Arial" w:hAnsi="Arial" w:eastAsia="Times New Roman" w:cs="Arial"/>
              </w:rPr>
              <w:t>Nerdwallet</w:t>
            </w:r>
            <w:r w:rsidRPr="32F99153" w:rsidR="7415B8CE">
              <w:rPr>
                <w:rFonts w:ascii="Arial" w:hAnsi="Arial" w:eastAsia="Times New Roman" w:cs="Arial"/>
              </w:rPr>
              <w:t xml:space="preserve"> report.  Analysis showed a marked increase in complaints in credit reporting category </w:t>
            </w:r>
            <w:r w:rsidRPr="32F99153" w:rsidR="0F4FAA9E">
              <w:rPr>
                <w:rFonts w:ascii="Arial" w:hAnsi="Arial" w:eastAsia="Times New Roman" w:cs="Arial"/>
              </w:rPr>
              <w:t>in 2020.  Team agreed that this should be an area of focus.</w:t>
            </w:r>
          </w:p>
        </w:tc>
      </w:tr>
      <w:tr w:rsidRPr="005039DB" w:rsidR="006A1F9C" w:rsidTr="5E63586E" w14:paraId="49D7F58C" w14:textId="77777777">
        <w:tc>
          <w:tcPr>
            <w:tcW w:w="3261" w:type="dxa"/>
            <w:tcMar/>
          </w:tcPr>
          <w:p w:rsidRPr="005039DB" w:rsidR="006A1F9C" w:rsidP="006D4BF8" w:rsidRDefault="006A1F9C" w14:paraId="51CA730F" w14:textId="77777777">
            <w:pPr>
              <w:rPr>
                <w:rFonts w:ascii="Arial" w:hAnsi="Arial" w:cs="Arial"/>
                <w:b/>
              </w:rPr>
            </w:pPr>
            <w:r w:rsidRPr="005039DB">
              <w:rPr>
                <w:rFonts w:ascii="Arial" w:hAnsi="Arial" w:cs="Arial"/>
                <w:b/>
              </w:rPr>
              <w:t>Member contributions to progress</w:t>
            </w:r>
          </w:p>
          <w:p w:rsidRPr="005039DB" w:rsidR="006A1F9C" w:rsidP="006D4BF8" w:rsidRDefault="006A1F9C" w14:paraId="5EACD81F" w14:textId="77777777">
            <w:pPr>
              <w:rPr>
                <w:rFonts w:ascii="Arial" w:hAnsi="Arial" w:cs="Arial"/>
                <w:b/>
              </w:rPr>
            </w:pPr>
          </w:p>
        </w:tc>
        <w:tc>
          <w:tcPr>
            <w:tcW w:w="6945" w:type="dxa"/>
            <w:tcMar/>
          </w:tcPr>
          <w:p w:rsidRPr="005039DB" w:rsidR="006A1F9C" w:rsidP="32F99153" w:rsidRDefault="006A1F9C" w14:paraId="5E989E23" w14:textId="6AF3D7AE">
            <w:pPr>
              <w:pStyle w:val="ListParagraph"/>
              <w:ind w:left="0"/>
              <w:rPr>
                <w:rFonts w:ascii="Arial" w:hAnsi="Arial" w:eastAsia="Arial" w:cs="Arial"/>
              </w:rPr>
            </w:pPr>
            <w:r w:rsidRPr="32F99153" w:rsidR="5EBE2B41">
              <w:rPr>
                <w:rFonts w:ascii="Arial" w:hAnsi="Arial" w:eastAsia="Arial" w:cs="Arial"/>
              </w:rPr>
              <w:t>Project responsibilities agreed per previous week</w:t>
            </w:r>
            <w:r w:rsidRPr="32F99153" w:rsidR="3C4D6309">
              <w:rPr>
                <w:rFonts w:ascii="Arial" w:hAnsi="Arial" w:eastAsia="Arial" w:cs="Arial"/>
              </w:rPr>
              <w:t>:</w:t>
            </w:r>
          </w:p>
          <w:p w:rsidRPr="005039DB" w:rsidR="006A1F9C" w:rsidP="32F99153" w:rsidRDefault="006A1F9C" w14:paraId="40AB61A3" w14:textId="40123E53">
            <w:pPr>
              <w:pStyle w:val="ListParagraph"/>
              <w:numPr>
                <w:ilvl w:val="0"/>
                <w:numId w:val="7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2F99153" w:rsidR="3C4D6309">
              <w:rPr>
                <w:rFonts w:ascii="Arial" w:hAnsi="Arial" w:eastAsia="Arial" w:cs="Arial"/>
              </w:rPr>
              <w:t>Meetings/diary - Susan</w:t>
            </w:r>
          </w:p>
          <w:p w:rsidRPr="005039DB" w:rsidR="006A1F9C" w:rsidP="32F99153" w:rsidRDefault="006A1F9C" w14:paraId="4AC88D03" w14:textId="661FD0FB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32F99153" w:rsidR="3C4D6309">
              <w:rPr>
                <w:rFonts w:ascii="Arial" w:hAnsi="Arial" w:eastAsia="Arial" w:cs="Arial"/>
              </w:rPr>
              <w:t>Data clean up – Stephen</w:t>
            </w:r>
          </w:p>
          <w:p w:rsidRPr="005039DB" w:rsidR="006A1F9C" w:rsidP="32F99153" w:rsidRDefault="006A1F9C" w14:paraId="2E946FBA" w14:textId="70307A4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5E63586E" w:rsidR="3C4D6309">
              <w:rPr>
                <w:rFonts w:ascii="Arial" w:hAnsi="Arial" w:eastAsia="Arial" w:cs="Arial"/>
              </w:rPr>
              <w:t>Report coordination</w:t>
            </w:r>
            <w:r w:rsidRPr="5E63586E" w:rsidR="3CAF36D9">
              <w:rPr>
                <w:rFonts w:ascii="Arial" w:hAnsi="Arial" w:eastAsia="Arial" w:cs="Arial"/>
              </w:rPr>
              <w:t xml:space="preserve"> - Anita</w:t>
            </w:r>
          </w:p>
          <w:p w:rsidRPr="005039DB" w:rsidR="006A1F9C" w:rsidP="5E63586E" w:rsidRDefault="006A1F9C" w14:paraId="49F3E0AB" w14:textId="56A88B9E">
            <w:pPr>
              <w:pStyle w:val="ListParagraph"/>
              <w:numPr>
                <w:ilvl w:val="0"/>
                <w:numId w:val="7"/>
              </w:numPr>
              <w:ind/>
              <w:rPr>
                <w:sz w:val="24"/>
                <w:szCs w:val="24"/>
              </w:rPr>
            </w:pPr>
            <w:r w:rsidRPr="5E63586E" w:rsidR="3CAF36D9">
              <w:rPr>
                <w:rFonts w:ascii="Arial" w:hAnsi="Arial" w:eastAsia="Arial" w:cs="Arial"/>
              </w:rPr>
              <w:t xml:space="preserve">Slides and presentation - </w:t>
            </w:r>
            <w:r w:rsidRPr="5E63586E" w:rsidR="3CAF36D9">
              <w:rPr>
                <w:rFonts w:ascii="Arial" w:hAnsi="Arial" w:eastAsia="Arial" w:cs="Arial"/>
              </w:rPr>
              <w:t>Atikant</w:t>
            </w:r>
          </w:p>
          <w:p w:rsidR="3CAF36D9" w:rsidP="5E63586E" w:rsidRDefault="3CAF36D9" w14:paraId="27DD2D2D" w14:textId="423B8EF6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5E63586E" w:rsidR="3CAF36D9">
              <w:rPr>
                <w:rFonts w:ascii="Arial" w:hAnsi="Arial" w:eastAsia="Arial" w:cs="Arial"/>
              </w:rPr>
              <w:t>The following analyses categories agreed:</w:t>
            </w:r>
          </w:p>
          <w:p w:rsidRPr="005039DB" w:rsidR="006A1F9C" w:rsidP="32F99153" w:rsidRDefault="006A1F9C" w14:paraId="54F7CFE3" w14:textId="5A03ACA3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Relationship between products and 'monetary relief' (</w:t>
            </w:r>
            <w:proofErr w:type="spellStart"/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>Atikant</w:t>
            </w:r>
            <w:proofErr w:type="spellEnd"/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) </w:t>
            </w:r>
          </w:p>
          <w:p w:rsidRPr="005039DB" w:rsidR="006A1F9C" w:rsidP="32F99153" w:rsidRDefault="006A1F9C" w14:paraId="7A6E0A2E" w14:textId="4E0E6604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Increased trend in credit reporting, particularly since start of 2019.  what is driving this?  reference </w:t>
            </w:r>
            <w:hyperlink r:id="Rdc774e94768c4ba1">
              <w:r w:rsidRPr="32F99153" w:rsidR="5EBE2B41">
                <w:rPr>
                  <w:rStyle w:val="Hyperlink"/>
                  <w:rFonts w:ascii="Arial" w:hAnsi="Arial" w:eastAsia="Arial" w:cs="Arial"/>
                  <w:noProof w:val="0"/>
                  <w:sz w:val="22"/>
                  <w:szCs w:val="22"/>
                  <w:lang w:val="en-GB"/>
                </w:rPr>
                <w:t>report sent by Anita</w:t>
              </w:r>
            </w:hyperlink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.  covid related?  company related?   (Anita)</w:t>
            </w:r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 </w:t>
            </w:r>
          </w:p>
          <w:p w:rsidRPr="005039DB" w:rsidR="006A1F9C" w:rsidP="32F99153" w:rsidRDefault="006A1F9C" w14:paraId="3D39F90F" w14:textId="67684042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Is there an increase in complaints relating to repayment of mortgages or loans since pandemic (Q2 2020</w:t>
            </w:r>
            <w:proofErr w:type="gramStart"/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).</w:t>
            </w:r>
            <w:proofErr w:type="gramEnd"/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 xml:space="preserve">  Does this differ by state?  Does this differ by product?  (Susan)</w:t>
            </w:r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  <w:t xml:space="preserve"> </w:t>
            </w:r>
          </w:p>
          <w:p w:rsidRPr="005039DB" w:rsidR="006A1F9C" w:rsidP="32F99153" w:rsidRDefault="006A1F9C" w14:paraId="31B9212E" w14:textId="27FFAAB4">
            <w:pPr>
              <w:pStyle w:val="ListParagraph"/>
              <w:numPr>
                <w:ilvl w:val="0"/>
                <w:numId w:val="5"/>
              </w:numPr>
              <w:rPr>
                <w:rFonts w:ascii="Arial" w:hAnsi="Arial" w:eastAsia="Arial" w:cs="Arial"/>
                <w:noProof w:val="0"/>
                <w:sz w:val="22"/>
                <w:szCs w:val="22"/>
                <w:lang w:val="en-IE"/>
              </w:rPr>
            </w:pPr>
            <w:r w:rsidRPr="32F99153" w:rsidR="5EBE2B41"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  <w:t>Trend analysis by state, weighted by population.  How do top 5 complaints differ across states?  Could we recreate a graphic per website? (Stephen)</w:t>
            </w:r>
          </w:p>
          <w:p w:rsidRPr="005039DB" w:rsidR="006A1F9C" w:rsidP="32F99153" w:rsidRDefault="006A1F9C" w14:paraId="67A897E4" w14:textId="2C28E3B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Pr="00A265DD" w:rsidR="00A265DD" w:rsidP="006A1F9C" w:rsidRDefault="00A265DD" w14:paraId="74D7A95A" w14:textId="59828CE0">
      <w:r>
        <w:br w:type="page"/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3261"/>
        <w:gridCol w:w="6945"/>
      </w:tblGrid>
      <w:tr w:rsidR="5E63586E" w:rsidTr="5E63586E" w14:paraId="0E6F3E2F">
        <w:tc>
          <w:tcPr>
            <w:tcW w:w="3261" w:type="dxa"/>
            <w:tcMar/>
          </w:tcPr>
          <w:p w:rsidR="5E63586E" w:rsidP="5E63586E" w:rsidRDefault="5E63586E" w14:paraId="0F7126B3">
            <w:pPr>
              <w:rPr>
                <w:rFonts w:ascii="Arial" w:hAnsi="Arial" w:cs="Arial"/>
                <w:b w:val="1"/>
                <w:bCs w:val="1"/>
              </w:rPr>
            </w:pPr>
            <w:r w:rsidRPr="5E63586E" w:rsidR="5E63586E">
              <w:rPr>
                <w:rFonts w:ascii="Arial" w:hAnsi="Arial" w:cs="Arial"/>
                <w:b w:val="1"/>
                <w:bCs w:val="1"/>
              </w:rPr>
              <w:t>Week</w:t>
            </w:r>
          </w:p>
          <w:p w:rsidR="5E63586E" w:rsidP="5E63586E" w:rsidRDefault="5E63586E" w14:paraId="6B8D06AE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45" w:type="dxa"/>
            <w:tcMar/>
          </w:tcPr>
          <w:p w:rsidR="5E63586E" w:rsidP="5E63586E" w:rsidRDefault="5E63586E" w14:paraId="32BD87A0" w14:textId="6EA45E22">
            <w:pPr>
              <w:rPr>
                <w:rFonts w:ascii="Arial" w:hAnsi="Arial" w:cs="Arial"/>
              </w:rPr>
            </w:pPr>
            <w:r w:rsidRPr="5E63586E" w:rsidR="5E63586E">
              <w:rPr>
                <w:rFonts w:ascii="Arial" w:hAnsi="Arial" w:cs="Arial"/>
              </w:rPr>
              <w:t xml:space="preserve">2 (beginning </w:t>
            </w:r>
            <w:r w:rsidRPr="5E63586E" w:rsidR="238F1405">
              <w:rPr>
                <w:rFonts w:ascii="Arial" w:hAnsi="Arial" w:cs="Arial"/>
              </w:rPr>
              <w:t>22</w:t>
            </w:r>
            <w:r w:rsidRPr="5E63586E" w:rsidR="5E63586E">
              <w:rPr>
                <w:rFonts w:ascii="Arial" w:hAnsi="Arial" w:cs="Arial"/>
              </w:rPr>
              <w:t>/3/2021)</w:t>
            </w:r>
          </w:p>
        </w:tc>
      </w:tr>
      <w:tr w:rsidR="5E63586E" w:rsidTr="5E63586E" w14:paraId="79A1F767">
        <w:tc>
          <w:tcPr>
            <w:tcW w:w="3261" w:type="dxa"/>
            <w:tcMar/>
          </w:tcPr>
          <w:p w:rsidR="5E63586E" w:rsidP="5E63586E" w:rsidRDefault="5E63586E" w14:paraId="197F821D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45" w:type="dxa"/>
            <w:tcMar/>
          </w:tcPr>
          <w:p w:rsidR="5E63586E" w:rsidP="5E63586E" w:rsidRDefault="5E63586E" w14:paraId="57C4A40C" w14:textId="4E5D8FFD">
            <w:pPr>
              <w:pStyle w:val="Normal"/>
              <w:rPr>
                <w:rFonts w:ascii="Arial" w:hAnsi="Arial" w:cs="Arial"/>
              </w:rPr>
            </w:pPr>
          </w:p>
        </w:tc>
      </w:tr>
      <w:tr w:rsidR="5E63586E" w:rsidTr="5E63586E" w14:paraId="02C9444E">
        <w:tc>
          <w:tcPr>
            <w:tcW w:w="3261" w:type="dxa"/>
            <w:tcMar/>
          </w:tcPr>
          <w:p w:rsidR="5E63586E" w:rsidP="5E63586E" w:rsidRDefault="5E63586E" w14:paraId="2109F71D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45" w:type="dxa"/>
            <w:tcMar/>
          </w:tcPr>
          <w:p w:rsidR="5E63586E" w:rsidP="5E63586E" w:rsidRDefault="5E63586E" w14:paraId="3B0FA72E" w14:textId="1655F2DC">
            <w:pPr>
              <w:pStyle w:val="Normal"/>
              <w:rPr>
                <w:rFonts w:ascii="Arial" w:hAnsi="Arial" w:cs="Arial"/>
              </w:rPr>
            </w:pPr>
          </w:p>
        </w:tc>
      </w:tr>
      <w:tr w:rsidR="5E63586E" w:rsidTr="5E63586E" w14:paraId="7A2B44F7">
        <w:tc>
          <w:tcPr>
            <w:tcW w:w="3261" w:type="dxa"/>
            <w:tcMar/>
          </w:tcPr>
          <w:p w:rsidR="5E63586E" w:rsidP="5E63586E" w:rsidRDefault="5E63586E" w14:paraId="53C055FB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45" w:type="dxa"/>
            <w:tcMar/>
          </w:tcPr>
          <w:p w:rsidR="5E63586E" w:rsidP="5E63586E" w:rsidRDefault="5E63586E" w14:paraId="6C419249" w14:textId="0D1177D8">
            <w:pPr>
              <w:pStyle w:val="paragraph"/>
              <w:spacing w:before="0" w:beforeAutospacing="off" w:after="0" w:afterAutospacing="off"/>
              <w:rPr>
                <w:rFonts w:ascii="Arial" w:hAnsi="Arial" w:eastAsia="Times New Roman" w:cs="Arial"/>
              </w:rPr>
            </w:pPr>
          </w:p>
        </w:tc>
      </w:tr>
      <w:tr w:rsidR="5E63586E" w:rsidTr="5E63586E" w14:paraId="301B7C98">
        <w:tc>
          <w:tcPr>
            <w:tcW w:w="3261" w:type="dxa"/>
            <w:tcMar/>
          </w:tcPr>
          <w:p w:rsidR="5E63586E" w:rsidP="5E63586E" w:rsidRDefault="5E63586E" w14:paraId="4BBEFB1C">
            <w:pPr>
              <w:rPr>
                <w:rFonts w:ascii="Arial" w:hAnsi="Arial" w:cs="Arial"/>
                <w:b w:val="1"/>
                <w:bCs w:val="1"/>
              </w:rPr>
            </w:pPr>
          </w:p>
        </w:tc>
        <w:tc>
          <w:tcPr>
            <w:tcW w:w="6945" w:type="dxa"/>
            <w:tcMar/>
          </w:tcPr>
          <w:p w:rsidR="5E63586E" w:rsidP="5E63586E" w:rsidRDefault="5E63586E" w14:paraId="249C786C" w14:textId="2C28E3BD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Pr="00A265DD" w:rsidR="00A265DD" w:rsidP="5E63586E" w:rsidRDefault="00A265DD" w14:paraId="7C6542AA" w14:textId="450ECF81">
      <w:pPr>
        <w:pStyle w:val="Normal"/>
      </w:pPr>
    </w:p>
    <w:sectPr w:rsidRPr="00A265DD" w:rsidR="00A265DD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1C09" w:rsidP="00A265DD" w:rsidRDefault="002F1C09" w14:paraId="405170E1" w14:textId="77777777">
      <w:r>
        <w:separator/>
      </w:r>
    </w:p>
  </w:endnote>
  <w:endnote w:type="continuationSeparator" w:id="0">
    <w:p w:rsidR="002F1C09" w:rsidP="00A265DD" w:rsidRDefault="002F1C09" w14:paraId="110A00E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1C09" w:rsidP="00A265DD" w:rsidRDefault="002F1C09" w14:paraId="2F1CF7EC" w14:textId="77777777">
      <w:r>
        <w:separator/>
      </w:r>
    </w:p>
  </w:footnote>
  <w:footnote w:type="continuationSeparator" w:id="0">
    <w:p w:rsidR="002F1C09" w:rsidP="00A265DD" w:rsidRDefault="002F1C09" w14:paraId="4CEF82D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20DF" w:rsidRDefault="00A620DF" w14:paraId="5A627F85" w14:textId="628E9C3A">
    <w:pPr>
      <w:pStyle w:val="Header"/>
    </w:pPr>
    <w:r>
      <w:t xml:space="preserve">Project Diary </w:t>
    </w:r>
    <w:r>
      <w:tab/>
    </w:r>
    <w:r>
      <w:t>Project Team 6 ‘US Consumer Complaints’</w:t>
    </w:r>
    <w:r>
      <w:tab/>
    </w:r>
    <w:r>
      <w:rPr>
        <w:noProof/>
      </w:rPr>
      <w:t xml:space="preserve">Page </w:t>
    </w:r>
    <w:r w:rsidRPr="00A620DF">
      <w:rPr>
        <w:b/>
        <w:bCs/>
        <w:noProof/>
      </w:rPr>
      <w:fldChar w:fldCharType="begin"/>
    </w:r>
    <w:r w:rsidRPr="00A620DF">
      <w:rPr>
        <w:b/>
        <w:bCs/>
        <w:noProof/>
      </w:rPr>
      <w:instrText xml:space="preserve"> PAGE  \* Arabic  \* MERGEFORMAT </w:instrText>
    </w:r>
    <w:r w:rsidRPr="00A620DF">
      <w:rPr>
        <w:b/>
        <w:bCs/>
        <w:noProof/>
      </w:rPr>
      <w:fldChar w:fldCharType="separate"/>
    </w:r>
    <w:r w:rsidRPr="00A620DF">
      <w:rPr>
        <w:b/>
        <w:bCs/>
        <w:noProof/>
      </w:rPr>
      <w:t>1</w:t>
    </w:r>
    <w:r w:rsidRPr="00A620DF">
      <w:rPr>
        <w:b/>
        <w:bCs/>
        <w:noProof/>
      </w:rPr>
      <w:fldChar w:fldCharType="end"/>
    </w:r>
    <w:r>
      <w:rPr>
        <w:noProof/>
      </w:rPr>
      <w:t xml:space="preserve"> of </w:t>
    </w:r>
    <w:r w:rsidRPr="00A620DF">
      <w:rPr>
        <w:b/>
        <w:bCs/>
        <w:noProof/>
      </w:rPr>
      <w:fldChar w:fldCharType="begin"/>
    </w:r>
    <w:r w:rsidRPr="00A620DF">
      <w:rPr>
        <w:b/>
        <w:bCs/>
        <w:noProof/>
      </w:rPr>
      <w:instrText xml:space="preserve"> NUMPAGES  \* Arabic  \* MERGEFORMAT </w:instrText>
    </w:r>
    <w:r w:rsidRPr="00A620DF">
      <w:rPr>
        <w:b/>
        <w:bCs/>
        <w:noProof/>
      </w:rPr>
      <w:fldChar w:fldCharType="separate"/>
    </w:r>
    <w:r w:rsidRPr="00A620DF">
      <w:rPr>
        <w:b/>
        <w:bCs/>
        <w:noProof/>
      </w:rPr>
      <w:t>2</w:t>
    </w:r>
    <w:r w:rsidRPr="00A620DF"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C923C5"/>
    <w:multiLevelType w:val="multilevel"/>
    <w:tmpl w:val="DF36B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3CCB73FA"/>
    <w:multiLevelType w:val="multilevel"/>
    <w:tmpl w:val="3C48FD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6E1A12"/>
    <w:multiLevelType w:val="hybridMultilevel"/>
    <w:tmpl w:val="468A89D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DD"/>
    <w:rsid w:val="000126F5"/>
    <w:rsid w:val="00047AE3"/>
    <w:rsid w:val="001B5152"/>
    <w:rsid w:val="001C4DDD"/>
    <w:rsid w:val="001DA340"/>
    <w:rsid w:val="00215124"/>
    <w:rsid w:val="002F1C09"/>
    <w:rsid w:val="0030588D"/>
    <w:rsid w:val="004026D8"/>
    <w:rsid w:val="00483823"/>
    <w:rsid w:val="005039DB"/>
    <w:rsid w:val="005A4CC1"/>
    <w:rsid w:val="00673253"/>
    <w:rsid w:val="006A1F9C"/>
    <w:rsid w:val="006A2826"/>
    <w:rsid w:val="007635B4"/>
    <w:rsid w:val="007E41AE"/>
    <w:rsid w:val="008536CC"/>
    <w:rsid w:val="00910C1B"/>
    <w:rsid w:val="00A265DD"/>
    <w:rsid w:val="00A620DF"/>
    <w:rsid w:val="00AF314B"/>
    <w:rsid w:val="00E54D9C"/>
    <w:rsid w:val="00F4499F"/>
    <w:rsid w:val="00FD536B"/>
    <w:rsid w:val="01A04B44"/>
    <w:rsid w:val="01B973A1"/>
    <w:rsid w:val="028AAC37"/>
    <w:rsid w:val="06DBB228"/>
    <w:rsid w:val="0A1A1F6C"/>
    <w:rsid w:val="0A7C95BF"/>
    <w:rsid w:val="0C417C42"/>
    <w:rsid w:val="0DDD4CA3"/>
    <w:rsid w:val="0F4FAA9E"/>
    <w:rsid w:val="11C4E859"/>
    <w:rsid w:val="14E28B91"/>
    <w:rsid w:val="17842EE9"/>
    <w:rsid w:val="1AF90BE5"/>
    <w:rsid w:val="1D4B62FF"/>
    <w:rsid w:val="1E560B3F"/>
    <w:rsid w:val="238F1405"/>
    <w:rsid w:val="2757A94C"/>
    <w:rsid w:val="2A672241"/>
    <w:rsid w:val="2BA60246"/>
    <w:rsid w:val="2D485E6C"/>
    <w:rsid w:val="30B14173"/>
    <w:rsid w:val="32F99153"/>
    <w:rsid w:val="37E303A5"/>
    <w:rsid w:val="3820007E"/>
    <w:rsid w:val="3856E086"/>
    <w:rsid w:val="390BCAEC"/>
    <w:rsid w:val="397ED406"/>
    <w:rsid w:val="39BE18BF"/>
    <w:rsid w:val="3C4D6309"/>
    <w:rsid w:val="3C52F8A7"/>
    <w:rsid w:val="3CAF36D9"/>
    <w:rsid w:val="41F7A260"/>
    <w:rsid w:val="470D5202"/>
    <w:rsid w:val="497543AE"/>
    <w:rsid w:val="4E48B4D1"/>
    <w:rsid w:val="5E63586E"/>
    <w:rsid w:val="5EBE2B41"/>
    <w:rsid w:val="65726158"/>
    <w:rsid w:val="6AA3C780"/>
    <w:rsid w:val="6BFD5962"/>
    <w:rsid w:val="7415B8CE"/>
    <w:rsid w:val="74C291DE"/>
    <w:rsid w:val="7E5556E7"/>
    <w:rsid w:val="7F6BB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410D"/>
  <w15:chartTrackingRefBased/>
  <w15:docId w15:val="{BEFBA163-00EF-4214-9DC3-368352F35E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cs="Times New Roman" w:eastAsiaTheme="minorHAns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  <w:style w:type="paragraph" w:styleId="paragraph" w:customStyle="1">
    <w:name w:val="paragraph"/>
    <w:basedOn w:val="Normal"/>
    <w:rsid w:val="001C4DDD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normaltextrun" w:customStyle="1">
    <w:name w:val="normaltextrun"/>
    <w:basedOn w:val="DefaultParagraphFont"/>
    <w:rsid w:val="001C4DDD"/>
  </w:style>
  <w:style w:type="character" w:styleId="eop" w:customStyle="1">
    <w:name w:val="eop"/>
    <w:basedOn w:val="DefaultParagraphFont"/>
    <w:rsid w:val="001C4DDD"/>
  </w:style>
  <w:style w:type="character" w:styleId="spellingerror" w:customStyle="1">
    <w:name w:val="spellingerror"/>
    <w:basedOn w:val="DefaultParagraphFont"/>
    <w:rsid w:val="001C4DDD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consumerfinance.gov/data-research/consumer-complaints/search/?chartType=line&amp;dateInterval=Month&amp;dateRange=3y&amp;date_received_max=2021-03-13&amp;date_received_min=2018-03-13&amp;lens=Overview&amp;product=Debt%20collection&amp;searchField=all&amp;tab=Trends" TargetMode="External" Id="R69fa0cd13cdf4f2d" /><Relationship Type="http://schemas.openxmlformats.org/officeDocument/2006/relationships/hyperlink" Target="https://www.nerdwallet.com/article/finance/cfpb-covid-complaints" TargetMode="External" Id="Rdc774e94768c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7FB3C97CA3141BFC41957566F4D62" ma:contentTypeVersion="2" ma:contentTypeDescription="Create a new document." ma:contentTypeScope="" ma:versionID="c493077a2d11bf441a16dfd333557d3a">
  <xsd:schema xmlns:xsd="http://www.w3.org/2001/XMLSchema" xmlns:xs="http://www.w3.org/2001/XMLSchema" xmlns:p="http://schemas.microsoft.com/office/2006/metadata/properties" xmlns:ns2="60114a45-9860-419e-ba62-c009d6e65f94" targetNamespace="http://schemas.microsoft.com/office/2006/metadata/properties" ma:root="true" ma:fieldsID="79a7bd85963af125ac2d6933299228af" ns2:_="">
    <xsd:import namespace="60114a45-9860-419e-ba62-c009d6e65f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14a45-9860-419e-ba62-c009d6e65f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24861-2708-4F33-A6DC-E1DC6F0CB620}"/>
</file>

<file path=customXml/itemProps2.xml><?xml version="1.0" encoding="utf-8"?>
<ds:datastoreItem xmlns:ds="http://schemas.openxmlformats.org/officeDocument/2006/customXml" ds:itemID="{4C0B0062-C628-438B-AE4E-4260F12C6B4A}"/>
</file>

<file path=customXml/itemProps3.xml><?xml version="1.0" encoding="utf-8"?>
<ds:datastoreItem xmlns:ds="http://schemas.openxmlformats.org/officeDocument/2006/customXml" ds:itemID="{93FADA80-DFC4-4866-B704-B0F4FF3CFC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Brophy</dc:creator>
  <keywords/>
  <dc:description/>
  <lastModifiedBy>SUSAN MOONEY</lastModifiedBy>
  <revision>10</revision>
  <dcterms:created xsi:type="dcterms:W3CDTF">2021-03-09T10:44:00.0000000Z</dcterms:created>
  <dcterms:modified xsi:type="dcterms:W3CDTF">2021-03-16T12:56:17.5461114Z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0x010100C0C7FB3C97CA3141BFC41957566F4D62</vt:lpwstr>
  </property>
</Properties>
</file>