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 xml:space="preserve">This is a ReadMe about </w:t>
      </w:r>
      <w:r w:rsidR="004E0830" w:rsidRPr="004E0830">
        <w:t>UpdateCrmUsersSettings</w:t>
      </w:r>
      <w:r>
        <w:t>.ps1</w:t>
      </w:r>
    </w:p>
    <w:p w:rsidR="00583801" w:rsidRDefault="00583801" w:rsidP="00583801">
      <w:pPr>
        <w:pStyle w:val="Heading1"/>
      </w:pPr>
      <w:r>
        <w:t>Sample Overview</w:t>
      </w:r>
    </w:p>
    <w:p w:rsidR="00DE3DFA" w:rsidRDefault="00DE3DFA" w:rsidP="00583801">
      <w:r>
        <w:t xml:space="preserve">This script works against Microsoft Dynamics CRM Online </w:t>
      </w:r>
      <w:r w:rsidR="004E0830">
        <w:t>and On-Premise. Do not specify $</w:t>
      </w:r>
      <w:proofErr w:type="spellStart"/>
      <w:r w:rsidR="004E0830">
        <w:t>serverUrl</w:t>
      </w:r>
      <w:proofErr w:type="spellEnd"/>
      <w:r w:rsidR="004E0830">
        <w:t xml:space="preserve"> if you connect to Dynamics CRM Online.</w:t>
      </w:r>
    </w:p>
    <w:p w:rsidR="00583801" w:rsidRDefault="00583801" w:rsidP="00583801">
      <w:r>
        <w:t>This sample includes:</w:t>
      </w:r>
    </w:p>
    <w:p w:rsidR="00583801" w:rsidRDefault="004E0830" w:rsidP="004E0830">
      <w:pPr>
        <w:pStyle w:val="ListParagraph"/>
        <w:numPr>
          <w:ilvl w:val="0"/>
          <w:numId w:val="1"/>
        </w:numPr>
      </w:pPr>
      <w:r>
        <w:t>Retrieve CRM Users</w:t>
      </w:r>
    </w:p>
    <w:p w:rsidR="00583801" w:rsidRDefault="004E0830" w:rsidP="004E0830">
      <w:pPr>
        <w:pStyle w:val="ListParagraph"/>
        <w:numPr>
          <w:ilvl w:val="0"/>
          <w:numId w:val="1"/>
        </w:numPr>
      </w:pPr>
      <w:r>
        <w:t>Update CRM User settings</w:t>
      </w:r>
      <w:r w:rsidR="00583801">
        <w:t>.</w:t>
      </w:r>
    </w:p>
    <w:p w:rsidR="00583801" w:rsidRDefault="00583801" w:rsidP="00583801">
      <w:pPr>
        <w:pStyle w:val="Heading1"/>
      </w:pPr>
      <w:r>
        <w:t xml:space="preserve">How to use the </w:t>
      </w:r>
      <w:proofErr w:type="gramStart"/>
      <w:r>
        <w:t>sample</w:t>
      </w:r>
      <w:proofErr w:type="gramEnd"/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="004E0830" w:rsidRPr="004E0830">
        <w:t>UpdateCrmUsersSettings</w:t>
      </w:r>
      <w:r>
        <w:t>.ps1 file with PowerShell ISE or any preferred text editor.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4E0830" w:rsidRDefault="00583801" w:rsidP="00C23154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crmAdminUser</w:t>
      </w:r>
      <w:proofErr w:type="spellEnd"/>
      <w:r>
        <w:t xml:space="preserve">: A username to connect to Dynamics CRM </w:t>
      </w:r>
    </w:p>
    <w:p w:rsidR="00583801" w:rsidRDefault="00583801" w:rsidP="00C23154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crmAdminPassword</w:t>
      </w:r>
      <w:proofErr w:type="spellEnd"/>
      <w:r>
        <w:t xml:space="preserve">: A </w:t>
      </w:r>
      <w:proofErr w:type="spellStart"/>
      <w:r>
        <w:t>passrod</w:t>
      </w:r>
      <w:proofErr w:type="spellEnd"/>
      <w:r>
        <w:t xml:space="preserve"> of above user.</w:t>
      </w:r>
    </w:p>
    <w:p w:rsidR="004E0830" w:rsidRDefault="004E0830" w:rsidP="004E0830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organizationName</w:t>
      </w:r>
      <w:proofErr w:type="spellEnd"/>
      <w:r>
        <w:t>: Dynamics CRM organization unique name. If you connect Dynamics CRM Online, do not specify any value for this.</w:t>
      </w:r>
    </w:p>
    <w:p w:rsidR="004E0830" w:rsidRDefault="004E0830" w:rsidP="004E0830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serverUrl</w:t>
      </w:r>
      <w:proofErr w:type="spellEnd"/>
      <w:r>
        <w:t>: URL of Dynamics CRM Server.</w:t>
      </w:r>
      <w:r w:rsidRPr="004E0830">
        <w:t xml:space="preserve"> </w:t>
      </w:r>
      <w:r>
        <w:t>If you connect Dynamics CRM Online, do not specify any value for this.</w:t>
      </w:r>
    </w:p>
    <w:p w:rsidR="00A23D5C" w:rsidRDefault="00A23D5C" w:rsidP="004E0830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AdvancedFindStartupMode</w:t>
      </w:r>
      <w:proofErr w:type="spellEnd"/>
      <w:r>
        <w:t xml:space="preserve">: Specify </w:t>
      </w:r>
      <w:proofErr w:type="spellStart"/>
      <w:r>
        <w:t>AdvancedFind</w:t>
      </w:r>
      <w:proofErr w:type="spellEnd"/>
      <w:r>
        <w:t xml:space="preserve"> mode. </w:t>
      </w:r>
      <w:proofErr w:type="gramStart"/>
      <w:r>
        <w:t>1:simple</w:t>
      </w:r>
      <w:proofErr w:type="gramEnd"/>
      <w:r>
        <w:t>, 2:detail.</w:t>
      </w:r>
    </w:p>
    <w:p w:rsidR="004E0830" w:rsidRDefault="004E0830" w:rsidP="004E0830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timeZoneCode</w:t>
      </w:r>
      <w:proofErr w:type="spellEnd"/>
      <w:r>
        <w:t xml:space="preserve">: Specify </w:t>
      </w:r>
      <w:proofErr w:type="spellStart"/>
      <w:r>
        <w:t>TimeZoneCode</w:t>
      </w:r>
      <w:proofErr w:type="spellEnd"/>
      <w:r>
        <w:t xml:space="preserve"> for users. Use Get-</w:t>
      </w:r>
      <w:proofErr w:type="spellStart"/>
      <w:r>
        <w:t>CrmTimeZones</w:t>
      </w:r>
      <w:proofErr w:type="spellEnd"/>
      <w:r>
        <w:t xml:space="preserve"> to see all options.</w:t>
      </w:r>
    </w:p>
    <w:p w:rsidR="004E0830" w:rsidRDefault="004E0830" w:rsidP="00C23154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pagingLimit</w:t>
      </w:r>
      <w:proofErr w:type="spellEnd"/>
      <w:r>
        <w:t>: Specify how many records per view. Value can be 25,50,75,100,250</w:t>
      </w:r>
    </w:p>
    <w:p w:rsidR="004E0830" w:rsidRDefault="004E0830" w:rsidP="00C23154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reportScriptErrorOption</w:t>
      </w:r>
      <w:proofErr w:type="spellEnd"/>
      <w:r>
        <w:t>: Set options for Privacy tab.</w:t>
      </w:r>
    </w:p>
    <w:p w:rsidR="00A23D5C" w:rsidRDefault="00A23D5C" w:rsidP="00C23154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uiLanguageId</w:t>
      </w:r>
      <w:proofErr w:type="spellEnd"/>
      <w:r>
        <w:t>: Set user’s UI Language LCID.</w:t>
      </w:r>
    </w:p>
    <w:p w:rsidR="00135C72" w:rsidRDefault="00135C72" w:rsidP="00135C72">
      <w:pPr>
        <w:pStyle w:val="ListParagraph"/>
        <w:numPr>
          <w:ilvl w:val="1"/>
          <w:numId w:val="2"/>
        </w:numPr>
      </w:pPr>
      <w:r>
        <w:t>$</w:t>
      </w:r>
      <w:proofErr w:type="spellStart"/>
      <w:r w:rsidRPr="00135C72">
        <w:t>transactionCurrencyName</w:t>
      </w:r>
      <w:proofErr w:type="spellEnd"/>
      <w:r>
        <w:t>: Set user’s transaction currency by ISO name.</w:t>
      </w:r>
      <w:bookmarkStart w:id="0" w:name="_GoBack"/>
      <w:bookmarkEnd w:id="0"/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4E0830" w:rsidP="00583801">
      <w:pPr>
        <w:pStyle w:val="ListParagraph"/>
        <w:numPr>
          <w:ilvl w:val="0"/>
          <w:numId w:val="2"/>
        </w:numPr>
      </w:pPr>
      <w:r>
        <w:t>C</w:t>
      </w:r>
      <w:r w:rsidR="006639CC">
        <w:t xml:space="preserve">onnect to your Dynamics CRM organization to see </w:t>
      </w:r>
      <w:r w:rsidR="001F3175">
        <w:t>user option</w:t>
      </w:r>
      <w:r w:rsidR="006639CC">
        <w:t>.</w:t>
      </w:r>
      <w:r w:rsidR="00217ECA">
        <w:t xml:space="preserve"> It may take several seconds before actual settings are reflected.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135C72"/>
    <w:rsid w:val="001F3175"/>
    <w:rsid w:val="00217ECA"/>
    <w:rsid w:val="004E0830"/>
    <w:rsid w:val="00583801"/>
    <w:rsid w:val="006639CC"/>
    <w:rsid w:val="007A10BD"/>
    <w:rsid w:val="00910C4D"/>
    <w:rsid w:val="00A23D5C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C35B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10</cp:revision>
  <dcterms:created xsi:type="dcterms:W3CDTF">2015-09-19T18:10:00Z</dcterms:created>
  <dcterms:modified xsi:type="dcterms:W3CDTF">2015-10-13T02:52:00Z</dcterms:modified>
</cp:coreProperties>
</file>