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9" w:name="X72016344a44657ae9966f19693bf548043d1fca"/>
    <w:p>
      <w:pPr>
        <w:pStyle w:val="Heading1"/>
        <w:spacing w:before="120" w:after="40" w:line="240" w:lineRule="auto"/>
      </w:pPr>
      <w:r>
        <w:t xml:space="preserve">E1 Speaking &amp; Listening – Exam Prep Lesson 9: Describing people – Lesson plan and answers</w:t>
      </w:r>
    </w:p>
    <w:p>
      <w:pPr>
        <w:pStyle w:val="FirstParagraph"/>
        <w:spacing w:before="0" w:after="60" w:line="240" w:lineRule="auto"/>
      </w:pPr>
      <w:r>
        <w:t xml:space="preserve">Learners finish able to say five sentences about a person in a picture: who it is, what they look like, what they are wearing and how they feel. This prepares Task 3.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Materials:</w:t>
      </w:r>
      <w:r>
        <w:t xml:space="preserve"> </w:t>
      </w:r>
      <w:r>
        <w:t xml:space="preserve">Handout E1-9A, one per learner. Six printed colour photos of one person each, numbered on the back, with clear clothes in strong colours: a tall man in a blue jacket; a woman in a red dress; a boy in a yellow T-shirt; an older woman in a green coat; a man in a white shirt and black trousers; a girl in a pink hat. Coloured pens or paper in eight colours.</w:t>
      </w:r>
    </w:p>
    <w:bookmarkStart w:id="23" w:name="Xa78380b2211957ab44c1ccdcd95249d4011c5b7"/>
    <w:p>
      <w:pPr>
        <w:pStyle w:val="Heading2"/>
        <w:spacing w:before="120" w:after="40" w:line="240" w:lineRule="auto"/>
      </w:pPr>
      <w:r>
        <w:t xml:space="preserve">Activity 1: Colours and clothes (25 minutes, teacher-led)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Hold up coloured pens or paper one at a time. Elicit and drill eight colours:</w:t>
      </w:r>
      <w:r>
        <w:t xml:space="preserve"> </w:t>
      </w:r>
      <w:r>
        <w:rPr>
          <w:iCs/>
          <w:i/>
        </w:rPr>
        <w:t xml:space="preserve">red, blue, green, yellow, black, white, brown, pink</w:t>
      </w:r>
      <w:r>
        <w:t xml:space="preserve">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Say:</w:t>
      </w:r>
      <w:r>
        <w:t xml:space="preserve"> </w:t>
      </w:r>
      <w:r>
        <w:t xml:space="preserve">“</w:t>
      </w:r>
      <w:r>
        <w:t xml:space="preserve">Touch something blue.</w:t>
      </w:r>
      <w:r>
        <w:t xml:space="preserve">”</w:t>
      </w:r>
      <w:r>
        <w:t xml:space="preserve"> </w:t>
      </w:r>
      <w:r>
        <w:t xml:space="preserve">Learners touch something of that colour in the room or on their clothes. Do all eight, fast.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Point to your own clothes and name them. Elicit and board:</w:t>
      </w:r>
      <w:r>
        <w:t xml:space="preserve"> </w:t>
      </w:r>
      <w:r>
        <w:rPr>
          <w:iCs/>
          <w:i/>
        </w:rPr>
        <w:t xml:space="preserve">shirt, T-shirt, jacket, coat, trousers, jeans, dress, skirt, shoes, hat, scarf</w:t>
      </w:r>
      <w:r>
        <w:t xml:space="preserve">. Drill. Mark</w:t>
      </w:r>
      <w:r>
        <w:t xml:space="preserve"> </w:t>
      </w:r>
      <w:r>
        <w:rPr>
          <w:iCs/>
          <w:i/>
        </w:rPr>
        <w:t xml:space="preserve">trousers, jeans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shoes</w:t>
      </w:r>
      <w:r>
        <w:t xml:space="preserve"> </w:t>
      </w:r>
      <w:r>
        <w:t xml:space="preserve">as words that are always plural.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Say:</w:t>
      </w:r>
      <w:r>
        <w:t xml:space="preserve"> </w:t>
      </w:r>
      <w:r>
        <w:t xml:space="preserve">“</w:t>
      </w:r>
      <w:r>
        <w:t xml:space="preserve">Stand up if you are wearing jeans.</w:t>
      </w:r>
      <w:r>
        <w:t xml:space="preserve">”</w:t>
      </w:r>
      <w:r>
        <w:t xml:space="preserve"> </w:t>
      </w:r>
      <w:r>
        <w:t xml:space="preserve">Continue with six items and colours.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Learners write two true sentences about their own clothes in section A of the handout.</w:t>
      </w:r>
    </w:p>
    <w:bookmarkEnd w:id="23"/>
    <w:bookmarkStart w:id="24" w:name="activity-2-he-is-wearing-25-minutes"/>
    <w:p>
      <w:pPr>
        <w:pStyle w:val="Heading2"/>
        <w:spacing w:before="120" w:after="40" w:line="240" w:lineRule="auto"/>
      </w:pPr>
      <w:r>
        <w:t xml:space="preserve">Activity 2: He is wearing… (25 minutes)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Hold up a photo. Say:</w:t>
      </w:r>
      <w:r>
        <w:t xml:space="preserve"> </w:t>
      </w:r>
      <w:r>
        <w:t xml:space="preserve">“</w:t>
      </w:r>
      <w:r>
        <w:t xml:space="preserve">He is wearing a blue jacket.</w:t>
      </w:r>
      <w:r>
        <w:t xml:space="preserve">”</w:t>
      </w:r>
      <w:r>
        <w:t xml:space="preserve"> </w:t>
      </w:r>
      <w:r>
        <w:t xml:space="preserve">Board the pattern in boxes:</w:t>
      </w:r>
      <w:r>
        <w:t xml:space="preserve"> </w:t>
      </w:r>
      <w:r>
        <w:rPr>
          <w:iCs/>
          <w:i/>
        </w:rPr>
        <w:t xml:space="preserve">He / She / is wearing / a / colour / clothes</w:t>
      </w:r>
      <w:r>
        <w:t xml:space="preserve">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Drill with each of the six photos. Show that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disappears with</w:t>
      </w:r>
      <w:r>
        <w:t xml:space="preserve"> </w:t>
      </w:r>
      <w:r>
        <w:rPr>
          <w:iCs/>
          <w:i/>
        </w:rPr>
        <w:t xml:space="preserve">trousers, jeans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shoes</w:t>
      </w:r>
      <w:r>
        <w:t xml:space="preserve">:</w:t>
      </w:r>
      <w:r>
        <w:t xml:space="preserve"> </w:t>
      </w:r>
      <w:r>
        <w:t xml:space="preserve">“</w:t>
      </w:r>
      <w:r>
        <w:t xml:space="preserve">He is wearing black trousers.</w:t>
      </w:r>
      <w:r>
        <w:t xml:space="preserve">”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Put the photos on the board with numbers showing. Say a sentence. Learners call the number.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Pairs take turns: one says a sentence, the other points to the photo.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Describe a learner in the room without the name:</w:t>
      </w:r>
      <w:r>
        <w:t xml:space="preserve"> </w:t>
      </w:r>
      <w:r>
        <w:t xml:space="preserve">“</w:t>
      </w:r>
      <w:r>
        <w:t xml:space="preserve">She is wearing a green scarf.</w:t>
      </w:r>
      <w:r>
        <w:t xml:space="preserve">”</w:t>
      </w:r>
      <w:r>
        <w:t xml:space="preserve"> </w:t>
      </w:r>
      <w:r>
        <w:t xml:space="preserve">The class says who. Learners then do this in pairs. Rule: clothes only.</w:t>
      </w:r>
    </w:p>
    <w:bookmarkEnd w:id="24"/>
    <w:bookmarkStart w:id="25" w:name="X975f3054599e7ffbe91742c05f30511e398f48a"/>
    <w:p>
      <w:pPr>
        <w:pStyle w:val="Heading2"/>
        <w:spacing w:before="120" w:after="40" w:line="240" w:lineRule="auto"/>
      </w:pPr>
      <w:r>
        <w:t xml:space="preserve">Activity 3: Is and has (20 minutes, teacher-led)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Use two photos. Say:</w:t>
      </w:r>
      <w:r>
        <w:t xml:space="preserve"> </w:t>
      </w:r>
      <w:r>
        <w:t xml:space="preserve">“</w:t>
      </w:r>
      <w:r>
        <w:t xml:space="preserve">He is tall. She is short.</w:t>
      </w:r>
      <w:r>
        <w:t xml:space="preserve">”</w:t>
      </w:r>
      <w:r>
        <w:t xml:space="preserve"> </w:t>
      </w:r>
      <w:r>
        <w:t xml:space="preserve">Show with your hand. Add</w:t>
      </w:r>
      <w:r>
        <w:t xml:space="preserve"> </w:t>
      </w:r>
      <w:r>
        <w:rPr>
          <w:iCs/>
          <w:i/>
        </w:rPr>
        <w:t xml:space="preserve">young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old</w:t>
      </w:r>
      <w:r>
        <w:t xml:space="preserve">, with</w:t>
      </w:r>
      <w:r>
        <w:t xml:space="preserve"> </w:t>
      </w:r>
      <w:r>
        <w:rPr>
          <w:iCs/>
          <w:i/>
        </w:rPr>
        <w:t xml:space="preserve">older</w:t>
      </w:r>
      <w:r>
        <w:t xml:space="preserve"> </w:t>
      </w:r>
      <w:r>
        <w:t xml:space="preserve">as the kinder word for a real person.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Point to hair. Say:</w:t>
      </w:r>
      <w:r>
        <w:t xml:space="preserve"> </w:t>
      </w:r>
      <w:r>
        <w:t xml:space="preserve">“</w:t>
      </w:r>
      <w:r>
        <w:t xml:space="preserve">She has long hair. He has short hair.</w:t>
      </w:r>
      <w:r>
        <w:t xml:space="preserve">”</w:t>
      </w:r>
      <w:r>
        <w:t xml:space="preserve"> </w:t>
      </w:r>
      <w:r>
        <w:t xml:space="preserve">Board two columns: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with</w:t>
      </w:r>
      <w:r>
        <w:t xml:space="preserve"> </w:t>
      </w:r>
      <w:r>
        <w:rPr>
          <w:iCs/>
          <w:i/>
        </w:rPr>
        <w:t xml:space="preserve">tall, short, young, happy, sad</w:t>
      </w:r>
      <w:r>
        <w:t xml:space="preserve">;</w:t>
      </w:r>
      <w:r>
        <w:t xml:space="preserve"> </w:t>
      </w:r>
      <w:r>
        <w:rPr>
          <w:iCs/>
          <w:i/>
        </w:rPr>
        <w:t xml:space="preserve">has</w:t>
      </w:r>
      <w:r>
        <w:t xml:space="preserve"> </w:t>
      </w:r>
      <w:r>
        <w:t xml:space="preserve">with</w:t>
      </w:r>
      <w:r>
        <w:t xml:space="preserve"> </w:t>
      </w:r>
      <w:r>
        <w:rPr>
          <w:iCs/>
          <w:i/>
        </w:rPr>
        <w:t xml:space="preserve">long hair, short hair, a beard, glasses</w:t>
      </w:r>
      <w:r>
        <w:t xml:space="preserve">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Drill by pointing at photos. Learners choose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has</w:t>
      </w:r>
      <w:r>
        <w:t xml:space="preserve"> </w:t>
      </w:r>
      <w:r>
        <w:t xml:space="preserve">and finish the sentence.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Add two feelings with faces:</w:t>
      </w:r>
      <w:r>
        <w:t xml:space="preserve"> </w:t>
      </w:r>
      <w:r>
        <w:rPr>
          <w:iCs/>
          <w:i/>
        </w:rPr>
        <w:t xml:space="preserve">happy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sad</w:t>
      </w:r>
      <w:r>
        <w:t xml:space="preserve">. Add</w:t>
      </w:r>
      <w:r>
        <w:t xml:space="preserve"> </w:t>
      </w:r>
      <w:r>
        <w:rPr>
          <w:iCs/>
          <w:i/>
        </w:rPr>
        <w:t xml:space="preserve">tired</w:t>
      </w:r>
      <w:r>
        <w:t xml:space="preserve"> </w:t>
      </w:r>
      <w:r>
        <w:t xml:space="preserve">with a yawn.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Learners circle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has</w:t>
      </w:r>
      <w:r>
        <w:t xml:space="preserve"> </w:t>
      </w:r>
      <w:r>
        <w:t xml:space="preserve">in section B of the handout. Check together aloud.</w:t>
      </w:r>
    </w:p>
    <w:bookmarkEnd w:id="25"/>
    <w:bookmarkStart w:id="26" w:name="activity-4-five-sentences-25-minutes"/>
    <w:p>
      <w:pPr>
        <w:pStyle w:val="Heading2"/>
        <w:spacing w:before="120" w:after="40" w:line="240" w:lineRule="auto"/>
      </w:pPr>
      <w:r>
        <w:t xml:space="preserve">Activity 4: Five sentences (25 minutes)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Model the five-finger description with one photo:</w:t>
      </w:r>
      <w:r>
        <w:t xml:space="preserve"> </w:t>
      </w:r>
      <w:r>
        <w:t xml:space="preserve">“</w:t>
      </w:r>
      <w:r>
        <w:t xml:space="preserve">This is a man. He is tall. He has short hair. He is wearing a blue jacket. He is happy.</w:t>
      </w:r>
      <w:r>
        <w:t xml:space="preserve">”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Do a second photo with the class supplying each sentence as you hold up a finger.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Give each pair a photo. They write five sentences in section C of the handout.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Pairs swap photos with another pair and say five sentences about the new one without writing.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Hear four pairs. Praise full sentences with</w:t>
      </w:r>
      <w:r>
        <w:t xml:space="preserve"> </w:t>
      </w:r>
      <w:r>
        <w:rPr>
          <w:iCs/>
          <w:i/>
        </w:rPr>
        <w:t xml:space="preserve">is, has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is wearing</w:t>
      </w:r>
      <w:r>
        <w:t xml:space="preserve">.</w:t>
      </w:r>
    </w:p>
    <w:bookmarkEnd w:id="26"/>
    <w:bookmarkStart w:id="27" w:name="activity-5-mini-exam-task-3-25-minutes"/>
    <w:p>
      <w:pPr>
        <w:pStyle w:val="Heading2"/>
        <w:spacing w:before="120" w:after="40" w:line="240" w:lineRule="auto"/>
      </w:pPr>
      <w:r>
        <w:t xml:space="preserve">Activity 5: Mini exam, Task 3 (25 minutes)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Explain: the assessor gives you a picture. You tell your partner and the assessor about it.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Groups of three: speaker, partner, counter. The speaker takes a photo and says five sentences. The counter holds up a finger for each one.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The partner asks one question:</w:t>
      </w:r>
      <w:r>
        <w:t xml:space="preserve"> </w:t>
      </w:r>
      <w:r>
        <w:t xml:space="preserve">“</w:t>
      </w:r>
      <w:r>
        <w:t xml:space="preserve">Is he happy?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What colour is her coat?</w:t>
      </w:r>
      <w:r>
        <w:t xml:space="preserve">”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Rotate until everyone has described two photos.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Close: describe one learner’s clothes in three sentences. The class guesses. Then one learner describes you.</w:t>
      </w:r>
    </w:p>
    <w:bookmarkEnd w:id="27"/>
    <w:bookmarkStart w:id="28" w:name="answer-key-lesson-9"/>
    <w:p>
      <w:pPr>
        <w:pStyle w:val="Heading2"/>
        <w:spacing w:before="120" w:after="40" w:line="240" w:lineRule="auto"/>
      </w:pPr>
      <w:r>
        <w:t xml:space="preserve">Answer key, Lesson 9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Section B:</w:t>
      </w:r>
      <w:r>
        <w:t xml:space="preserve"> </w:t>
      </w:r>
      <w:r>
        <w:t xml:space="preserve">1 is, 2 has, 3 is, 4 has, 5 is, 6 has.</w:t>
      </w:r>
    </w:p>
    <w:bookmarkEnd w:id="28"/>
    <w:bookmarkEnd w:id="29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2026-10-26T16:13:14Z</dcterms:created>
  <dcterms:modified xsi:type="dcterms:W3CDTF">2026-10-26T16:13:14Z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