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d362308fa6282341fd317c475886ed77bfbdde3"/>
    <w:p>
      <w:pPr>
        <w:pStyle w:val="Heading1"/>
        <w:keepNext/>
        <w:spacing w:before="120" w:after="40" w:line="240" w:lineRule="auto"/>
      </w:pPr>
      <w:r>
        <w:t xml:space="preserve">E2 Speaking &amp; Listening – Exam Prep Lesson 2: Describing people, places and things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2-2a-describing-a-picture"/>
    <w:p>
      <w:pPr>
        <w:pStyle w:val="Heading2"/>
        <w:keepNext/>
        <w:spacing w:before="840" w:after="40" w:line="240" w:lineRule="auto"/>
      </w:pPr>
      <w:r>
        <w:t xml:space="preserve">Handout E2-2A: Describing a picture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Complete the description with words from the box.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are | wearing | left | behind | is | carrying | because | middle</w:t>
      </w:r>
    </w:p>
    <w:p>
      <w:pPr>
        <w:pStyle w:val="BodyText"/>
        <w:keepNext/>
        <w:spacing w:before="0" w:after="60" w:line="240" w:lineRule="auto"/>
      </w:pPr>
      <w:r>
        <w:t xml:space="preserve">This is a picture of a street market. I think it is Saturday morning because it is very busy. On the (1) ________ there is a fruit stall with apples, oranges and bananas. A man is standing (2) ________ the stall. He is (3) ________ a blue jacket and a hat. In the (4) ________ of the picture there (5) ________ two women. They are talking and laughing. One woman is (6) ________ a heavy shopping bag. On the right there (7) ________ a small boy. He is eating an apple. I like this picture (8) ________ everyone looks happy.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each word under People, Places or Things. Some words can go in two columns.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tall | crowded | friendly | quiet | heavy | young | modern | comfortable | busy | old | expensive | tired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Places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Things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Timekeeper’s feedback. Tick what you heard.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Started with the whole picture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Used left, right, middle, front or back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Used there is and there 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Said what people are doing and wearing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Finished with an opinion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Spoke for about one minute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