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7" w:name="Xfc8787295b1fbd451931946d7b96cdf788c47f1"/>
    <w:p>
      <w:pPr>
        <w:pStyle w:val="Heading1"/>
        <w:spacing w:before="120" w:after="40" w:line="240" w:lineRule="auto"/>
      </w:pPr>
      <w:r>
        <w:t xml:space="preserve">E2 Speaking &amp; Listening – Exam Prep Lesson 13: Full mock exam – Lesson plan and answers</w:t>
      </w:r>
    </w:p>
    <w:p>
      <w:pPr>
        <w:pStyle w:val="FirstParagraph"/>
        <w:spacing w:before="0" w:after="60" w:line="240" w:lineRule="auto"/>
      </w:pPr>
      <w:r>
        <w:t xml:space="preserve">Every learner sits all four tasks as a candidate once, in a pair, with a classmate reading the assessor’s card and another observing. They leave with written feedback on each task.</w:t>
      </w:r>
    </w:p>
    <w:p>
      <w:pPr>
        <w:pStyle w:val="BodyText"/>
        <w:spacing w:before="0" w:after="60" w:line="240" w:lineRule="auto"/>
      </w:pPr>
      <w:r>
        <w:rPr>
          <w:bCs/>
          <w:b/>
        </w:rPr>
        <w:t xml:space="preserve">Materials:</w:t>
      </w:r>
      <w:r>
        <w:t xml:space="preserve"> </w:t>
      </w:r>
      <w:r>
        <w:t xml:space="preserve">Handout E2-13A, the assessor’s cards, two copies per group of four. Handout E2-13B, the observer’s sheet, one per learner. The photos from Lessons 7, 8 and 9, shuffled, four per group. A timer per group, or one on the board.</w:t>
      </w:r>
    </w:p>
    <w:bookmarkStart w:id="23" w:name="X8cc246722070d4326a40021f60e755e2993b206"/>
    <w:p>
      <w:pPr>
        <w:pStyle w:val="Heading2"/>
        <w:spacing w:before="120" w:after="40" w:line="240" w:lineRule="auto"/>
      </w:pPr>
      <w:r>
        <w:t xml:space="preserve">Activity 1: Briefing (15 minutes, teacher-led)</w:t>
      </w:r>
    </w:p>
    <w:p>
      <w:pPr>
        <w:numPr>
          <w:ilvl w:val="0"/>
          <w:numId w:val="1001"/>
        </w:numPr>
        <w:pStyle w:val="Compact"/>
        <w:spacing w:before="0" w:after="60" w:line="240" w:lineRule="auto"/>
      </w:pPr>
      <w:r>
        <w:t xml:space="preserve">Tell the class what the real exam is like: about 25 minutes, in pairs, with one assessor, four tasks in a fixed order. Today’s version is shorter so that everyone has a turn.</w:t>
      </w:r>
    </w:p>
    <w:p>
      <w:pPr>
        <w:numPr>
          <w:ilvl w:val="0"/>
          <w:numId w:val="1001"/>
        </w:numPr>
        <w:pStyle w:val="Compact"/>
        <w:spacing w:before="0" w:after="60" w:line="240" w:lineRule="auto"/>
      </w:pPr>
      <w:r>
        <w:t xml:space="preserve">Elicit the four tasks and one tip for each. Board them:</w:t>
      </w:r>
      <w:r>
        <w:t xml:space="preserve"> </w:t>
      </w:r>
      <w:r>
        <w:rPr>
          <w:iCs/>
          <w:i/>
        </w:rPr>
        <w:t xml:space="preserve">Task 1, full questions and answer plus one more thing. Task 2, start, three things, finish. Task 3, whole picture, parts, opinion. Task 4, yes or no first, then the detail, then talk to each other.</w:t>
      </w:r>
    </w:p>
    <w:p>
      <w:pPr>
        <w:numPr>
          <w:ilvl w:val="0"/>
          <w:numId w:val="1001"/>
        </w:numPr>
        <w:pStyle w:val="Compact"/>
        <w:spacing w:before="0" w:after="60" w:line="240" w:lineRule="auto"/>
      </w:pPr>
      <w:r>
        <w:t xml:space="preserve">Drill the three rescue phrases:</w:t>
      </w:r>
      <w:r>
        <w:t xml:space="preserve"> </w:t>
      </w:r>
      <w:r>
        <w:rPr>
          <w:iCs/>
          <w:i/>
        </w:rPr>
        <w:t xml:space="preserve">Sorry, can you say that again, please? Sorry, what does … mean? I don’t know the word, but…</w:t>
      </w:r>
    </w:p>
    <w:p>
      <w:pPr>
        <w:numPr>
          <w:ilvl w:val="0"/>
          <w:numId w:val="1001"/>
        </w:numPr>
        <w:pStyle w:val="Compact"/>
        <w:spacing w:before="0" w:after="60" w:line="240" w:lineRule="auto"/>
      </w:pPr>
      <w:r>
        <w:t xml:space="preserve">Put learners in groups of four: two candidates, one assessor, one observer. Explain each role. The assessor reads only what is on the card. The observer writes and does not speak.</w:t>
      </w:r>
    </w:p>
    <w:bookmarkEnd w:id="23"/>
    <w:bookmarkStart w:id="24" w:name="activity-2-mock-round-one-35-minutes"/>
    <w:p>
      <w:pPr>
        <w:pStyle w:val="Heading2"/>
        <w:spacing w:before="120" w:after="40" w:line="240" w:lineRule="auto"/>
      </w:pPr>
      <w:r>
        <w:t xml:space="preserve">Activity 2: Mock, round one (35 minutes)</w:t>
      </w:r>
    </w:p>
    <w:p>
      <w:pPr>
        <w:numPr>
          <w:ilvl w:val="0"/>
          <w:numId w:val="1002"/>
        </w:numPr>
        <w:pStyle w:val="Compact"/>
        <w:spacing w:before="0" w:after="60" w:line="240" w:lineRule="auto"/>
      </w:pPr>
      <w:r>
        <w:t xml:space="preserve">Groups use Set A. The assessor follows the card and the times on it. Total: about 16 minutes.</w:t>
      </w:r>
    </w:p>
    <w:p>
      <w:pPr>
        <w:numPr>
          <w:ilvl w:val="0"/>
          <w:numId w:val="1002"/>
        </w:numPr>
        <w:pStyle w:val="Compact"/>
        <w:spacing w:before="0" w:after="60" w:line="240" w:lineRule="auto"/>
      </w:pPr>
      <w:r>
        <w:t xml:space="preserve">For Task 4, the assessor reads each script twice, clearly. Join each group for part of Task 4 if the assessor is not a confident reader, and read the script yourself.</w:t>
      </w:r>
    </w:p>
    <w:p>
      <w:pPr>
        <w:numPr>
          <w:ilvl w:val="0"/>
          <w:numId w:val="1002"/>
        </w:numPr>
        <w:pStyle w:val="Compact"/>
        <w:spacing w:before="0" w:after="60" w:line="240" w:lineRule="auto"/>
      </w:pPr>
      <w:r>
        <w:t xml:space="preserve">The observer completes 13B for both candidates during the mock.</w:t>
      </w:r>
    </w:p>
    <w:p>
      <w:pPr>
        <w:numPr>
          <w:ilvl w:val="0"/>
          <w:numId w:val="1002"/>
        </w:numPr>
        <w:pStyle w:val="Compact"/>
        <w:spacing w:before="0" w:after="60" w:line="240" w:lineRule="auto"/>
      </w:pPr>
      <w:r>
        <w:t xml:space="preserve">After the mock, the observer gives each candidate the sheet and reads out one strength and one target. Allow five minutes.</w:t>
      </w:r>
    </w:p>
    <w:p>
      <w:pPr>
        <w:numPr>
          <w:ilvl w:val="0"/>
          <w:numId w:val="1002"/>
        </w:numPr>
        <w:pStyle w:val="Compact"/>
        <w:spacing w:before="0" w:after="60" w:line="240" w:lineRule="auto"/>
      </w:pPr>
      <w:r>
        <w:t xml:space="preserve">Circulate throughout. Note language errors for Activity 4 and do not interrupt.</w:t>
      </w:r>
    </w:p>
    <w:bookmarkEnd w:id="24"/>
    <w:bookmarkStart w:id="25" w:name="activity-3-mock-round-two-35-minutes"/>
    <w:p>
      <w:pPr>
        <w:pStyle w:val="Heading2"/>
        <w:spacing w:before="120" w:after="40" w:line="240" w:lineRule="auto"/>
      </w:pPr>
      <w:r>
        <w:t xml:space="preserve">Activity 3: Mock, round two (35 minutes)</w:t>
      </w:r>
    </w:p>
    <w:p>
      <w:pPr>
        <w:numPr>
          <w:ilvl w:val="0"/>
          <w:numId w:val="1003"/>
        </w:numPr>
        <w:pStyle w:val="Compact"/>
        <w:spacing w:before="0" w:after="60" w:line="240" w:lineRule="auto"/>
      </w:pPr>
      <w:r>
        <w:t xml:space="preserve">Roles swap: the two candidates become assessor and observer, and the other two become candidates.</w:t>
      </w:r>
    </w:p>
    <w:p>
      <w:pPr>
        <w:numPr>
          <w:ilvl w:val="0"/>
          <w:numId w:val="1003"/>
        </w:numPr>
        <w:pStyle w:val="Compact"/>
        <w:spacing w:before="0" w:after="60" w:line="240" w:lineRule="auto"/>
      </w:pPr>
      <w:r>
        <w:t xml:space="preserve">Groups use Set B, with different photos.</w:t>
      </w:r>
    </w:p>
    <w:p>
      <w:pPr>
        <w:numPr>
          <w:ilvl w:val="0"/>
          <w:numId w:val="1003"/>
        </w:numPr>
        <w:pStyle w:val="Compact"/>
        <w:spacing w:before="0" w:after="60" w:line="240" w:lineRule="auto"/>
      </w:pPr>
      <w:r>
        <w:t xml:space="preserve">Same procedure and timing as round one.</w:t>
      </w:r>
    </w:p>
    <w:p>
      <w:pPr>
        <w:numPr>
          <w:ilvl w:val="0"/>
          <w:numId w:val="1003"/>
        </w:numPr>
        <w:pStyle w:val="Compact"/>
        <w:spacing w:before="0" w:after="60" w:line="240" w:lineRule="auto"/>
      </w:pPr>
      <w:r>
        <w:t xml:space="preserve">If a group finishes early, the four learners discuss the extra question at the bottom of the card.</w:t>
      </w:r>
    </w:p>
    <w:bookmarkEnd w:id="25"/>
    <w:bookmarkStart w:id="26" w:name="X57b7451496198ad46e59e029ab52fa22a4a854d"/>
    <w:p>
      <w:pPr>
        <w:pStyle w:val="Heading2"/>
        <w:spacing w:before="120" w:after="40" w:line="240" w:lineRule="auto"/>
      </w:pPr>
      <w:r>
        <w:t xml:space="preserve">Activity 4: Feedback and exam day (35 minutes, teacher-led)</w:t>
      </w:r>
    </w:p>
    <w:p>
      <w:pPr>
        <w:numPr>
          <w:ilvl w:val="0"/>
          <w:numId w:val="1004"/>
        </w:numPr>
        <w:pStyle w:val="Compact"/>
        <w:spacing w:before="0" w:after="60" w:line="240" w:lineRule="auto"/>
      </w:pPr>
      <w:r>
        <w:t xml:space="preserve">Each learner reads their observer’s sheet and circles the task with the fewest ticks. Take a show of hands for each task to see where the class is weakest.</w:t>
      </w:r>
    </w:p>
    <w:p>
      <w:pPr>
        <w:numPr>
          <w:ilvl w:val="0"/>
          <w:numId w:val="1004"/>
        </w:numPr>
        <w:pStyle w:val="Compact"/>
        <w:spacing w:before="0" w:after="60" w:line="240" w:lineRule="auto"/>
      </w:pPr>
      <w:r>
        <w:t xml:space="preserve">Board eight errors you noted, without names. Pairs correct them. Check together.</w:t>
      </w:r>
    </w:p>
    <w:p>
      <w:pPr>
        <w:numPr>
          <w:ilvl w:val="0"/>
          <w:numId w:val="1004"/>
        </w:numPr>
        <w:pStyle w:val="Compact"/>
        <w:spacing w:before="0" w:after="60" w:line="240" w:lineRule="auto"/>
      </w:pPr>
      <w:r>
        <w:t xml:space="preserve">Reteach the weakest task for ten minutes using the tip on the board and one quick practice round in pairs.</w:t>
      </w:r>
    </w:p>
    <w:p>
      <w:pPr>
        <w:numPr>
          <w:ilvl w:val="0"/>
          <w:numId w:val="1004"/>
        </w:numPr>
        <w:pStyle w:val="Compact"/>
        <w:spacing w:before="0" w:after="60" w:line="240" w:lineRule="auto"/>
      </w:pPr>
      <w:r>
        <w:t xml:space="preserve">Explain exam day in plain terms: bring ID if the college asks for it; arrive early; the assessor is friendly and wants to hear them speak; they may ask for repetition; they should speak to their partner as well as to the assessor.</w:t>
      </w:r>
    </w:p>
    <w:p>
      <w:pPr>
        <w:numPr>
          <w:ilvl w:val="0"/>
          <w:numId w:val="1004"/>
        </w:numPr>
        <w:pStyle w:val="Compact"/>
        <w:spacing w:before="0" w:after="60" w:line="240" w:lineRule="auto"/>
      </w:pPr>
      <w:r>
        <w:t xml:space="preserve">Each learner writes one target on the back of their sheet and tells their partner.</w:t>
      </w:r>
    </w:p>
    <w:bookmarkEnd w:id="26"/>
    <w:bookmarkEnd w:id="27"/>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2026-10-26T16:13:17Z</dcterms:created>
  <dcterms:modified xsi:type="dcterms:W3CDTF">2026-10-26T16:13:17Z</dcterms:modified>
</cp:coreProperties>
</file>

<file path=docProps/custom.xml><?xml version="1.0" encoding="utf-8"?>
<Properties xmlns="http://schemas.openxmlformats.org/officeDocument/2006/custom-properties" xmlns:vt="http://schemas.openxmlformats.org/officeDocument/2006/docPropsVTypes"/>
</file>