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spacing w:before="0" w:after="60" w:line="240" w:lineRule="auto"/>
      </w:pPr>
      <w:r>
        <w:drawing>
          <wp:inline>
            <wp:extent cx="1280160" cy="997333"/>
            <wp:effectExtent b="0" l="0" r="0" t="0"/>
            <wp:docPr descr="" title="" id="21" name="Picture"/>
            <a:graphic>
              <a:graphicData uri="http://schemas.openxmlformats.org/drawingml/2006/picture">
                <pic:pic>
                  <pic:nvPicPr>
                    <pic:cNvPr descr="logo.png" id="22" name="Picture"/>
                    <pic:cNvPicPr>
                      <a:picLocks noChangeArrowheads="1" noChangeAspect="1"/>
                    </pic:cNvPicPr>
                  </pic:nvPicPr>
                  <pic:blipFill>
                    <a:blip r:embed="rId20"/>
                    <a:stretch>
                      <a:fillRect/>
                    </a:stretch>
                  </pic:blipFill>
                  <pic:spPr bwMode="auto">
                    <a:xfrm>
                      <a:off x="0" y="0"/>
                      <a:ext cx="1280160" cy="997333"/>
                    </a:xfrm>
                    <a:prstGeom prst="rect">
                      <a:avLst/>
                    </a:prstGeom>
                    <a:noFill/>
                    <a:ln w="9525">
                      <a:noFill/>
                      <a:headEnd/>
                      <a:tailEnd/>
                    </a:ln>
                  </pic:spPr>
                </pic:pic>
              </a:graphicData>
            </a:graphic>
          </wp:inline>
        </w:drawing>
      </w:r>
    </w:p>
    <w:bookmarkStart w:id="26" w:name="Xd11f692e6a2a1e7583d0e52a61b596feb84d476"/>
    <w:p>
      <w:pPr>
        <w:pStyle w:val="Heading1"/>
        <w:spacing w:before="120" w:after="40" w:line="240" w:lineRule="auto"/>
      </w:pPr>
      <w:r>
        <w:t xml:space="preserve">E3 Reading – Exam Prep Lesson 1: Main points and purpose – Handouts</w:t>
      </w:r>
    </w:p>
    <w:bookmarkStart w:id="23" w:name="handout-1a-why-was-it-written"/>
    <w:p>
      <w:pPr>
        <w:pStyle w:val="Heading2"/>
        <w:spacing w:before="120" w:after="40" w:line="240" w:lineRule="auto"/>
      </w:pPr>
      <w:r>
        <w:t xml:space="preserve">Handout 1A: Why was it written?</w:t>
      </w:r>
    </w:p>
    <w:p>
      <w:pPr>
        <w:pStyle w:val="FirstParagraph"/>
        <w:spacing w:before="0" w:after="60" w:line="240" w:lineRule="auto"/>
      </w:pPr>
      <w:r>
        <w:t xml:space="preserve">Read each text. Write one word from the box next to it. Underline the words that helped you.</w:t>
      </w:r>
    </w:p>
    <w:p>
      <w:pPr>
        <w:pStyle w:val="BodyText"/>
        <w:spacing w:before="0" w:after="60" w:line="240" w:lineRule="auto"/>
      </w:pPr>
      <w:r>
        <w:rPr>
          <w:bCs/>
          <w:b/>
        </w:rPr>
        <w:t xml:space="preserve">describe | advise | warn | advertise | inform | instruct</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2640"/>
        <w:gridCol w:w="2640"/>
        <w:gridCol w:w="2640"/>
      </w:tblGrid>
      <w:tr>
        <w:trPr>
          <w:tblHeader w:val="true"/>
        </w:trPr>
        <w:tc>
          <w:tcPr/>
          <w:p>
            <w:pPr>
              <w:pStyle w:val="Compact"/>
              <w:spacing w:before="0" w:after="60" w:line="240" w:lineRule="auto"/>
            </w:pPr>
          </w:p>
        </w:tc>
        <w:tc>
          <w:tcPr/>
          <w:p>
            <w:pPr>
              <w:pStyle w:val="Compact"/>
              <w:spacing w:before="0" w:after="60" w:line="240" w:lineRule="auto"/>
              <w:jc w:val="left"/>
            </w:pPr>
            <w:r>
              <w:t xml:space="preserve">Text</w:t>
            </w:r>
          </w:p>
        </w:tc>
        <w:tc>
          <w:tcPr/>
          <w:p>
            <w:pPr>
              <w:pStyle w:val="Compact"/>
              <w:spacing w:before="0" w:after="60" w:line="240" w:lineRule="auto"/>
              <w:jc w:val="left"/>
            </w:pPr>
            <w:r>
              <w:t xml:space="preserve">Purpose</w:t>
            </w:r>
          </w:p>
        </w:tc>
      </w:tr>
      <w:tr>
        <w:tc>
          <w:tcPr/>
          <w:p>
            <w:pPr>
              <w:pStyle w:val="Compact"/>
              <w:spacing w:before="0" w:after="60" w:line="240" w:lineRule="auto"/>
              <w:jc w:val="left"/>
            </w:pPr>
            <w:r>
              <w:t xml:space="preserve">1</w:t>
            </w:r>
          </w:p>
        </w:tc>
        <w:tc>
          <w:tcPr/>
          <w:p>
            <w:pPr>
              <w:pStyle w:val="Compact"/>
              <w:spacing w:before="0" w:after="60" w:line="240" w:lineRule="auto"/>
              <w:jc w:val="left"/>
            </w:pPr>
            <w:r>
              <w:t xml:space="preserve">Thieves work on this bus route. Keep your phone and bag where you can see them.</w:t>
            </w:r>
          </w:p>
        </w:tc>
        <w:tc>
          <w:tcPr/>
          <w:p>
            <w:pPr>
              <w:pStyle w:val="Compact"/>
              <w:spacing w:before="0" w:after="60" w:line="240" w:lineRule="auto"/>
            </w:pPr>
          </w:p>
        </w:tc>
      </w:tr>
      <w:tr>
        <w:tc>
          <w:tcPr/>
          <w:p>
            <w:pPr>
              <w:pStyle w:val="Compact"/>
              <w:spacing w:before="0" w:after="60" w:line="240" w:lineRule="auto"/>
              <w:jc w:val="left"/>
            </w:pPr>
            <w:r>
              <w:t xml:space="preserve">2</w:t>
            </w:r>
          </w:p>
        </w:tc>
        <w:tc>
          <w:tcPr/>
          <w:p>
            <w:pPr>
              <w:pStyle w:val="Compact"/>
              <w:spacing w:before="0" w:after="60" w:line="240" w:lineRule="auto"/>
              <w:jc w:val="left"/>
            </w:pPr>
            <w:r>
              <w:t xml:space="preserve">Fresh bread baked every morning. Buy two loaves and get one free this week at Sami’s Bakery.</w:t>
            </w:r>
          </w:p>
        </w:tc>
        <w:tc>
          <w:tcPr/>
          <w:p>
            <w:pPr>
              <w:pStyle w:val="Compact"/>
              <w:spacing w:before="0" w:after="60" w:line="240" w:lineRule="auto"/>
            </w:pPr>
          </w:p>
        </w:tc>
      </w:tr>
      <w:tr>
        <w:tc>
          <w:tcPr/>
          <w:p>
            <w:pPr>
              <w:pStyle w:val="Compact"/>
              <w:spacing w:before="0" w:after="60" w:line="240" w:lineRule="auto"/>
              <w:jc w:val="left"/>
            </w:pPr>
            <w:r>
              <w:t xml:space="preserve">3</w:t>
            </w:r>
          </w:p>
        </w:tc>
        <w:tc>
          <w:tcPr/>
          <w:p>
            <w:pPr>
              <w:pStyle w:val="Compact"/>
              <w:spacing w:before="0" w:after="60" w:line="240" w:lineRule="auto"/>
              <w:jc w:val="left"/>
            </w:pPr>
            <w:r>
              <w:t xml:space="preserve">If you have a cough for more than three weeks, you should see your doctor. It is also a good idea to rest and drink plenty of water.</w:t>
            </w:r>
          </w:p>
        </w:tc>
        <w:tc>
          <w:tcPr/>
          <w:p>
            <w:pPr>
              <w:pStyle w:val="Compact"/>
              <w:spacing w:before="0" w:after="60" w:line="240" w:lineRule="auto"/>
            </w:pPr>
          </w:p>
        </w:tc>
      </w:tr>
      <w:tr>
        <w:tc>
          <w:tcPr/>
          <w:p>
            <w:pPr>
              <w:pStyle w:val="Compact"/>
              <w:spacing w:before="0" w:after="60" w:line="240" w:lineRule="auto"/>
              <w:jc w:val="left"/>
            </w:pPr>
            <w:r>
              <w:t xml:space="preserve">4</w:t>
            </w:r>
          </w:p>
        </w:tc>
        <w:tc>
          <w:tcPr/>
          <w:p>
            <w:pPr>
              <w:pStyle w:val="Compact"/>
              <w:spacing w:before="0" w:after="60" w:line="240" w:lineRule="auto"/>
              <w:jc w:val="left"/>
            </w:pPr>
            <w:r>
              <w:t xml:space="preserve">Press the green button. Wait for the beep. Then hold your card on the reader.</w:t>
            </w:r>
          </w:p>
        </w:tc>
        <w:tc>
          <w:tcPr/>
          <w:p>
            <w:pPr>
              <w:pStyle w:val="Compact"/>
              <w:spacing w:before="0" w:after="60" w:line="240" w:lineRule="auto"/>
            </w:pPr>
          </w:p>
        </w:tc>
      </w:tr>
      <w:tr>
        <w:tc>
          <w:tcPr/>
          <w:p>
            <w:pPr>
              <w:pStyle w:val="Compact"/>
              <w:spacing w:before="0" w:after="60" w:line="240" w:lineRule="auto"/>
              <w:jc w:val="left"/>
            </w:pPr>
            <w:r>
              <w:t xml:space="preserve">5</w:t>
            </w:r>
          </w:p>
        </w:tc>
        <w:tc>
          <w:tcPr/>
          <w:p>
            <w:pPr>
              <w:pStyle w:val="Compact"/>
              <w:spacing w:before="0" w:after="60" w:line="240" w:lineRule="auto"/>
              <w:jc w:val="left"/>
            </w:pPr>
            <w:r>
              <w:t xml:space="preserve">London Fields is a large park in Hackney. It has tall trees, a cricket pitch and an outdoor swimming pool.</w:t>
            </w:r>
          </w:p>
        </w:tc>
        <w:tc>
          <w:tcPr/>
          <w:p>
            <w:pPr>
              <w:pStyle w:val="Compact"/>
              <w:spacing w:before="0" w:after="60" w:line="240" w:lineRule="auto"/>
            </w:pPr>
          </w:p>
        </w:tc>
      </w:tr>
      <w:tr>
        <w:tc>
          <w:tcPr/>
          <w:p>
            <w:pPr>
              <w:pStyle w:val="Compact"/>
              <w:spacing w:before="0" w:after="60" w:line="240" w:lineRule="auto"/>
              <w:jc w:val="left"/>
            </w:pPr>
            <w:r>
              <w:t xml:space="preserve">6</w:t>
            </w:r>
          </w:p>
        </w:tc>
        <w:tc>
          <w:tcPr/>
          <w:p>
            <w:pPr>
              <w:pStyle w:val="Compact"/>
              <w:spacing w:before="0" w:after="60" w:line="240" w:lineRule="auto"/>
              <w:jc w:val="left"/>
            </w:pPr>
            <w:r>
              <w:t xml:space="preserve">The library will close at 1pm on Friday 13 November for staff training. It will open as normal on Saturday.</w:t>
            </w:r>
          </w:p>
        </w:tc>
        <w:tc>
          <w:tcPr/>
          <w:p>
            <w:pPr>
              <w:pStyle w:val="Compact"/>
              <w:spacing w:before="0" w:after="60" w:line="240" w:lineRule="auto"/>
            </w:pPr>
          </w:p>
        </w:tc>
      </w:tr>
    </w:tbl>
    <w:bookmarkEnd w:id="23"/>
    <w:bookmarkStart w:id="24" w:name="X4f801c74a0920c3855289366e5e9c2a53fce536"/>
    <w:p>
      <w:pPr>
        <w:pStyle w:val="Heading2"/>
        <w:spacing w:before="120" w:after="40" w:line="240" w:lineRule="auto"/>
      </w:pPr>
      <w:r>
        <w:t xml:space="preserve">Handout 1B: A Free Meal and a Friendly Face</w:t>
      </w:r>
    </w:p>
    <w:p>
      <w:pPr>
        <w:pStyle w:val="FirstParagraph"/>
        <w:spacing w:before="0" w:after="60" w:line="240" w:lineRule="auto"/>
      </w:pPr>
      <w:r>
        <w:rPr>
          <w:bCs/>
          <w:b/>
        </w:rPr>
        <w:t xml:space="preserve">1</w:t>
      </w:r>
      <w:r>
        <w:t xml:space="preserve"> </w:t>
      </w:r>
      <w:r>
        <w:t xml:space="preserve">Every Wednesday evening, a church hall in Hackney fills with the smell of cooking. This is the Well Street Community Kitchen. It opened six years ago. Volunteers cook a hot meal for anyone who wants one. You do not need to book and you do not need to pay.</w:t>
      </w:r>
    </w:p>
    <w:p>
      <w:pPr>
        <w:pStyle w:val="BodyText"/>
        <w:spacing w:before="0" w:after="60" w:line="240" w:lineRule="auto"/>
      </w:pPr>
      <w:r>
        <w:rPr>
          <w:bCs/>
          <w:b/>
        </w:rPr>
        <w:t xml:space="preserve">2</w:t>
      </w:r>
      <w:r>
        <w:t xml:space="preserve"> </w:t>
      </w:r>
      <w:r>
        <w:t xml:space="preserve">The kitchen is run by Amina Yusuf. She started it with two friends and one large pot. Now she has a team of twenty volunteers. Some of them cook, and others serve the food or wash up. Many volunteers first came to the kitchen as guests. They wanted to give something back.</w:t>
      </w:r>
    </w:p>
    <w:p>
      <w:pPr>
        <w:pStyle w:val="BodyText"/>
        <w:spacing w:before="0" w:after="60" w:line="240" w:lineRule="auto"/>
      </w:pPr>
      <w:r>
        <w:rPr>
          <w:bCs/>
          <w:b/>
        </w:rPr>
        <w:t xml:space="preserve">3</w:t>
      </w:r>
      <w:r>
        <w:t xml:space="preserve"> </w:t>
      </w:r>
      <w:r>
        <w:t xml:space="preserve">The food comes from local shops and markets. At the end of the day, shops often have bread, fruit and vegetables that they cannot sell. In the past, they threw this food away. Now a volunteer collects it by bicycle every Wednesday morning. The cooks never know what will arrive, so the menu is different every week.</w:t>
      </w:r>
    </w:p>
    <w:p>
      <w:pPr>
        <w:pStyle w:val="BodyText"/>
        <w:spacing w:before="0" w:after="60" w:line="240" w:lineRule="auto"/>
      </w:pPr>
      <w:r>
        <w:rPr>
          <w:bCs/>
          <w:b/>
        </w:rPr>
        <w:t xml:space="preserve">4</w:t>
      </w:r>
      <w:r>
        <w:t xml:space="preserve"> </w:t>
      </w:r>
      <w:r>
        <w:t xml:space="preserve">About eighty people eat at the kitchen each week. Some guests live alone and come for the company. Others are new to London and want to practise their English.</w:t>
      </w:r>
      <w:r>
        <w:t xml:space="preserve"> </w:t>
      </w:r>
      <w:r>
        <w:t xml:space="preserve">“</w:t>
      </w:r>
      <w:r>
        <w:t xml:space="preserve">I came for the soup,</w:t>
      </w:r>
      <w:r>
        <w:t xml:space="preserve">”</w:t>
      </w:r>
      <w:r>
        <w:t xml:space="preserve"> </w:t>
      </w:r>
      <w:r>
        <w:t xml:space="preserve">says one guest, Daniel,</w:t>
      </w:r>
      <w:r>
        <w:t xml:space="preserve"> </w:t>
      </w:r>
      <w:r>
        <w:t xml:space="preserve">“</w:t>
      </w:r>
      <w:r>
        <w:t xml:space="preserve">but I stayed because of the people. I have made real friends here.</w:t>
      </w:r>
      <w:r>
        <w:t xml:space="preserve">”</w:t>
      </w:r>
    </w:p>
    <w:p>
      <w:pPr>
        <w:pStyle w:val="BodyText"/>
        <w:spacing w:before="0" w:after="60" w:line="240" w:lineRule="auto"/>
      </w:pPr>
      <w:r>
        <w:rPr>
          <w:bCs/>
          <w:b/>
        </w:rPr>
        <w:t xml:space="preserve">5</w:t>
      </w:r>
      <w:r>
        <w:t xml:space="preserve"> </w:t>
      </w:r>
      <w:r>
        <w:t xml:space="preserve">The kitchen always needs more help. You do not need to be a good cook. If you can spare two hours on a Wednesday, come to the hall at four o’clock and ask for Amina.</w:t>
      </w:r>
    </w:p>
    <w:p>
      <w:pPr>
        <w:pStyle w:val="BodyText"/>
        <w:spacing w:before="0" w:after="60" w:line="240" w:lineRule="auto"/>
      </w:pPr>
      <w:r>
        <w:rPr>
          <w:bCs/>
          <w:b/>
        </w:rPr>
        <w:t xml:space="preserve">Match a heading to each paragraph. There is one extra heading.</w:t>
      </w:r>
    </w:p>
    <w:p>
      <w:pPr>
        <w:numPr>
          <w:ilvl w:val="0"/>
          <w:numId w:val="1001"/>
        </w:numPr>
        <w:pStyle w:val="Compact"/>
        <w:spacing w:before="0" w:after="60" w:line="240" w:lineRule="auto"/>
      </w:pPr>
      <w:r>
        <w:t xml:space="preserve">A. Where the ingredients come from</w:t>
      </w:r>
    </w:p>
    <w:p>
      <w:pPr>
        <w:numPr>
          <w:ilvl w:val="0"/>
          <w:numId w:val="1001"/>
        </w:numPr>
        <w:pStyle w:val="Compact"/>
        <w:spacing w:before="0" w:after="60" w:line="240" w:lineRule="auto"/>
      </w:pPr>
      <w:r>
        <w:t xml:space="preserve">B. How you can join the team</w:t>
      </w:r>
    </w:p>
    <w:p>
      <w:pPr>
        <w:numPr>
          <w:ilvl w:val="0"/>
          <w:numId w:val="1001"/>
        </w:numPr>
        <w:pStyle w:val="Compact"/>
        <w:spacing w:before="0" w:after="60" w:line="240" w:lineRule="auto"/>
      </w:pPr>
      <w:r>
        <w:t xml:space="preserve">C. The person in charge and her helpers</w:t>
      </w:r>
    </w:p>
    <w:p>
      <w:pPr>
        <w:numPr>
          <w:ilvl w:val="0"/>
          <w:numId w:val="1001"/>
        </w:numPr>
        <w:pStyle w:val="Compact"/>
        <w:spacing w:before="0" w:after="60" w:line="240" w:lineRule="auto"/>
      </w:pPr>
      <w:r>
        <w:t xml:space="preserve">D. What the kitchen is and when it happens</w:t>
      </w:r>
    </w:p>
    <w:p>
      <w:pPr>
        <w:numPr>
          <w:ilvl w:val="0"/>
          <w:numId w:val="1001"/>
        </w:numPr>
        <w:pStyle w:val="Compact"/>
        <w:spacing w:before="0" w:after="60" w:line="240" w:lineRule="auto"/>
      </w:pPr>
      <w:r>
        <w:t xml:space="preserve">E. Who comes to eat, and why</w:t>
      </w:r>
    </w:p>
    <w:p>
      <w:pPr>
        <w:numPr>
          <w:ilvl w:val="0"/>
          <w:numId w:val="1001"/>
        </w:numPr>
        <w:pStyle w:val="Compact"/>
        <w:spacing w:before="0" w:after="60" w:line="240" w:lineRule="auto"/>
      </w:pPr>
      <w:r>
        <w:t xml:space="preserve">F. How much the meals cost to make</w:t>
      </w:r>
    </w:p>
    <w:p>
      <w:pPr>
        <w:pStyle w:val="FirstParagraph"/>
        <w:spacing w:before="0" w:after="60" w:line="240" w:lineRule="auto"/>
      </w:pPr>
      <w:r>
        <w:t xml:space="preserve">Paragraph 1: ____ Paragraph 2: ____ Paragraph 3: ____ Paragraph 4: ____ Paragraph 5: ____</w:t>
      </w:r>
    </w:p>
    <w:bookmarkEnd w:id="24"/>
    <w:bookmarkStart w:id="25" w:name="X997ef16e64777e8fe6174f9bfdd00da4b81f7c9"/>
    <w:p>
      <w:pPr>
        <w:pStyle w:val="Heading2"/>
        <w:spacing w:before="120" w:after="40" w:line="240" w:lineRule="auto"/>
      </w:pPr>
      <w:r>
        <w:t xml:space="preserve">Handout 1C: Questions on A Free Meal and a Friendly Face</w:t>
      </w:r>
    </w:p>
    <w:p>
      <w:pPr>
        <w:pStyle w:val="FirstParagraph"/>
        <w:spacing w:before="0" w:after="60" w:line="240" w:lineRule="auto"/>
      </w:pPr>
      <w:r>
        <w:t xml:space="preserve">Name: ______________________ Date: ______________</w:t>
      </w:r>
    </w:p>
    <w:p>
      <w:pPr>
        <w:pStyle w:val="BodyText"/>
        <w:spacing w:before="0" w:after="60" w:line="240" w:lineRule="auto"/>
      </w:pPr>
      <w:r>
        <w:t xml:space="preserve">Circle A, B, C or D.</w:t>
      </w:r>
    </w:p>
    <w:p>
      <w:pPr>
        <w:pStyle w:val="BodyText"/>
        <w:spacing w:before="0" w:after="60" w:line="240" w:lineRule="auto"/>
      </w:pPr>
      <w:r>
        <w:rPr>
          <w:bCs/>
          <w:b/>
        </w:rPr>
        <w:t xml:space="preserve">1. What is the text mainly about?</w:t>
      </w:r>
    </w:p>
    <w:p>
      <w:pPr>
        <w:numPr>
          <w:ilvl w:val="0"/>
          <w:numId w:val="1002"/>
        </w:numPr>
        <w:pStyle w:val="Compact"/>
        <w:spacing w:before="0" w:after="60" w:line="240" w:lineRule="auto"/>
      </w:pPr>
      <w:r>
        <w:t xml:space="preserve">A. A woman who learned to cook in London</w:t>
      </w:r>
    </w:p>
    <w:p>
      <w:pPr>
        <w:numPr>
          <w:ilvl w:val="0"/>
          <w:numId w:val="1002"/>
        </w:numPr>
        <w:pStyle w:val="Compact"/>
        <w:spacing w:before="0" w:after="60" w:line="240" w:lineRule="auto"/>
      </w:pPr>
      <w:r>
        <w:t xml:space="preserve">B. A weekly free dinner run by local people</w:t>
      </w:r>
    </w:p>
    <w:p>
      <w:pPr>
        <w:numPr>
          <w:ilvl w:val="0"/>
          <w:numId w:val="1002"/>
        </w:numPr>
        <w:pStyle w:val="Compact"/>
        <w:spacing w:before="0" w:after="60" w:line="240" w:lineRule="auto"/>
      </w:pPr>
      <w:r>
        <w:t xml:space="preserve">C. Shops that put good food in the bin</w:t>
      </w:r>
    </w:p>
    <w:p>
      <w:pPr>
        <w:numPr>
          <w:ilvl w:val="0"/>
          <w:numId w:val="1002"/>
        </w:numPr>
        <w:pStyle w:val="Compact"/>
        <w:spacing w:before="0" w:after="60" w:line="240" w:lineRule="auto"/>
      </w:pPr>
      <w:r>
        <w:t xml:space="preserve">D. A restaurant that is looking for customers</w:t>
      </w:r>
    </w:p>
    <w:p>
      <w:pPr>
        <w:pStyle w:val="FirstParagraph"/>
        <w:spacing w:before="0" w:after="60" w:line="240" w:lineRule="auto"/>
      </w:pPr>
      <w:r>
        <w:rPr>
          <w:bCs/>
          <w:b/>
        </w:rPr>
        <w:t xml:space="preserve">2. What is paragraph 3 mainly about?</w:t>
      </w:r>
    </w:p>
    <w:p>
      <w:pPr>
        <w:numPr>
          <w:ilvl w:val="0"/>
          <w:numId w:val="1003"/>
        </w:numPr>
        <w:pStyle w:val="Compact"/>
        <w:spacing w:before="0" w:after="60" w:line="240" w:lineRule="auto"/>
      </w:pPr>
      <w:r>
        <w:t xml:space="preserve">A. Why the dinners are free</w:t>
      </w:r>
    </w:p>
    <w:p>
      <w:pPr>
        <w:numPr>
          <w:ilvl w:val="0"/>
          <w:numId w:val="1003"/>
        </w:numPr>
        <w:pStyle w:val="Compact"/>
        <w:spacing w:before="0" w:after="60" w:line="240" w:lineRule="auto"/>
      </w:pPr>
      <w:r>
        <w:t xml:space="preserve">B. How the helpers travel to the hall</w:t>
      </w:r>
    </w:p>
    <w:p>
      <w:pPr>
        <w:numPr>
          <w:ilvl w:val="0"/>
          <w:numId w:val="1003"/>
        </w:numPr>
        <w:pStyle w:val="Compact"/>
        <w:spacing w:before="0" w:after="60" w:line="240" w:lineRule="auto"/>
      </w:pPr>
      <w:r>
        <w:t xml:space="preserve">C. How the kitchen gets what it cooks</w:t>
      </w:r>
    </w:p>
    <w:p>
      <w:pPr>
        <w:numPr>
          <w:ilvl w:val="0"/>
          <w:numId w:val="1003"/>
        </w:numPr>
        <w:pStyle w:val="Compact"/>
        <w:spacing w:before="0" w:after="60" w:line="240" w:lineRule="auto"/>
      </w:pPr>
      <w:r>
        <w:t xml:space="preserve">D. Which markets are the cheapest</w:t>
      </w:r>
    </w:p>
    <w:p>
      <w:pPr>
        <w:pStyle w:val="FirstParagraph"/>
        <w:spacing w:before="0" w:after="60" w:line="240" w:lineRule="auto"/>
      </w:pPr>
      <w:r>
        <w:rPr>
          <w:bCs/>
          <w:b/>
        </w:rPr>
        <w:t xml:space="preserve">3. The main point of paragraph 4 is that guests:</w:t>
      </w:r>
    </w:p>
    <w:p>
      <w:pPr>
        <w:numPr>
          <w:ilvl w:val="0"/>
          <w:numId w:val="1004"/>
        </w:numPr>
        <w:pStyle w:val="Compact"/>
        <w:spacing w:before="0" w:after="60" w:line="240" w:lineRule="auto"/>
      </w:pPr>
      <w:r>
        <w:t xml:space="preserve">A. visit mostly to learn a language</w:t>
      </w:r>
    </w:p>
    <w:p>
      <w:pPr>
        <w:numPr>
          <w:ilvl w:val="0"/>
          <w:numId w:val="1004"/>
        </w:numPr>
        <w:pStyle w:val="Compact"/>
        <w:spacing w:before="0" w:after="60" w:line="240" w:lineRule="auto"/>
      </w:pPr>
      <w:r>
        <w:t xml:space="preserve">B. come for more than just a meal</w:t>
      </w:r>
    </w:p>
    <w:p>
      <w:pPr>
        <w:numPr>
          <w:ilvl w:val="0"/>
          <w:numId w:val="1004"/>
        </w:numPr>
        <w:pStyle w:val="Compact"/>
        <w:spacing w:before="0" w:after="60" w:line="240" w:lineRule="auto"/>
      </w:pPr>
      <w:r>
        <w:t xml:space="preserve">C. usually arrive in large groups</w:t>
      </w:r>
    </w:p>
    <w:p>
      <w:pPr>
        <w:numPr>
          <w:ilvl w:val="0"/>
          <w:numId w:val="1004"/>
        </w:numPr>
        <w:pStyle w:val="Compact"/>
        <w:spacing w:before="0" w:after="60" w:line="240" w:lineRule="auto"/>
      </w:pPr>
      <w:r>
        <w:t xml:space="preserve">D. like soup more than other dishes</w:t>
      </w:r>
    </w:p>
    <w:p>
      <w:pPr>
        <w:pStyle w:val="FirstParagraph"/>
        <w:spacing w:before="0" w:after="60" w:line="240" w:lineRule="auto"/>
      </w:pPr>
      <w:r>
        <w:rPr>
          <w:bCs/>
          <w:b/>
        </w:rPr>
        <w:t xml:space="preserve">4. Why did the writer include paragraph 5?</w:t>
      </w:r>
    </w:p>
    <w:p>
      <w:pPr>
        <w:numPr>
          <w:ilvl w:val="0"/>
          <w:numId w:val="1005"/>
        </w:numPr>
        <w:pStyle w:val="Compact"/>
        <w:spacing w:before="0" w:after="60" w:line="240" w:lineRule="auto"/>
      </w:pPr>
      <w:r>
        <w:t xml:space="preserve">A. To explain how the project began</w:t>
      </w:r>
    </w:p>
    <w:p>
      <w:pPr>
        <w:numPr>
          <w:ilvl w:val="0"/>
          <w:numId w:val="1005"/>
        </w:numPr>
        <w:pStyle w:val="Compact"/>
        <w:spacing w:before="0" w:after="60" w:line="240" w:lineRule="auto"/>
      </w:pPr>
      <w:r>
        <w:t xml:space="preserve">B. To thank the cooks for their work</w:t>
      </w:r>
    </w:p>
    <w:p>
      <w:pPr>
        <w:numPr>
          <w:ilvl w:val="0"/>
          <w:numId w:val="1005"/>
        </w:numPr>
        <w:pStyle w:val="Compact"/>
        <w:spacing w:before="0" w:after="60" w:line="240" w:lineRule="auto"/>
      </w:pPr>
      <w:r>
        <w:t xml:space="preserve">C. To ask readers to give some of their time</w:t>
      </w:r>
    </w:p>
    <w:p>
      <w:pPr>
        <w:numPr>
          <w:ilvl w:val="0"/>
          <w:numId w:val="1005"/>
        </w:numPr>
        <w:pStyle w:val="Compact"/>
        <w:spacing w:before="0" w:after="60" w:line="240" w:lineRule="auto"/>
      </w:pPr>
      <w:r>
        <w:t xml:space="preserve">D. To say when dinner is served</w:t>
      </w:r>
    </w:p>
    <w:p>
      <w:pPr>
        <w:pStyle w:val="FirstParagraph"/>
        <w:spacing w:before="0" w:after="60" w:line="240" w:lineRule="auto"/>
      </w:pPr>
      <w:r>
        <w:rPr>
          <w:bCs/>
          <w:b/>
        </w:rPr>
        <w:t xml:space="preserve">5. The text:</w:t>
      </w:r>
    </w:p>
    <w:p>
      <w:pPr>
        <w:numPr>
          <w:ilvl w:val="0"/>
          <w:numId w:val="1006"/>
        </w:numPr>
        <w:pStyle w:val="Compact"/>
        <w:spacing w:before="0" w:after="60" w:line="240" w:lineRule="auto"/>
      </w:pPr>
      <w:r>
        <w:t xml:space="preserve">A. describes a local project</w:t>
      </w:r>
    </w:p>
    <w:p>
      <w:pPr>
        <w:numPr>
          <w:ilvl w:val="0"/>
          <w:numId w:val="1006"/>
        </w:numPr>
        <w:pStyle w:val="Compact"/>
        <w:spacing w:before="0" w:after="60" w:line="240" w:lineRule="auto"/>
      </w:pPr>
      <w:r>
        <w:t xml:space="preserve">B. advises people how to save money</w:t>
      </w:r>
    </w:p>
    <w:p>
      <w:pPr>
        <w:numPr>
          <w:ilvl w:val="0"/>
          <w:numId w:val="1006"/>
        </w:numPr>
        <w:pStyle w:val="Compact"/>
        <w:spacing w:before="0" w:after="60" w:line="240" w:lineRule="auto"/>
      </w:pPr>
      <w:r>
        <w:t xml:space="preserve">C. warns people about wasting food</w:t>
      </w:r>
    </w:p>
    <w:p>
      <w:pPr>
        <w:numPr>
          <w:ilvl w:val="0"/>
          <w:numId w:val="1006"/>
        </w:numPr>
        <w:pStyle w:val="Compact"/>
        <w:spacing w:before="0" w:after="60" w:line="240" w:lineRule="auto"/>
      </w:pPr>
      <w:r>
        <w:t xml:space="preserve">D. advertises a new café</w:t>
      </w:r>
    </w:p>
    <w:bookmarkEnd w:id="25"/>
    <w:bookmarkEnd w:id="26"/>
    <w:sectPr>
      <w:pgSz w:h="16838" w:w="11906"/>
      <w:pgMar w:bottom="680" w:left="737" w:right="737" w:top="680" w:header="340" w:footer="3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rial" w:cs="Arial" w:eastAsia="Arial" w:hAnsi="Arial"/>
      <w:sz w:val="22"/>
    </w:rPr>
  </w:style>
  <w:style w:styleId="BodyText" w:type="paragraph">
    <w:name w:val="Body Text"/>
    <w:basedOn w:val="Normal"/>
    <w:link w:val="BodyTextChar"/>
    <w:pPr>
      <w:spacing w:after="180" w:before="180"/>
    </w:pPr>
    <w:qFormat/>
    <w:rPr>
      <w:rFonts w:ascii="Arial" w:cs="Arial" w:eastAsia="Arial" w:hAnsi="Arial"/>
      <w:sz w:val="22"/>
    </w:rPr>
  </w:style>
  <w:style w:customStyle="1" w:styleId="FirstParagraph" w:type="paragraph">
    <w:name w:val="First Paragraph"/>
    <w:basedOn w:val="BodyText"/>
    <w:next w:val="BodyText"/>
    <w:qFormat/>
    <w:rPr>
      <w:rFonts w:ascii="Arial" w:cs="Arial" w:eastAsia="Arial" w:hAnsi="Arial"/>
      <w:sz w:val="22"/>
    </w:rPr>
  </w:style>
  <w:style w:customStyle="1" w:styleId="Compact" w:type="paragraph">
    <w:name w:val="Compact"/>
    <w:basedOn w:val="BodyText"/>
    <w:qFormat/>
    <w:pPr>
      <w:spacing w:after="36" w:before="36"/>
    </w:pPr>
    <w:rPr>
      <w:rFonts w:ascii="Arial" w:cs="Arial" w:eastAsia="Arial" w:hAnsi="Arial"/>
      <w:sz w:val="22"/>
    </w:rPr>
  </w:style>
  <w:style w:styleId="Title" w:type="paragraph">
    <w:name w:val="Title"/>
    <w:basedOn w:val="Normal"/>
    <w:next w:val="BodyText"/>
    <w:qFormat/>
    <w:pPr>
      <w:keepNext/>
      <w:keepLines/>
      <w:spacing w:after="240" w:before="480"/>
      <w:jc w:val="center"/>
    </w:pPr>
    <w:rPr>
      <w:rFonts w:ascii="Arial" w:asciiTheme="majorHAnsi" w:cs="Arial" w:cstheme="majorBidi" w:eastAsia="Arial" w:eastAsiaTheme="majorEastAsia" w:hAnsi="Arial" w:hAnsiTheme="majorHAnsi"/>
      <w:b/>
      <w:bCs/>
      <w:color w:themeColor="accent1" w:themeShade="B5" w:val="345A8A"/>
      <w:sz w:val="40"/>
      <w:szCs w:val="36"/>
    </w:rPr>
  </w:style>
  <w:style w:styleId="Subtitle" w:type="paragraph">
    <w:name w:val="Subtitle"/>
    <w:basedOn w:val="Title"/>
    <w:next w:val="BodyText"/>
    <w:qFormat/>
    <w:pPr>
      <w:keepNext/>
      <w:keepLines/>
      <w:spacing w:after="240" w:before="240"/>
      <w:jc w:val="center"/>
    </w:pPr>
    <w:rPr>
      <w:rFonts w:ascii="Arial" w:cs="Arial" w:eastAsia="Arial" w:hAnsi="Arial"/>
      <w:sz w:val="30"/>
      <w:szCs w:val="30"/>
    </w:rPr>
  </w:style>
  <w:style w:customStyle="1" w:styleId="Author" w:type="paragraph">
    <w:name w:val="Author"/>
    <w:next w:val="BodyText"/>
    <w:qFormat/>
    <w:pPr>
      <w:keepNext/>
      <w:keepLines/>
      <w:jc w:val="center"/>
    </w:pPr>
    <w:rPr>
      <w:rFonts w:ascii="Arial" w:cs="Arial" w:eastAsia="Arial" w:hAnsi="Arial"/>
    </w:rPr>
  </w:style>
  <w:style w:styleId="Date" w:type="paragraph">
    <w:name w:val="Date"/>
    <w:next w:val="BodyText"/>
    <w:qFormat/>
    <w:pPr>
      <w:keepNext/>
      <w:keepLines/>
      <w:jc w:val="center"/>
    </w:pPr>
    <w:rPr>
      <w:rFonts w:ascii="Arial" w:cs="Arial" w:eastAsia="Arial" w:hAnsi="Arial"/>
    </w:rPr>
  </w:style>
  <w:style w:customStyle="1" w:styleId="AbstractTitle" w:type="paragraph">
    <w:name w:val="Abstract Title"/>
    <w:basedOn w:val="Normal"/>
    <w:next w:val="Abstract"/>
    <w:qFormat/>
    <w:pPr>
      <w:keepNext/>
      <w:keepLines/>
      <w:jc w:val="center"/>
      <w:spacing w:after="0" w:before="300"/>
    </w:pPr>
    <w:rPr>
      <w:sz w:val="20"/>
      <w:szCs w:val="20"/>
      <w:rFonts w:ascii="Arial" w:cs="Arial" w:eastAsia="Arial" w:hAnsi="Arial"/>
      <w:b/>
      <w:color w:val="345A8A"/>
      &gt;
    </w:rPr>
  </w:style>
  <w:style w:customStyle="1" w:styleId="Abstract" w:type="paragraph">
    <w:name w:val="Abstract"/>
    <w:basedOn w:val="Normal"/>
    <w:next w:val="BodyText"/>
    <w:qFormat/>
    <w:pPr>
      <w:keepNext/>
      <w:keepLines/>
      <w:spacing w:after="300" w:before="100"/>
    </w:pPr>
    <w:rPr>
      <w:rFonts w:ascii="Arial" w:cs="Arial" w:eastAsia="Arial" w:hAnsi="Arial"/>
      <w:sz w:val="20"/>
      <w:szCs w:val="20"/>
    </w:rPr>
  </w:style>
  <w:style w:styleId="Bibliography" w:type="paragraph">
    <w:name w:val="Bibliography"/>
    <w:basedOn w:val="Normal"/>
    <w:next w:val="Bibliography"/>
    <w:qFormat/>
    <w:pPr/>
    <w:rPr>
      <w:rFonts w:ascii="Arial" w:cs="Arial" w:eastAsia="Arial" w:hAnsi="Arial"/>
    </w:rPr>
  </w:style>
  <w:style w:styleId="Heading1" w:type="paragraph">
    <w:name w:val="Heading 1"/>
    <w:basedOn w:val="Normal"/>
    <w:next w:val="BodyText"/>
    <w:uiPriority w:val="9"/>
    <w:qFormat/>
    <w:pPr>
      <w:keepNext/>
      <w:keepLines/>
      <w:spacing w:after="0" w:before="480"/>
      <w:outlineLvl w:val="0"/>
    </w:pPr>
    <w:rPr>
      <w:rFonts w:ascii="Arial" w:asciiTheme="majorHAnsi" w:cs="Arial" w:cstheme="majorBidi" w:eastAsia="Arial" w:eastAsiaTheme="majorEastAsia" w:hAnsi="Arial"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Arial" w:asciiTheme="majorHAnsi" w:cs="Arial" w:cstheme="majorBidi" w:eastAsia="Arial" w:eastAsiaTheme="majorEastAsia" w:hAnsi="Arial"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Arial" w:asciiTheme="majorHAnsi" w:cs="Arial" w:cstheme="majorBidi" w:eastAsia="Arial" w:eastAsiaTheme="majorEastAsia" w:hAnsi="Arial"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Arial" w:asciiTheme="majorHAnsi" w:cs="Arial" w:cstheme="majorBidi" w:eastAsia="Arial" w:eastAsiaTheme="majorEastAsia" w:hAnsi="Arial"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Arial" w:asciiTheme="majorHAnsi" w:cs="Arial" w:cstheme="majorBidi" w:eastAsia="Arial" w:eastAsiaTheme="majorEastAsia" w:hAnsi="Arial"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Arial" w:asciiTheme="majorHAnsi" w:cs="Arial" w:cstheme="majorBidi" w:eastAsia="Arial" w:eastAsiaTheme="majorEastAsia" w:hAnsi="Arial"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Arial" w:asciiTheme="majorHAnsi" w:cs="Arial" w:cstheme="majorBidi" w:eastAsia="Arial" w:eastAsiaTheme="majorEastAsia" w:hAnsi="Arial"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Arial" w:asciiTheme="majorHAnsi" w:cs="Arial" w:cstheme="majorBidi" w:eastAsia="Arial" w:eastAsiaTheme="majorEastAsia" w:hAnsi="Arial"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Arial" w:asciiTheme="majorHAnsi" w:cs="Arial" w:cstheme="majorBidi" w:eastAsia="Arial" w:eastAsiaTheme="majorEastAsia" w:hAnsi="Arial"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Arial" w:cs="Arial" w:eastAsia="Arial" w:hAnsi="Arial"/>
    </w:rPr>
  </w:style>
  <w:style w:styleId="FootnoteText" w:type="paragraph">
    <w:name w:val="Footnote Text"/>
    <w:basedOn w:val="Normal"/>
    <w:next w:val="FootnoteText"/>
    <w:uiPriority w:val="9"/>
    <w:unhideWhenUsed/>
    <w:qFormat/>
    <w:rPr>
      <w:rFonts w:ascii="Arial" w:cs="Arial" w:eastAsia="Arial" w:hAnsi="Arial"/>
    </w:rPr>
  </w:style>
  <w:style w:default="1" w:styleId="DefaultParagraphFont" w:type="character">
    <w:name w:val="Default Paragraph Font"/>
    <w:semiHidden/>
    <w:unhideWhenUsed/>
    <w:rPr>
      <w:rFonts w:ascii="Arial" w:cs="Arial" w:eastAsia="Arial" w:hAnsi="Arial"/>
    </w:rPr>
  </w:style>
  <w:style w:default="1" w:styleId="Table" w:type="table">
    <w:name w:val="Table"/>
    <w:basedOn w:val="TableNormal"/>
    <w:semiHidden/>
    <w:unhideWhenUsed/>
    <w:qFormat/>
    <w:rPr>
      <w:rFonts w:ascii="Arial" w:cs="Arial" w:eastAsia="Arial" w:hAnsi="Arial"/>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Arial" w:cs="Arial" w:eastAsia="Arial" w:hAnsi="Arial"/>
      <w:b/>
    </w:rPr>
  </w:style>
  <w:style w:customStyle="1" w:styleId="Definition" w:type="paragraph">
    <w:name w:val="Definition"/>
    <w:basedOn w:val="Normal"/>
    <w:rPr>
      <w:rFonts w:ascii="Arial" w:cs="Arial" w:eastAsia="Arial" w:hAnsi="Arial"/>
    </w:rPr>
  </w:style>
  <w:style w:styleId="Caption" w:type="paragraph">
    <w:name w:val="Caption"/>
    <w:basedOn w:val="Normal"/>
    <w:link w:val="BodyTextChar"/>
    <w:pPr>
      <w:spacing w:after="120" w:before="0"/>
    </w:pPr>
    <w:rPr>
      <w:rFonts w:ascii="Arial" w:cs="Arial" w:eastAsia="Arial" w:hAnsi="Arial"/>
      <w:i/>
    </w:rPr>
  </w:style>
  <w:style w:customStyle="1" w:styleId="TableCaption" w:type="paragraph">
    <w:name w:val="Table Caption"/>
    <w:basedOn w:val="Caption"/>
    <w:pPr>
      <w:keepNext/>
    </w:pPr>
    <w:rPr>
      <w:rFonts w:ascii="Arial" w:cs="Arial" w:eastAsia="Arial" w:hAnsi="Arial"/>
    </w:rPr>
  </w:style>
  <w:style w:customStyle="1" w:styleId="ImageCaption" w:type="paragraph">
    <w:name w:val="Image Caption"/>
    <w:basedOn w:val="Caption"/>
    <w:rPr>
      <w:rFonts w:ascii="Arial" w:cs="Arial" w:eastAsia="Arial" w:hAnsi="Arial"/>
    </w:rPr>
  </w:style>
  <w:style w:customStyle="1" w:styleId="Figure" w:type="paragraph">
    <w:name w:val="Figure"/>
    <w:basedOn w:val="Normal"/>
    <w:rPr>
      <w:rFonts w:ascii="Arial" w:cs="Arial" w:eastAsia="Arial" w:hAnsi="Arial"/>
    </w:rPr>
  </w:style>
  <w:style w:customStyle="1" w:styleId="CaptionedFigure" w:type="paragraph">
    <w:name w:val="Captioned Figure"/>
    <w:basedOn w:val="Figure"/>
    <w:pPr>
      <w:keepNext/>
    </w:pPr>
    <w:rPr>
      <w:rFonts w:ascii="Arial" w:cs="Arial" w:eastAsia="Arial" w:hAnsi="Arial"/>
    </w:rPr>
  </w:style>
  <w:style w:customStyle="1" w:styleId="BodyTextChar" w:type="character">
    <w:name w:val="Body Text Char"/>
    <w:basedOn w:val="DefaultParagraphFont"/>
    <w:link w:val="BodyText"/>
    <w:rPr>
      <w:rFonts w:ascii="Arial" w:cs="Arial" w:eastAsia="Arial" w:hAnsi="Arial"/>
    </w:rPr>
  </w:style>
  <w:style w:customStyle="1" w:styleId="VerbatimChar" w:type="character">
    <w:name w:val="Verbatim Char"/>
    <w:basedOn w:val="BodyTextChar"/>
    <w:rPr>
      <w:rFonts w:ascii="Arial" w:cs="Arial" w:eastAsia="Arial" w:hAnsi="Arial"/>
      <w:sz w:val="22"/>
    </w:rPr>
  </w:style>
  <w:style w:customStyle="1" w:styleId="SectionNumber" w:type="character">
    <w:name w:val="Section Number"/>
    <w:basedOn w:val="BodyTextChar"/>
    <w:rPr>
      <w:rFonts w:ascii="Arial" w:cs="Arial" w:eastAsia="Arial" w:hAnsi="Arial"/>
    </w:rPr>
  </w:style>
  <w:style w:styleId="FootnoteReference" w:type="character">
    <w:name w:val="Footnote Reference"/>
    <w:basedOn w:val="BodyTextChar"/>
    <w:rPr>
      <w:rFonts w:ascii="Arial" w:cs="Arial" w:eastAsia="Arial" w:hAnsi="Arial"/>
      <w:vertAlign w:val="superscript"/>
    </w:rPr>
  </w:style>
  <w:style w:styleId="Hyperlink" w:type="character">
    <w:name w:val="Hyperlink"/>
    <w:basedOn w:val="BodyTextChar"/>
    <w:rPr>
      <w:rFonts w:ascii="Arial" w:cs="Arial" w:eastAsia="Arial" w:hAnsi="Arial"/>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Arial" w:asciiTheme="majorHAnsi" w:cs="Arial" w:cstheme="majorBidi" w:eastAsia="Arial" w:eastAsiaTheme="majorEastAsia" w:hAnsi="Arial"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0" Type="http://schemas.openxmlformats.org/officeDocument/2006/relationships/image" Target="media/rId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2026-10-26T16:13:17Z</dcterms:created>
  <dcterms:modified xsi:type="dcterms:W3CDTF">2026-10-26T16:13:17Z</dcterms:modified>
</cp:coreProperties>
</file>

<file path=docProps/custom.xml><?xml version="1.0" encoding="utf-8"?>
<Properties xmlns="http://schemas.openxmlformats.org/officeDocument/2006/custom-properties" xmlns:vt="http://schemas.openxmlformats.org/officeDocument/2006/docPropsVTypes"/>
</file>