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c6844e9c48c83a6ea416d2685b95f1272d09721"/>
    <w:p>
      <w:pPr>
        <w:pStyle w:val="Heading1"/>
        <w:keepNext/>
        <w:spacing w:before="120" w:after="40" w:line="240" w:lineRule="auto"/>
      </w:pPr>
      <w:r>
        <w:t xml:space="preserve">E3 Reading – Exam Prep Lesson 6: Web pages and layout features – Handouts</w:t>
      </w:r>
    </w:p>
    <w:bookmarkStart w:id="23" w:name="handout-6a-what-is-it-for"/>
    <w:p>
      <w:pPr>
        <w:pStyle w:val="Heading2"/>
        <w:keepNext/>
        <w:spacing w:before="120" w:after="40" w:line="240" w:lineRule="auto"/>
      </w:pPr>
      <w:r>
        <w:t xml:space="preserve">Handout 6A: What is it for?</w:t>
      </w:r>
    </w:p>
    <w:p>
      <w:pPr>
        <w:pStyle w:val="FirstParagraph"/>
        <w:keepNext/>
        <w:spacing w:before="0" w:after="60" w:line="240" w:lineRule="auto"/>
      </w:pPr>
      <w:r>
        <w:t xml:space="preserve">Match the feature to its job.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keepNext/>
              <w:spacing w:before="0" w:after="60" w:line="240" w:lineRule="auto"/>
              <w:jc w:val="left"/>
            </w:pPr>
            <w:r>
              <w:t xml:space="preserve">Feature</w:t>
            </w:r>
          </w:p>
        </w:tc>
        <w:tc>
          <w:tcPr/>
          <w:p>
            <w:pPr>
              <w:pStyle w:val="Compact"/>
              <w:keepNext/>
              <w:spacing w:before="0" w:after="60" w:line="240" w:lineRule="auto"/>
              <w:jc w:val="left"/>
            </w:pPr>
            <w:r>
              <w:t xml:space="preserve">Letter</w:t>
            </w:r>
          </w:p>
        </w:tc>
        <w:tc>
          <w:tcPr/>
          <w:p>
            <w:pPr>
              <w:pStyle w:val="Compact"/>
              <w:keepNext/>
              <w:spacing w:before="0" w:after="60" w:line="240" w:lineRule="auto"/>
            </w:pPr>
          </w:p>
        </w:tc>
        <w:tc>
          <w:tcPr/>
          <w:p>
            <w:pPr>
              <w:pStyle w:val="Compact"/>
              <w:keepNext/>
              <w:spacing w:before="0" w:after="60" w:line="240" w:lineRule="auto"/>
              <w:jc w:val="left"/>
            </w:pPr>
            <w:r>
              <w:t xml:space="preserve">Job</w:t>
            </w:r>
          </w:p>
        </w:tc>
      </w:tr>
      <w:tr>
        <w:tc>
          <w:tcPr/>
          <w:p>
            <w:pPr>
              <w:pStyle w:val="Compact"/>
              <w:keepNext/>
              <w:spacing w:before="0" w:after="60" w:line="240" w:lineRule="auto"/>
              <w:jc w:val="left"/>
            </w:pPr>
            <w:r>
              <w:t xml:space="preserve">1. Heading</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A. Shows a list of short points</w:t>
            </w:r>
          </w:p>
        </w:tc>
      </w:tr>
      <w:tr>
        <w:tc>
          <w:tcPr/>
          <w:p>
            <w:pPr>
              <w:pStyle w:val="Compact"/>
              <w:keepNext/>
              <w:spacing w:before="0" w:after="60" w:line="240" w:lineRule="auto"/>
              <w:jc w:val="left"/>
            </w:pPr>
            <w:r>
              <w:t xml:space="preserve">2. Bullet points</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B. Takes you to another page</w:t>
            </w:r>
          </w:p>
        </w:tc>
      </w:tr>
      <w:tr>
        <w:tc>
          <w:tcPr/>
          <w:p>
            <w:pPr>
              <w:pStyle w:val="Compact"/>
              <w:keepNext/>
              <w:spacing w:before="0" w:after="60" w:line="240" w:lineRule="auto"/>
              <w:jc w:val="left"/>
            </w:pPr>
            <w:r>
              <w:t xml:space="preserve">3. Bold</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C. Tells you how to reach a person</w:t>
            </w:r>
          </w:p>
        </w:tc>
      </w:tr>
      <w:tr>
        <w:tc>
          <w:tcPr/>
          <w:p>
            <w:pPr>
              <w:pStyle w:val="Compact"/>
              <w:keepNext/>
              <w:spacing w:before="0" w:after="60" w:line="240" w:lineRule="auto"/>
              <w:jc w:val="left"/>
            </w:pPr>
            <w:r>
              <w:t xml:space="preserve">4. Link</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D. Tells you the topic of the page</w:t>
            </w:r>
          </w:p>
        </w:tc>
      </w:tr>
      <w:tr>
        <w:tc>
          <w:tcPr/>
          <w:p>
            <w:pPr>
              <w:pStyle w:val="Compact"/>
              <w:keepNext/>
              <w:spacing w:before="0" w:after="60" w:line="240" w:lineRule="auto"/>
              <w:jc w:val="left"/>
            </w:pPr>
            <w:r>
              <w:t xml:space="preserve">5. Menu</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E. Shows that something is important</w:t>
            </w:r>
          </w:p>
        </w:tc>
      </w:tr>
      <w:tr>
        <w:tc>
          <w:tcPr/>
          <w:p>
            <w:pPr>
              <w:pStyle w:val="Compact"/>
              <w:keepNext/>
              <w:spacing w:before="0" w:after="60" w:line="240" w:lineRule="auto"/>
              <w:jc w:val="left"/>
            </w:pPr>
            <w:r>
              <w:t xml:space="preserve">6. Contact details</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F. Shows the other pages on the site</w:t>
            </w:r>
          </w:p>
        </w:tc>
      </w:tr>
    </w:tbl>
    <w:bookmarkEnd w:id="23"/>
    <w:bookmarkStart w:id="24" w:name="handout-6b-a-web-page"/>
    <w:p>
      <w:pPr>
        <w:pStyle w:val="Heading2"/>
        <w:keepNext/>
        <w:spacing w:before="840" w:after="40" w:line="240" w:lineRule="auto"/>
      </w:pPr>
      <w:r>
        <w:t xml:space="preserve">Handout 6B: A web page</w:t>
      </w:r>
    </w:p>
    <w:p>
      <w:pPr>
        <w:pStyle w:val="FirstParagraph"/>
        <w:keepNext/>
        <w:spacing w:before="0" w:after="60" w:line="240" w:lineRule="auto"/>
      </w:pPr>
      <w:r>
        <w:rPr>
          <w:bCs/>
          <w:b/>
        </w:rPr>
        <w:t xml:space="preserve">Marsh Walkers</w:t>
      </w:r>
      <w:r>
        <w:t xml:space="preserve"> </w:t>
      </w:r>
      <w:r>
        <w:t xml:space="preserve">| Home | Walks | Join us | Contact</w:t>
      </w:r>
    </w:p>
    <w:p>
      <w:pPr>
        <w:pStyle w:val="BodyText"/>
        <w:keepNext/>
        <w:spacing w:before="0" w:after="60" w:line="240" w:lineRule="auto"/>
      </w:pPr>
      <w:r>
        <w:rPr>
          <w:bCs/>
          <w:b/>
        </w:rPr>
        <w:t xml:space="preserve">Walk your way to better health</w:t>
      </w:r>
    </w:p>
    <w:p>
      <w:pPr>
        <w:pStyle w:val="BodyText"/>
        <w:keepNext/>
        <w:spacing w:before="0" w:after="60" w:line="240" w:lineRule="auto"/>
      </w:pPr>
      <w:r>
        <w:t xml:space="preserve">Marsh Walkers is a free walking group for adults of all ages. We meet every Sunday morning and walk together for about an hour. You do not need to be fit. We walk slowly and nobody is left behind.</w:t>
      </w:r>
    </w:p>
    <w:p>
      <w:pPr>
        <w:pStyle w:val="BodyText"/>
        <w:keepNext/>
        <w:spacing w:before="0" w:after="60" w:line="240" w:lineRule="auto"/>
      </w:pPr>
      <w:r>
        <w:rPr>
          <w:bCs/>
          <w:b/>
        </w:rPr>
        <w:t xml:space="preserve">Why walk with us?</w:t>
      </w:r>
    </w:p>
    <w:p>
      <w:pPr>
        <w:keepNext/>
        <w:numPr>
          <w:ilvl w:val="0"/>
          <w:numId w:val="1001"/>
        </w:numPr>
        <w:pStyle w:val="Compact"/>
        <w:spacing w:before="0" w:after="60" w:line="240" w:lineRule="auto"/>
      </w:pPr>
      <w:r>
        <w:t xml:space="preserve">Walking for 30 minutes a day is good for your heart.</w:t>
      </w:r>
    </w:p>
    <w:p>
      <w:pPr>
        <w:keepNext/>
        <w:numPr>
          <w:ilvl w:val="0"/>
          <w:numId w:val="1001"/>
        </w:numPr>
        <w:pStyle w:val="Compact"/>
        <w:spacing w:before="0" w:after="60" w:line="240" w:lineRule="auto"/>
      </w:pPr>
      <w:r>
        <w:t xml:space="preserve">It can help you sleep better.</w:t>
      </w:r>
    </w:p>
    <w:p>
      <w:pPr>
        <w:keepNext/>
        <w:numPr>
          <w:ilvl w:val="0"/>
          <w:numId w:val="1001"/>
        </w:numPr>
        <w:pStyle w:val="Compact"/>
        <w:spacing w:before="0" w:after="60" w:line="240" w:lineRule="auto"/>
      </w:pPr>
      <w:r>
        <w:t xml:space="preserve">You will meet your neighbours and make new friends.</w:t>
      </w:r>
    </w:p>
    <w:p>
      <w:pPr>
        <w:pStyle w:val="FirstParagraph"/>
        <w:keepNext/>
        <w:spacing w:before="0" w:after="60" w:line="240" w:lineRule="auto"/>
      </w:pPr>
      <w:r>
        <w:rPr>
          <w:bCs/>
          <w:b/>
        </w:rPr>
        <w:t xml:space="preserve">What to bring</w:t>
      </w:r>
    </w:p>
    <w:p>
      <w:pPr>
        <w:keepNext/>
        <w:numPr>
          <w:ilvl w:val="0"/>
          <w:numId w:val="1002"/>
        </w:numPr>
        <w:pStyle w:val="Compact"/>
        <w:spacing w:before="0" w:after="60" w:line="240" w:lineRule="auto"/>
      </w:pPr>
      <w:r>
        <w:t xml:space="preserve">Comfortable shoes</w:t>
      </w:r>
    </w:p>
    <w:p>
      <w:pPr>
        <w:keepNext/>
        <w:numPr>
          <w:ilvl w:val="0"/>
          <w:numId w:val="1002"/>
        </w:numPr>
        <w:pStyle w:val="Compact"/>
        <w:spacing w:before="0" w:after="60" w:line="240" w:lineRule="auto"/>
      </w:pPr>
      <w:r>
        <w:t xml:space="preserve">A bottle of water</w:t>
      </w:r>
    </w:p>
    <w:p>
      <w:pPr>
        <w:keepNext/>
        <w:numPr>
          <w:ilvl w:val="0"/>
          <w:numId w:val="1002"/>
        </w:numPr>
        <w:pStyle w:val="Compact"/>
        <w:spacing w:before="0" w:after="60" w:line="240" w:lineRule="auto"/>
      </w:pPr>
      <w:r>
        <w:t xml:space="preserve">A waterproof jacket</w:t>
      </w:r>
    </w:p>
    <w:p>
      <w:pPr>
        <w:pStyle w:val="FirstParagraph"/>
        <w:keepNext/>
        <w:spacing w:before="0" w:after="60" w:line="240" w:lineRule="auto"/>
      </w:pPr>
      <w:r>
        <w:rPr>
          <w:bCs/>
          <w:b/>
        </w:rPr>
        <w:t xml:space="preserve">Where and when</w:t>
      </w:r>
    </w:p>
    <w:p>
      <w:pPr>
        <w:pStyle w:val="BodyText"/>
        <w:keepNext/>
        <w:spacing w:before="0" w:after="60" w:line="240" w:lineRule="auto"/>
      </w:pPr>
      <w:r>
        <w:t xml:space="preserve">We meet at 10am at the café by the main gate.</w:t>
      </w:r>
      <w:r>
        <w:t xml:space="preserve"> </w:t>
      </w:r>
      <w:r>
        <w:rPr>
          <w:bCs/>
          <w:b/>
        </w:rPr>
        <w:t xml:space="preserve">Please arrive ten minutes early.</w:t>
      </w:r>
      <w:r>
        <w:t xml:space="preserve"> </w:t>
      </w:r>
      <w:r>
        <w:t xml:space="preserve">If it rains heavily, the walk is cancelled. Check this page before you leave home.</w:t>
      </w:r>
    </w:p>
    <w:p>
      <w:pPr>
        <w:pStyle w:val="BodyText"/>
        <w:keepNext/>
        <w:spacing w:before="0" w:after="60" w:line="240" w:lineRule="auto"/>
      </w:pPr>
      <w:r>
        <w:rPr>
          <w:bCs/>
          <w:b/>
        </w:rPr>
        <w:t xml:space="preserve">New walkers</w:t>
      </w:r>
    </w:p>
    <w:p>
      <w:pPr>
        <w:pStyle w:val="BodyText"/>
        <w:keepNext/>
        <w:spacing w:before="0" w:after="60" w:line="240" w:lineRule="auto"/>
      </w:pPr>
      <w:r>
        <w:t xml:space="preserve">Click</w:t>
      </w:r>
      <w:r>
        <w:t xml:space="preserve"> </w:t>
      </w:r>
      <w:r>
        <w:rPr>
          <w:bCs/>
          <w:b/>
        </w:rPr>
        <w:t xml:space="preserve">Join us</w:t>
      </w:r>
      <w:r>
        <w:t xml:space="preserve"> </w:t>
      </w:r>
      <w:r>
        <w:t xml:space="preserve">to fill in a short form. It takes two minutes.</w:t>
      </w:r>
    </w:p>
    <w:p>
      <w:pPr>
        <w:pStyle w:val="BodyText"/>
        <w:keepNext/>
        <w:spacing w:before="0" w:after="60" w:line="240" w:lineRule="auto"/>
      </w:pPr>
      <w:r>
        <w:t xml:space="preserve">Contact: Maria, group leader. Text only: 07700 900000</w:t>
      </w:r>
    </w:p>
    <w:bookmarkEnd w:id="24"/>
    <w:bookmarkStart w:id="25" w:name="handout-6c-questions-on-the-web-page"/>
    <w:p>
      <w:pPr>
        <w:pStyle w:val="Heading2"/>
        <w:keepNext/>
        <w:pageBreakBefore/>
        <w:spacing w:before="120" w:after="40" w:line="240" w:lineRule="auto"/>
      </w:pPr>
      <w:r>
        <w:t xml:space="preserve">Handout 6C: Questions on the web page</w:t>
      </w:r>
    </w:p>
    <w:p>
      <w:pPr>
        <w:pStyle w:val="FirstParagraph"/>
        <w:keepNext/>
        <w:spacing w:before="0" w:after="60" w:line="240" w:lineRule="auto"/>
      </w:pPr>
      <w:r>
        <w:t xml:space="preserve">Name: ______________________ Date: ______________</w:t>
      </w:r>
    </w:p>
    <w:p>
      <w:pPr>
        <w:pStyle w:val="BodyText"/>
        <w:keepNext/>
        <w:spacing w:before="0" w:after="60" w:line="240" w:lineRule="auto"/>
      </w:pPr>
      <w:r>
        <w:rPr>
          <w:bCs/>
          <w:b/>
        </w:rPr>
        <w:t xml:space="preserve">1. Bullet points are used in the text to:</w:t>
      </w:r>
      <w:r>
        <w:t xml:space="preserve"> </w:t>
      </w:r>
      <w:r>
        <w:t xml:space="preserve">Circle A, B, C or D.</w:t>
      </w:r>
    </w:p>
    <w:p>
      <w:pPr>
        <w:keepNext/>
        <w:numPr>
          <w:ilvl w:val="0"/>
          <w:numId w:val="1003"/>
        </w:numPr>
        <w:pStyle w:val="Compact"/>
        <w:spacing w:before="0" w:after="60" w:line="240" w:lineRule="auto"/>
      </w:pPr>
      <w:r>
        <w:t xml:space="preserve">A. show a conversation</w:t>
      </w:r>
    </w:p>
    <w:p>
      <w:pPr>
        <w:keepNext/>
        <w:numPr>
          <w:ilvl w:val="0"/>
          <w:numId w:val="1003"/>
        </w:numPr>
        <w:pStyle w:val="Compact"/>
        <w:spacing w:before="0" w:after="60" w:line="240" w:lineRule="auto"/>
      </w:pPr>
      <w:r>
        <w:t xml:space="preserve">B. give a list</w:t>
      </w:r>
    </w:p>
    <w:p>
      <w:pPr>
        <w:keepNext/>
        <w:numPr>
          <w:ilvl w:val="0"/>
          <w:numId w:val="1003"/>
        </w:numPr>
        <w:pStyle w:val="Compact"/>
        <w:spacing w:before="0" w:after="60" w:line="240" w:lineRule="auto"/>
      </w:pPr>
      <w:r>
        <w:t xml:space="preserve">C. tell a story</w:t>
      </w:r>
    </w:p>
    <w:p>
      <w:pPr>
        <w:keepNext/>
        <w:numPr>
          <w:ilvl w:val="0"/>
          <w:numId w:val="1003"/>
        </w:numPr>
        <w:pStyle w:val="Compact"/>
        <w:spacing w:before="0" w:after="60" w:line="240" w:lineRule="auto"/>
      </w:pPr>
      <w:r>
        <w:t xml:space="preserve">D. show prices</w:t>
      </w:r>
    </w:p>
    <w:p>
      <w:pPr>
        <w:pStyle w:val="FirstParagraph"/>
        <w:keepNext/>
        <w:spacing w:before="0" w:after="60" w:line="240" w:lineRule="auto"/>
      </w:pPr>
      <w:r>
        <w:rPr>
          <w:bCs/>
          <w:b/>
        </w:rPr>
        <w:t xml:space="preserve">2. Why is</w:t>
      </w:r>
      <w:r>
        <w:rPr>
          <w:bCs/>
          <w:b/>
        </w:rPr>
        <w:t xml:space="preserve"> </w:t>
      </w:r>
      <w:r>
        <w:rPr>
          <w:bCs/>
          <w:b/>
        </w:rPr>
        <w:t xml:space="preserve">‘</w:t>
      </w:r>
      <w:r>
        <w:rPr>
          <w:bCs/>
          <w:b/>
        </w:rPr>
        <w:t xml:space="preserve">Please arrive ten minutes early</w:t>
      </w:r>
      <w:r>
        <w:rPr>
          <w:bCs/>
          <w:b/>
        </w:rPr>
        <w:t xml:space="preserve">’</w:t>
      </w:r>
      <w:r>
        <w:rPr>
          <w:bCs/>
          <w:b/>
        </w:rPr>
        <w:t xml:space="preserve"> </w:t>
      </w:r>
      <w:r>
        <w:rPr>
          <w:bCs/>
          <w:b/>
        </w:rPr>
        <w:t xml:space="preserve">in bold?</w:t>
      </w:r>
      <w:r>
        <w:t xml:space="preserve"> </w:t>
      </w:r>
      <w:r>
        <w:t xml:space="preserve">Circle A, B, C or D.</w:t>
      </w:r>
    </w:p>
    <w:p>
      <w:pPr>
        <w:keepNext/>
        <w:numPr>
          <w:ilvl w:val="0"/>
          <w:numId w:val="1004"/>
        </w:numPr>
        <w:pStyle w:val="Compact"/>
        <w:spacing w:before="0" w:after="60" w:line="240" w:lineRule="auto"/>
      </w:pPr>
      <w:r>
        <w:t xml:space="preserve">A. It is a title.</w:t>
      </w:r>
    </w:p>
    <w:p>
      <w:pPr>
        <w:keepNext/>
        <w:numPr>
          <w:ilvl w:val="0"/>
          <w:numId w:val="1004"/>
        </w:numPr>
        <w:pStyle w:val="Compact"/>
        <w:spacing w:before="0" w:after="60" w:line="240" w:lineRule="auto"/>
      </w:pPr>
      <w:r>
        <w:t xml:space="preserve">B. It is a link.</w:t>
      </w:r>
    </w:p>
    <w:p>
      <w:pPr>
        <w:keepNext/>
        <w:numPr>
          <w:ilvl w:val="0"/>
          <w:numId w:val="1004"/>
        </w:numPr>
        <w:pStyle w:val="Compact"/>
        <w:spacing w:before="0" w:after="60" w:line="240" w:lineRule="auto"/>
      </w:pPr>
      <w:r>
        <w:t xml:space="preserve">C. It is important.</w:t>
      </w:r>
    </w:p>
    <w:p>
      <w:pPr>
        <w:keepNext/>
        <w:numPr>
          <w:ilvl w:val="0"/>
          <w:numId w:val="1004"/>
        </w:numPr>
        <w:pStyle w:val="Compact"/>
        <w:spacing w:before="0" w:after="60" w:line="240" w:lineRule="auto"/>
      </w:pPr>
      <w:r>
        <w:t xml:space="preserve">D. It is a name.</w:t>
      </w:r>
    </w:p>
    <w:p>
      <w:pPr>
        <w:pStyle w:val="FirstParagraph"/>
        <w:keepNext/>
        <w:spacing w:before="0" w:after="60" w:line="240" w:lineRule="auto"/>
      </w:pPr>
      <w:r>
        <w:rPr>
          <w:bCs/>
          <w:b/>
        </w:rPr>
        <w:t xml:space="preserve">3. Where do you click to become a member?</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4. You must be strong and healthy to join. Is this true or false?</w:t>
      </w:r>
      <w:r>
        <w:t xml:space="preserve"> </w:t>
      </w:r>
      <w:r>
        <w:t xml:space="preserve">Tick the box.</w:t>
      </w:r>
    </w:p>
    <w:p>
      <w:pPr>
        <w:pStyle w:val="BodyText"/>
        <w:keepNext/>
        <w:spacing w:before="0" w:after="60" w:line="240" w:lineRule="auto"/>
      </w:pPr>
      <w:r>
        <w:t xml:space="preserve">True ☐ False ☐</w:t>
      </w:r>
    </w:p>
    <w:p>
      <w:pPr>
        <w:pStyle w:val="BodyText"/>
        <w:keepNext/>
        <w:spacing w:before="0" w:after="60" w:line="240" w:lineRule="auto"/>
      </w:pPr>
      <w:r>
        <w:rPr>
          <w:bCs/>
          <w:b/>
        </w:rPr>
        <w:t xml:space="preserve">5. Write two ways that walking helps your health.</w:t>
      </w:r>
    </w:p>
    <w:p>
      <w:pPr>
        <w:keepNext/>
        <w:spacing w:before="0" w:after="60" w:line="240" w:lineRule="auto"/>
      </w:pPr>
      <w:r>
        <w:pict>
          <v:rect style="width:0;height:1.5pt" o:hralign="center" o:hrstd="t" o:hr="t"/>
        </w:pict>
      </w:r>
    </w:p>
    <w:p>
      <w:pPr>
        <w:keepNext/>
        <w:spacing w:before="0" w:after="60" w:line="240" w:lineRule="auto"/>
      </w:pPr>
      <w:r>
        <w:pict>
          <v:rect style="width:0;height:1.5pt" o:hralign="center" o:hrstd="t" o:hr="t"/>
        </w:pict>
      </w:r>
    </w:p>
    <w:p>
      <w:pPr>
        <w:pStyle w:val="FirstParagraph"/>
        <w:keepNext/>
        <w:spacing w:before="0" w:after="60" w:line="240" w:lineRule="auto"/>
      </w:pPr>
      <w:r>
        <w:rPr>
          <w:bCs/>
          <w:b/>
        </w:rPr>
        <w:t xml:space="preserve">6. What happens when there is a lot of rain?</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7.</w:t>
      </w:r>
      <w:r>
        <w:rPr>
          <w:bCs/>
          <w:b/>
        </w:rPr>
        <w:t xml:space="preserve"> </w:t>
      </w:r>
      <w:r>
        <w:rPr>
          <w:bCs/>
          <w:b/>
        </w:rPr>
        <w:t xml:space="preserve">‘</w:t>
      </w:r>
      <w:r>
        <w:rPr>
          <w:bCs/>
          <w:b/>
        </w:rPr>
        <w:t xml:space="preserve">Cancelled</w:t>
      </w:r>
      <w:r>
        <w:rPr>
          <w:bCs/>
          <w:b/>
        </w:rPr>
        <w:t xml:space="preserve">’</w:t>
      </w:r>
      <w:r>
        <w:rPr>
          <w:bCs/>
          <w:b/>
        </w:rPr>
        <w:t xml:space="preserve"> </w:t>
      </w:r>
      <w:r>
        <w:rPr>
          <w:bCs/>
          <w:b/>
        </w:rPr>
        <w:t xml:space="preserve">means:</w:t>
      </w:r>
      <w:r>
        <w:t xml:space="preserve"> </w:t>
      </w:r>
      <w:r>
        <w:t xml:space="preserve">Circle A, B, C or D.</w:t>
      </w:r>
    </w:p>
    <w:p>
      <w:pPr>
        <w:keepNext/>
        <w:numPr>
          <w:ilvl w:val="0"/>
          <w:numId w:val="1006"/>
        </w:numPr>
        <w:pStyle w:val="Compact"/>
        <w:spacing w:before="0" w:after="60" w:line="240" w:lineRule="auto"/>
      </w:pPr>
      <w:r>
        <w:t xml:space="preserve">A. it starts later</w:t>
      </w:r>
    </w:p>
    <w:p>
      <w:pPr>
        <w:keepNext/>
        <w:numPr>
          <w:ilvl w:val="0"/>
          <w:numId w:val="1006"/>
        </w:numPr>
        <w:pStyle w:val="Compact"/>
        <w:spacing w:before="0" w:after="60" w:line="240" w:lineRule="auto"/>
      </w:pPr>
      <w:r>
        <w:t xml:space="preserve">B. it does not happen</w:t>
      </w:r>
    </w:p>
    <w:p>
      <w:pPr>
        <w:keepNext/>
        <w:numPr>
          <w:ilvl w:val="0"/>
          <w:numId w:val="1006"/>
        </w:numPr>
        <w:pStyle w:val="Compact"/>
        <w:spacing w:before="0" w:after="60" w:line="240" w:lineRule="auto"/>
      </w:pPr>
      <w:r>
        <w:t xml:space="preserve">C. it moves inside</w:t>
      </w:r>
    </w:p>
    <w:p>
      <w:pPr>
        <w:keepNext/>
        <w:numPr>
          <w:ilvl w:val="0"/>
          <w:numId w:val="1006"/>
        </w:numPr>
        <w:pStyle w:val="Compact"/>
        <w:spacing w:before="0" w:after="60" w:line="240" w:lineRule="auto"/>
      </w:pPr>
      <w:r>
        <w:t xml:space="preserve">D. it costs more</w:t>
      </w:r>
    </w:p>
    <w:p>
      <w:pPr>
        <w:pStyle w:val="FirstParagraph"/>
        <w:keepNext/>
        <w:spacing w:before="0" w:after="60" w:line="240" w:lineRule="auto"/>
      </w:pPr>
      <w:r>
        <w:rPr>
          <w:bCs/>
          <w:b/>
        </w:rPr>
        <w:t xml:space="preserve">8. The text:</w:t>
      </w:r>
      <w:r>
        <w:t xml:space="preserve"> </w:t>
      </w:r>
      <w:r>
        <w:t xml:space="preserve">Circle A, B, C or D.</w:t>
      </w:r>
    </w:p>
    <w:p>
      <w:pPr>
        <w:keepNext/>
        <w:numPr>
          <w:ilvl w:val="0"/>
          <w:numId w:val="1007"/>
        </w:numPr>
        <w:pStyle w:val="Compact"/>
        <w:spacing w:before="0" w:after="60" w:line="240" w:lineRule="auto"/>
      </w:pPr>
      <w:r>
        <w:t xml:space="preserve">A. warns people about bad weather</w:t>
      </w:r>
    </w:p>
    <w:p>
      <w:pPr>
        <w:keepNext/>
        <w:numPr>
          <w:ilvl w:val="0"/>
          <w:numId w:val="1007"/>
        </w:numPr>
        <w:pStyle w:val="Compact"/>
        <w:spacing w:before="0" w:after="60" w:line="240" w:lineRule="auto"/>
      </w:pPr>
      <w:r>
        <w:t xml:space="preserve">B. gives information about a group</w:t>
      </w:r>
    </w:p>
    <w:p>
      <w:pPr>
        <w:keepNext/>
        <w:numPr>
          <w:ilvl w:val="0"/>
          <w:numId w:val="1007"/>
        </w:numPr>
        <w:pStyle w:val="Compact"/>
        <w:spacing w:before="0" w:after="60" w:line="240" w:lineRule="auto"/>
      </w:pPr>
      <w:r>
        <w:t xml:space="preserve">C. tells a story about a walk</w:t>
      </w:r>
    </w:p>
    <w:p>
      <w:pPr>
        <w:keepNext/>
        <w:numPr>
          <w:ilvl w:val="0"/>
          <w:numId w:val="1007"/>
        </w:numPr>
        <w:pStyle w:val="Compact"/>
        <w:spacing w:before="0" w:after="60" w:line="240" w:lineRule="auto"/>
      </w:pPr>
      <w:r>
        <w:t xml:space="preserve">D. complains about a park</w:t>
      </w:r>
    </w:p>
    <w:p>
      <w:pPr>
        <w:pStyle w:val="FirstParagraph"/>
        <w:keepNext/>
        <w:spacing w:before="0" w:after="60" w:line="240" w:lineRule="auto"/>
      </w:pPr>
      <w:r>
        <w:rPr>
          <w:bCs/>
          <w:b/>
        </w:rPr>
        <w:t xml:space="preserve">9. How can you contact Maria?</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10. Which list is in the correct alphabetical order?</w:t>
      </w:r>
      <w:r>
        <w:t xml:space="preserve"> </w:t>
      </w:r>
      <w:r>
        <w:t xml:space="preserve">Circle ONE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keepNext/>
              <w:spacing w:before="0" w:after="60" w:line="240" w:lineRule="auto"/>
              <w:jc w:val="left"/>
            </w:pPr>
            <w:r>
              <w:t xml:space="preserve">A</w:t>
            </w:r>
          </w:p>
        </w:tc>
        <w:tc>
          <w:tcPr/>
          <w:p>
            <w:pPr>
              <w:pStyle w:val="Compact"/>
              <w:keepNext/>
              <w:spacing w:before="0" w:after="60" w:line="240" w:lineRule="auto"/>
              <w:jc w:val="left"/>
            </w:pPr>
            <w:r>
              <w:t xml:space="preserve">B</w:t>
            </w:r>
          </w:p>
        </w:tc>
        <w:tc>
          <w:tcPr/>
          <w:p>
            <w:pPr>
              <w:pStyle w:val="Compact"/>
              <w:keepNext/>
              <w:spacing w:before="0" w:after="60" w:line="240" w:lineRule="auto"/>
              <w:jc w:val="left"/>
            </w:pPr>
            <w:r>
              <w:t xml:space="preserve">C</w:t>
            </w:r>
          </w:p>
        </w:tc>
      </w:tr>
      <w:tr>
        <w:tc>
          <w:tcPr/>
          <w:p>
            <w:pPr>
              <w:pStyle w:val="Compact"/>
              <w:keepNext/>
              <w:spacing w:before="0" w:after="60" w:line="240" w:lineRule="auto"/>
              <w:jc w:val="left"/>
            </w:pPr>
            <w:r>
              <w:t xml:space="preserve">before</w:t>
            </w:r>
          </w:p>
        </w:tc>
        <w:tc>
          <w:tcPr/>
          <w:p>
            <w:pPr>
              <w:pStyle w:val="Compact"/>
              <w:keepNext/>
              <w:spacing w:before="0" w:after="60" w:line="240" w:lineRule="auto"/>
              <w:jc w:val="left"/>
            </w:pPr>
            <w:r>
              <w:t xml:space="preserve">better</w:t>
            </w:r>
          </w:p>
        </w:tc>
        <w:tc>
          <w:tcPr/>
          <w:p>
            <w:pPr>
              <w:pStyle w:val="Compact"/>
              <w:keepNext/>
              <w:spacing w:before="0" w:after="60" w:line="240" w:lineRule="auto"/>
              <w:jc w:val="left"/>
            </w:pPr>
            <w:r>
              <w:t xml:space="preserve">before</w:t>
            </w:r>
          </w:p>
        </w:tc>
      </w:tr>
      <w:tr>
        <w:tc>
          <w:tcPr/>
          <w:p>
            <w:pPr>
              <w:pStyle w:val="Compact"/>
              <w:keepNext/>
              <w:spacing w:before="0" w:after="60" w:line="240" w:lineRule="auto"/>
              <w:jc w:val="left"/>
            </w:pPr>
            <w:r>
              <w:t xml:space="preserve">better</w:t>
            </w:r>
          </w:p>
        </w:tc>
        <w:tc>
          <w:tcPr/>
          <w:p>
            <w:pPr>
              <w:pStyle w:val="Compact"/>
              <w:keepNext/>
              <w:spacing w:before="0" w:after="60" w:line="240" w:lineRule="auto"/>
              <w:jc w:val="left"/>
            </w:pPr>
            <w:r>
              <w:t xml:space="preserve">before</w:t>
            </w:r>
          </w:p>
        </w:tc>
        <w:tc>
          <w:tcPr/>
          <w:p>
            <w:pPr>
              <w:pStyle w:val="Compact"/>
              <w:keepNext/>
              <w:spacing w:before="0" w:after="60" w:line="240" w:lineRule="auto"/>
              <w:jc w:val="left"/>
            </w:pPr>
            <w:r>
              <w:t xml:space="preserve">better</w:t>
            </w:r>
          </w:p>
        </w:tc>
      </w:tr>
      <w:tr>
        <w:tc>
          <w:tcPr/>
          <w:p>
            <w:pPr>
              <w:pStyle w:val="Compact"/>
              <w:keepNext/>
              <w:spacing w:before="0" w:after="60" w:line="240" w:lineRule="auto"/>
              <w:jc w:val="left"/>
            </w:pPr>
            <w:r>
              <w:t xml:space="preserve">bottle</w:t>
            </w:r>
          </w:p>
        </w:tc>
        <w:tc>
          <w:tcPr/>
          <w:p>
            <w:pPr>
              <w:pStyle w:val="Compact"/>
              <w:keepNext/>
              <w:spacing w:before="0" w:after="60" w:line="240" w:lineRule="auto"/>
              <w:jc w:val="left"/>
            </w:pPr>
            <w:r>
              <w:t xml:space="preserve">bottle</w:t>
            </w:r>
          </w:p>
        </w:tc>
        <w:tc>
          <w:tcPr/>
          <w:p>
            <w:pPr>
              <w:pStyle w:val="Compact"/>
              <w:keepNext/>
              <w:spacing w:before="0" w:after="60" w:line="240" w:lineRule="auto"/>
              <w:jc w:val="left"/>
            </w:pPr>
            <w:r>
              <w:t xml:space="preserve">bring</w:t>
            </w:r>
          </w:p>
        </w:tc>
      </w:tr>
      <w:tr>
        <w:tc>
          <w:tcPr/>
          <w:p>
            <w:pPr>
              <w:pStyle w:val="Compact"/>
              <w:keepNext/>
              <w:spacing w:before="0" w:after="60" w:line="240" w:lineRule="auto"/>
              <w:jc w:val="left"/>
            </w:pPr>
            <w:r>
              <w:t xml:space="preserve">bring</w:t>
            </w:r>
          </w:p>
        </w:tc>
        <w:tc>
          <w:tcPr/>
          <w:p>
            <w:pPr>
              <w:pStyle w:val="Compact"/>
              <w:keepNext/>
              <w:spacing w:before="0" w:after="60" w:line="240" w:lineRule="auto"/>
              <w:jc w:val="left"/>
            </w:pPr>
            <w:r>
              <w:t xml:space="preserve">bring</w:t>
            </w:r>
          </w:p>
        </w:tc>
        <w:tc>
          <w:tcPr/>
          <w:p>
            <w:pPr>
              <w:pStyle w:val="Compact"/>
              <w:keepNext/>
              <w:spacing w:before="0" w:after="60" w:line="240" w:lineRule="auto"/>
              <w:jc w:val="left"/>
            </w:pPr>
            <w:r>
              <w:t xml:space="preserve">bottle</w:t>
            </w:r>
          </w:p>
        </w:tc>
      </w:tr>
    </w:tbl>
    <w:p>
      <w:pPr>
        <w:pStyle w:val="BodyText"/>
        <w:keepNext/>
        <w:spacing w:before="0" w:after="60" w:line="240" w:lineRule="auto"/>
      </w:pPr>
      <w:r>
        <w:rPr>
          <w:bCs/>
          <w:b/>
        </w:rPr>
        <w:t xml:space="preserve">For Activity 5: the homework club</w:t>
      </w:r>
    </w:p>
    <w:p>
      <w:pPr>
        <w:pStyle w:val="BodyText"/>
        <w:keepNext/>
        <w:spacing w:before="0" w:after="60" w:line="240" w:lineRule="auto"/>
      </w:pPr>
      <w:r>
        <w:t xml:space="preserve">The homework club is on Tuesday and Thursday from 4pm to 6pm in Room 5. It is free. You need to bring your homework, a pen and your student card. A teacher is there to help. You cannot eat in the room. To join, speak to Ms Lee.</w:t>
      </w:r>
    </w:p>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