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96B7F6" wp14:paraId="55E1E314" wp14:textId="68565536">
      <w:pPr>
        <w:spacing w:before="240" w:beforeAutospacing="off" w:after="240" w:afterAutospacing="off"/>
      </w:pP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5309B7C" wp14:textId="0D6165E3"/>
    <w:p xmlns:wp14="http://schemas.microsoft.com/office/word/2010/wordml" w:rsidP="3696B7F6" wp14:paraId="768FE874" wp14:textId="6CD4D6E2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</w:pPr>
      <w:r w:rsidRPr="3696B7F6" w:rsidR="11DE7247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Poultry House</w:t>
      </w:r>
      <w:r w:rsidRPr="3696B7F6" w:rsidR="32A34C8B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 xml:space="preserve"> </w:t>
      </w:r>
      <w:r w:rsidRPr="3696B7F6" w:rsidR="11DE7247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 xml:space="preserve"> </w:t>
      </w:r>
      <w:r w:rsidRPr="3696B7F6" w:rsidR="11DE7247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Monitor  Log</w:t>
      </w:r>
      <w:r w:rsidRPr="3696B7F6" w:rsidR="11DE7247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: DHT22 + LDR Sensor Setup</w:t>
      </w:r>
    </w:p>
    <w:p xmlns:wp14="http://schemas.microsoft.com/office/word/2010/wordml" w:rsidP="3696B7F6" wp14:paraId="7F903B30" wp14:textId="1D259D0A">
      <w:pPr>
        <w:spacing w:before="240" w:beforeAutospacing="off" w:after="240" w:afterAutospacing="off"/>
      </w:pPr>
      <w:r w:rsidRPr="3696B7F6" w:rsidR="11DE72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July 9, 2026</w:t>
      </w:r>
    </w:p>
    <w:p xmlns:wp14="http://schemas.microsoft.com/office/word/2010/wordml" w:rsidP="3696B7F6" wp14:paraId="01DCD9D8" wp14:textId="5B19A74C">
      <w:pPr>
        <w:pStyle w:val="Heading3"/>
        <w:spacing w:before="281" w:beforeAutospacing="off" w:after="281" w:afterAutospacing="off"/>
      </w:pPr>
      <w:r w:rsidRPr="3696B7F6" w:rsidR="11DE72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was accomplished today</w:t>
      </w:r>
    </w:p>
    <w:p xmlns:wp14="http://schemas.microsoft.com/office/word/2010/wordml" w:rsidP="3696B7F6" wp14:paraId="7B17D4D3" wp14:textId="559A1656">
      <w:pPr>
        <w:spacing w:before="240" w:beforeAutospacing="off" w:after="240" w:afterAutospacing="off"/>
      </w:pPr>
      <w:r w:rsidRPr="3696B7F6" w:rsidR="11DE72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Wokwi simulation</w:t>
      </w:r>
    </w:p>
    <w:p xmlns:wp14="http://schemas.microsoft.com/office/word/2010/wordml" w:rsidP="3696B7F6" wp14:paraId="7AA26342" wp14:textId="4A6B16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>Set up Arduino Uno + breadboard + DHT22 + LDR in Wokwi</w:t>
      </w:r>
    </w:p>
    <w:p xmlns:wp14="http://schemas.microsoft.com/office/word/2010/wordml" w:rsidP="3696B7F6" wp14:paraId="26DC580D" wp14:textId="666399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>Wired DHT22 (VCC/GND → rails, DATA → D2) and confirmed real-time temperature/humidity readings via Serial Monitor</w:t>
      </w:r>
    </w:p>
    <w:p xmlns:wp14="http://schemas.microsoft.com/office/word/2010/wordml" w:rsidP="3696B7F6" wp14:paraId="7F4F2C4C" wp14:textId="546CC4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>Identified and corrected an LDR wiring error — initially wired the LDR and resistor in parallel (non-functional as a divider); corrected to a proper series voltage divider with a shared junction column feeding into A0</w:t>
      </w:r>
    </w:p>
    <w:p xmlns:wp14="http://schemas.microsoft.com/office/word/2010/wordml" w:rsidP="3696B7F6" wp14:paraId="188D5167" wp14:textId="6EF0C634">
      <w:pPr>
        <w:spacing w:before="240" w:beforeAutospacing="off" w:after="240" w:afterAutospacing="off"/>
      </w:pPr>
      <w:r w:rsidRPr="3696B7F6" w:rsidR="11DE72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LDR voltage divider — understanding and correct wiring</w:t>
      </w:r>
    </w:p>
    <w:p xmlns:wp14="http://schemas.microsoft.com/office/word/2010/wordml" w:rsidP="3696B7F6" wp14:paraId="697EDF0E" wp14:textId="5557691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>Confirmed the LDR in hand is a bare 2-leg photoresistor, requiring a manually built voltage divider (not a pre-assembled module)</w:t>
      </w:r>
    </w:p>
    <w:p xmlns:wp14="http://schemas.microsoft.com/office/word/2010/wordml" w:rsidP="3696B7F6" wp14:paraId="09A789BD" wp14:textId="79FA70D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>Correct wiring: LDR leg 1 → +5V rail, LDR leg 2 + resistor leg 1 share one column (the junction), resistor leg 2 → GND rail, junction → A0</w:t>
      </w:r>
    </w:p>
    <w:p xmlns:wp14="http://schemas.microsoft.com/office/word/2010/wordml" w:rsidP="3696B7F6" wp14:paraId="09560672" wp14:textId="34D1D12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>Worked through the underlying electrical principle: the junction voltage is the equilibrium point between the LDR's light-dependent resistance and the fixed resistor's constant resistance</w:t>
      </w:r>
    </w:p>
    <w:p xmlns:wp14="http://schemas.microsoft.com/office/word/2010/wordml" w:rsidP="3696B7F6" wp14:paraId="0F009307" wp14:textId="419F695E">
      <w:pPr>
        <w:spacing w:before="240" w:beforeAutospacing="off" w:after="240" w:afterAutospacing="off"/>
      </w:pPr>
      <w:r w:rsidRPr="3696B7F6" w:rsidR="11DE72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Physical breadboard build</w:t>
      </w:r>
    </w:p>
    <w:p xmlns:wp14="http://schemas.microsoft.com/office/word/2010/wordml" w:rsidP="3696B7F6" wp14:paraId="58FF77ED" wp14:textId="61A5DE2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>Wired DHT22 (VCC, GND, DATA → D2) on real hardware</w:t>
      </w:r>
    </w:p>
    <w:p xmlns:wp14="http://schemas.microsoft.com/office/word/2010/wordml" w:rsidP="3696B7F6" wp14:paraId="550235B4" wp14:textId="5306E4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>Wired the LDR + resistor voltage divider (→ A0) on real hardware, matching the corrected simulated layout</w:t>
      </w:r>
    </w:p>
    <w:p xmlns:wp14="http://schemas.microsoft.com/office/word/2010/wordml" w:rsidP="3696B7F6" wp14:paraId="3CB82AE3" wp14:textId="6A653CF8">
      <w:pPr>
        <w:spacing w:before="240" w:beforeAutospacing="off" w:after="240" w:afterAutospacing="off"/>
      </w:pPr>
      <w:r w:rsidRPr="3696B7F6" w:rsidR="11DE72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Working sketch (DHT22 + LDR only)</w:t>
      </w:r>
    </w:p>
    <w:p xmlns:wp14="http://schemas.microsoft.com/office/word/2010/wordml" wp14:paraId="49426ECF" wp14:textId="11EB2DDA"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&lt;DHT.h&gt;</w:t>
      </w:r>
      <w:r>
        <w:br/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>#define DHTPIN 2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>#define DHTTYPE DHT22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>DHT dht(DHTPIN, DHTTYPE);</w:t>
      </w:r>
      <w:r>
        <w:br/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>int ldrPin = A0;</w:t>
      </w:r>
      <w:r>
        <w:br/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>void setup() {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Serial.begin(9600);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dht.begin();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>void loop() {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float temperature = dht.readTemperature();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float humidity = dht.readHumidity();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int lightLevel = analogRead(ldrPin);</w:t>
      </w:r>
      <w:r>
        <w:br/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(isnan(temperature) || isnan(humidity)) {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Serial.println("Failed to read from DHT22 sensor!");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 else {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Serial.print("Temp: ");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Serial.print(temperature);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Serial.print(" C | Humidity: ");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Serial.print(humidity);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Serial.print(" % | Light: ");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Serial.println(lightLevel);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delay(2000);</w:t>
      </w:r>
      <w:r>
        <w:br/>
      </w:r>
      <w:r w:rsidRPr="3696B7F6" w:rsidR="11DE72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696B7F6" wp14:paraId="4367E148" wp14:textId="5181C006">
      <w:pPr>
        <w:pStyle w:val="Heading3"/>
        <w:spacing w:before="281" w:beforeAutospacing="off" w:after="281" w:afterAutospacing="off"/>
      </w:pPr>
      <w:r w:rsidRPr="3696B7F6" w:rsidR="11DE72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Next steps</w:t>
      </w:r>
    </w:p>
    <w:p xmlns:wp14="http://schemas.microsoft.com/office/word/2010/wordml" w:rsidP="3696B7F6" wp14:paraId="046F1B68" wp14:textId="07353FE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>Add relay + fan actuator (D8) with hysteresis-based temperature control</w:t>
      </w:r>
    </w:p>
    <w:p xmlns:wp14="http://schemas.microsoft.com/office/word/2010/wordml" w:rsidP="3696B7F6" wp14:paraId="3178F0B0" wp14:textId="03D93C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>Test MQ-135 ammonia/air-quality sensor integration</w:t>
      </w:r>
    </w:p>
    <w:p xmlns:wp14="http://schemas.microsoft.com/office/word/2010/wordml" w:rsidP="3696B7F6" wp14:paraId="540DBF9D" wp14:textId="64CD189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96B7F6" w:rsidR="11DE7247">
        <w:rPr>
          <w:rFonts w:ascii="Aptos" w:hAnsi="Aptos" w:eastAsia="Aptos" w:cs="Aptos"/>
          <w:noProof w:val="0"/>
          <w:sz w:val="24"/>
          <w:szCs w:val="24"/>
          <w:lang w:val="en-US"/>
        </w:rPr>
        <w:t>Add LCD/LED/buzzer for local status display</w:t>
      </w:r>
    </w:p>
    <w:p xmlns:wp14="http://schemas.microsoft.com/office/word/2010/wordml" wp14:paraId="2C078E63" wp14:textId="44D95A94"/>
    <w:p w:rsidR="3696B7F6" w:rsidRDefault="3696B7F6" w14:paraId="45560427" w14:textId="7CBFD154"/>
    <w:p w:rsidR="3696B7F6" w:rsidRDefault="3696B7F6" w14:paraId="09138001" w14:textId="420EB786"/>
    <w:p w:rsidR="0D77EEF2" w:rsidP="3696B7F6" w:rsidRDefault="0D77EEF2" w14:paraId="5AE4AD08" w14:textId="6FD3C204">
      <w:pPr>
        <w:pStyle w:val="Normal"/>
      </w:pPr>
      <w:r w:rsidR="0D77EEF2">
        <w:drawing>
          <wp:inline wp14:editId="3F85077D" wp14:anchorId="45F3503E">
            <wp:extent cx="5238845" cy="3895085"/>
            <wp:effectExtent l="0" t="0" r="0" b="0"/>
            <wp:docPr id="769120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031857" name="Picture 1534031857"/>
                    <pic:cNvPicPr/>
                  </pic:nvPicPr>
                  <pic:blipFill>
                    <a:blip xmlns:r="http://schemas.openxmlformats.org/officeDocument/2006/relationships" r:embed="rId1003467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845" cy="38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ACE4E2">
        <w:drawing>
          <wp:inline wp14:editId="61A33F9A" wp14:anchorId="391E55EC">
            <wp:extent cx="2651932" cy="3890741"/>
            <wp:effectExtent l="0" t="0" r="0" b="0"/>
            <wp:docPr id="1948772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030045" name="Picture 898030045"/>
                    <pic:cNvPicPr/>
                  </pic:nvPicPr>
                  <pic:blipFill>
                    <a:blip xmlns:r="http://schemas.openxmlformats.org/officeDocument/2006/relationships" r:embed="rId1114712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1932" cy="389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77EEF2">
        <w:drawing>
          <wp:inline wp14:editId="7009F0F8" wp14:anchorId="1063E8B3">
            <wp:extent cx="3144405" cy="3926367"/>
            <wp:effectExtent l="0" t="0" r="0" b="0"/>
            <wp:docPr id="1478571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191333" name="Picture 1530191333"/>
                    <pic:cNvPicPr/>
                  </pic:nvPicPr>
                  <pic:blipFill>
                    <a:blip xmlns:r="http://schemas.openxmlformats.org/officeDocument/2006/relationships" r:embed="rId302646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4405" cy="392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96B7F6" w:rsidRDefault="3696B7F6" w14:paraId="48D8DB7F" w14:textId="55B375D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dfd9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b134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fdf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a6d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4E28B"/>
    <w:rsid w:val="0D77EEF2"/>
    <w:rsid w:val="11DE7247"/>
    <w:rsid w:val="29ACE4E2"/>
    <w:rsid w:val="32A34C8B"/>
    <w:rsid w:val="351EEDBC"/>
    <w:rsid w:val="3696B7F6"/>
    <w:rsid w:val="41D6573C"/>
    <w:rsid w:val="45167998"/>
    <w:rsid w:val="4814E28B"/>
    <w:rsid w:val="4DADF41A"/>
    <w:rsid w:val="506792A2"/>
    <w:rsid w:val="5A2FFD27"/>
    <w:rsid w:val="66699184"/>
    <w:rsid w:val="6B848CB7"/>
    <w:rsid w:val="7226F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8A55"/>
  <w15:chartTrackingRefBased/>
  <w15:docId w15:val="{DF83C79F-02B7-4346-B0E0-13820CAF15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696B7F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96B7F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96B7F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03467945" /><Relationship Type="http://schemas.openxmlformats.org/officeDocument/2006/relationships/image" Target="/media/image2.jpg" Id="rId1114712125" /><Relationship Type="http://schemas.openxmlformats.org/officeDocument/2006/relationships/image" Target="/media/image3.jpg" Id="rId302646695" /><Relationship Type="http://schemas.openxmlformats.org/officeDocument/2006/relationships/numbering" Target="numbering.xml" Id="R4496b84ac69c4e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2026-07-09T11:39:37.5400376Z</dcterms:created>
  <dcterms:modified xsi:type="dcterms:W3CDTF">2026-07-09T11:48:23.1363825Z</dcterms:modified>
  <dc:creator>emilyatino14@gmail.com</dc:creator>
  <lastModifiedBy>emilyatino14@gmail.com</lastModifiedBy>
</coreProperties>
</file>