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3A7B" w14:textId="7326E915" w:rsidR="00051CE9" w:rsidRPr="00D00453" w:rsidRDefault="00922AE6" w:rsidP="00922AE6">
      <w:pPr>
        <w:jc w:val="center"/>
        <w:rPr>
          <w:b/>
          <w:bCs/>
          <w:sz w:val="36"/>
          <w:szCs w:val="36"/>
        </w:rPr>
      </w:pPr>
      <w:r w:rsidRPr="00D00453">
        <w:rPr>
          <w:b/>
          <w:bCs/>
          <w:sz w:val="36"/>
          <w:szCs w:val="36"/>
        </w:rPr>
        <w:t>Chapter 5 Network Layer: Control Plane</w:t>
      </w:r>
    </w:p>
    <w:p w14:paraId="52925022" w14:textId="60315E5C" w:rsidR="00922AE6" w:rsidRDefault="00D00453" w:rsidP="00922AE6">
      <w:r>
        <w:t>------------------------------------------------------------------------------------------------------------------------</w:t>
      </w:r>
    </w:p>
    <w:p w14:paraId="1100FDA9" w14:textId="77777777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>▪introduction</w:t>
      </w:r>
    </w:p>
    <w:p w14:paraId="22240152" w14:textId="77777777" w:rsidR="00922AE6" w:rsidRDefault="00922AE6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1. Per-Router Control Plane:</w:t>
      </w:r>
      <w:r>
        <w:br/>
        <w:t xml:space="preserve">Each router makes its </w:t>
      </w:r>
      <w:r w:rsidRPr="00762B4C">
        <w:rPr>
          <w:b/>
          <w:bCs/>
        </w:rPr>
        <w:t>own forwarding and routing decisions</w:t>
      </w:r>
      <w:r>
        <w:t xml:space="preserve"> independently using its local routing algorithms and information exchanged with neighboring routers </w:t>
      </w:r>
      <w:r w:rsidRPr="00762B4C">
        <w:rPr>
          <w:b/>
          <w:bCs/>
        </w:rPr>
        <w:t>(e.g., via OSPF, RIP, BGP).</w:t>
      </w:r>
    </w:p>
    <w:p w14:paraId="5CABD882" w14:textId="4CA113CF" w:rsidR="00922AE6" w:rsidRDefault="00922AE6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2. SDN (Software-Defined Networking) Control Plane:</w:t>
      </w:r>
      <w:r>
        <w:br/>
        <w:t>A centralized controller (separate from routers) manages routing and forwarding decisions for the entire network. Routers (or switches) simply follow the instructions from this controller.</w:t>
      </w:r>
    </w:p>
    <w:p w14:paraId="3468916A" w14:textId="36C6EF28" w:rsidR="00762B4C" w:rsidRPr="008840CD" w:rsidRDefault="00762B4C" w:rsidP="00762B4C">
      <w:pPr>
        <w:pStyle w:val="NormalWeb"/>
        <w:ind w:left="720" w:firstLine="720"/>
      </w:pPr>
      <w:r w:rsidRPr="00762B4C">
        <w:rPr>
          <w:noProof/>
        </w:rPr>
        <w:drawing>
          <wp:inline distT="0" distB="0" distL="0" distR="0" wp14:anchorId="08D19EA3" wp14:editId="4856C514">
            <wp:extent cx="3552825" cy="1697295"/>
            <wp:effectExtent l="0" t="0" r="0" b="0"/>
            <wp:docPr id="1770544776" name="Picture 1" descr="A diagram of a diagram of a sdn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44776" name="Picture 1" descr="A diagram of a diagram of a sdn conne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63" cy="17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F049" w14:textId="24657C14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routing protocols </w:t>
      </w:r>
    </w:p>
    <w:p w14:paraId="5F49E2D1" w14:textId="77777777" w:rsidR="00922AE6" w:rsidRDefault="00922A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2B4C">
        <w:rPr>
          <w:b/>
          <w:bCs/>
          <w:sz w:val="24"/>
          <w:szCs w:val="24"/>
        </w:rPr>
        <w:t>Routing protocol goal</w:t>
      </w:r>
      <w:r w:rsidRPr="00922AE6">
        <w:rPr>
          <w:sz w:val="24"/>
          <w:szCs w:val="24"/>
        </w:rPr>
        <w:t xml:space="preserve">: </w:t>
      </w:r>
      <w:r w:rsidRPr="00762B4C">
        <w:rPr>
          <w:b/>
          <w:bCs/>
          <w:sz w:val="24"/>
          <w:szCs w:val="24"/>
        </w:rPr>
        <w:t>determine “good” paths</w:t>
      </w:r>
      <w:r w:rsidRPr="00922AE6">
        <w:rPr>
          <w:sz w:val="24"/>
          <w:szCs w:val="24"/>
        </w:rPr>
        <w:t xml:space="preserve"> from sending hosts to receiving host, through network of routers </w:t>
      </w:r>
    </w:p>
    <w:p w14:paraId="5EC53F95" w14:textId="54BCEC27" w:rsidR="00922AE6" w:rsidRDefault="00922A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2B4C">
        <w:rPr>
          <w:b/>
          <w:bCs/>
          <w:sz w:val="24"/>
          <w:szCs w:val="24"/>
        </w:rPr>
        <w:t>path: sequence of routers</w:t>
      </w:r>
      <w:r w:rsidRPr="00922AE6">
        <w:rPr>
          <w:sz w:val="24"/>
          <w:szCs w:val="24"/>
        </w:rPr>
        <w:t xml:space="preserve"> packets traverses from given initial source host to destination host </w:t>
      </w:r>
    </w:p>
    <w:p w14:paraId="04CDA9B9" w14:textId="77777777" w:rsidR="00922AE6" w:rsidRDefault="00922A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2AE6">
        <w:rPr>
          <w:sz w:val="24"/>
          <w:szCs w:val="24"/>
        </w:rPr>
        <w:t>“</w:t>
      </w:r>
      <w:r w:rsidRPr="00762B4C">
        <w:rPr>
          <w:b/>
          <w:bCs/>
          <w:sz w:val="24"/>
          <w:szCs w:val="24"/>
        </w:rPr>
        <w:t>good”: least “cost”, “fastest”, “least congested”</w:t>
      </w:r>
      <w:r w:rsidRPr="00922AE6">
        <w:rPr>
          <w:sz w:val="24"/>
          <w:szCs w:val="24"/>
        </w:rPr>
        <w:t xml:space="preserve"> </w:t>
      </w:r>
    </w:p>
    <w:p w14:paraId="584CF7D3" w14:textId="3BB41D79" w:rsidR="00D72982" w:rsidRPr="00D72982" w:rsidRDefault="00922A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2AE6">
        <w:rPr>
          <w:sz w:val="24"/>
          <w:szCs w:val="24"/>
        </w:rPr>
        <w:t>routing: a “top 10” networking challenge</w:t>
      </w:r>
    </w:p>
    <w:p w14:paraId="19CCBE25" w14:textId="0B879DFB" w:rsidR="00922AE6" w:rsidRDefault="00922AE6">
      <w:pPr>
        <w:pStyle w:val="NormalWeb"/>
        <w:numPr>
          <w:ilvl w:val="0"/>
          <w:numId w:val="31"/>
        </w:numPr>
      </w:pPr>
      <w:r>
        <w:t>Global</w:t>
      </w:r>
      <w:r>
        <w:rPr>
          <w:rStyle w:val="Strong"/>
          <w:rFonts w:eastAsiaTheme="majorEastAsia"/>
        </w:rPr>
        <w:t xml:space="preserve"> (Link State)</w:t>
      </w:r>
      <w:r>
        <w:t xml:space="preserve"> → Full network view, centralized computation per router.</w:t>
      </w:r>
    </w:p>
    <w:p w14:paraId="5EA748BD" w14:textId="3A121864" w:rsidR="00922AE6" w:rsidRDefault="00922AE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Decentralized (Distance Vector)</w:t>
      </w:r>
      <w:r>
        <w:t xml:space="preserve"> → Partial network view, iterative updates with neighbours.</w:t>
      </w:r>
    </w:p>
    <w:p w14:paraId="529E5672" w14:textId="24B10C34" w:rsidR="00922AE6" w:rsidRDefault="00922AE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Static</w:t>
      </w:r>
      <w:r>
        <w:t xml:space="preserve"> → Fixed routes.</w:t>
      </w:r>
    </w:p>
    <w:p w14:paraId="4C459FDC" w14:textId="0C1BF8D8" w:rsidR="00762B4C" w:rsidRPr="00D72982" w:rsidRDefault="00922AE6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Dynamic</w:t>
      </w:r>
      <w:r>
        <w:t xml:space="preserve"> → Adaptive routes</w:t>
      </w:r>
    </w:p>
    <w:p w14:paraId="0E3DBAEB" w14:textId="77777777" w:rsidR="00922AE6" w:rsidRDefault="00922AE6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link state </w:t>
      </w:r>
    </w:p>
    <w:p w14:paraId="6BEE25D9" w14:textId="7E64F87E" w:rsidR="00D72982" w:rsidRPr="00D72982" w:rsidRDefault="00D72982" w:rsidP="00D72982">
      <w:pPr>
        <w:pStyle w:val="ListParagraph"/>
        <w:ind w:left="1080"/>
        <w:rPr>
          <w:b/>
          <w:bCs/>
          <w:sz w:val="24"/>
          <w:szCs w:val="24"/>
        </w:rPr>
      </w:pPr>
      <w:r w:rsidRPr="00D72982">
        <w:rPr>
          <w:b/>
          <w:bCs/>
          <w:sz w:val="24"/>
          <w:szCs w:val="24"/>
        </w:rPr>
        <w:t>Dijkstra’s Link State Routing algorithm</w:t>
      </w:r>
    </w:p>
    <w:p w14:paraId="77711BFC" w14:textId="77777777" w:rsidR="00D72982" w:rsidRDefault="00D72982">
      <w:pPr>
        <w:pStyle w:val="ListParagraph"/>
        <w:numPr>
          <w:ilvl w:val="0"/>
          <w:numId w:val="3"/>
        </w:numPr>
      </w:pPr>
      <w:r w:rsidRPr="00D72982">
        <w:t xml:space="preserve">centralized: network topology, link costs known to all nodes  </w:t>
      </w:r>
    </w:p>
    <w:p w14:paraId="03777D2C" w14:textId="77777777" w:rsidR="00D72982" w:rsidRDefault="00D72982">
      <w:pPr>
        <w:pStyle w:val="ListParagraph"/>
        <w:numPr>
          <w:ilvl w:val="1"/>
          <w:numId w:val="3"/>
        </w:numPr>
      </w:pPr>
      <w:r w:rsidRPr="00D72982">
        <w:t xml:space="preserve">accomplished via “link state broadcast” </w:t>
      </w:r>
    </w:p>
    <w:p w14:paraId="22A5CC63" w14:textId="77777777" w:rsidR="00D72982" w:rsidRDefault="00D72982">
      <w:pPr>
        <w:pStyle w:val="ListParagraph"/>
        <w:numPr>
          <w:ilvl w:val="1"/>
          <w:numId w:val="3"/>
        </w:numPr>
      </w:pPr>
      <w:r w:rsidRPr="00D72982">
        <w:t xml:space="preserve">all nodes have same info </w:t>
      </w:r>
    </w:p>
    <w:p w14:paraId="31D80F2A" w14:textId="77777777" w:rsidR="00D72982" w:rsidRDefault="00D72982">
      <w:pPr>
        <w:pStyle w:val="ListParagraph"/>
        <w:numPr>
          <w:ilvl w:val="0"/>
          <w:numId w:val="3"/>
        </w:numPr>
      </w:pPr>
      <w:r w:rsidRPr="00D72982">
        <w:t xml:space="preserve">computes least cost paths from one node (“source”) to all other nodes </w:t>
      </w:r>
    </w:p>
    <w:p w14:paraId="42163358" w14:textId="77777777" w:rsidR="00D72982" w:rsidRDefault="00D72982">
      <w:pPr>
        <w:pStyle w:val="ListParagraph"/>
        <w:numPr>
          <w:ilvl w:val="0"/>
          <w:numId w:val="3"/>
        </w:numPr>
      </w:pPr>
      <w:r w:rsidRPr="00D72982">
        <w:t xml:space="preserve">gives forwarding table for that node </w:t>
      </w:r>
    </w:p>
    <w:p w14:paraId="7A238DD0" w14:textId="1E371465" w:rsidR="00D72982" w:rsidRPr="001A552C" w:rsidRDefault="00D72982">
      <w:pPr>
        <w:pStyle w:val="ListParagraph"/>
        <w:numPr>
          <w:ilvl w:val="0"/>
          <w:numId w:val="3"/>
        </w:numPr>
        <w:rPr>
          <w:b/>
          <w:bCs/>
        </w:rPr>
      </w:pPr>
      <w:r w:rsidRPr="001A552C">
        <w:rPr>
          <w:b/>
          <w:bCs/>
        </w:rPr>
        <w:t>iterative: after k iterations, know least cost path to k destinations</w:t>
      </w:r>
    </w:p>
    <w:p w14:paraId="511691A2" w14:textId="5E13D541" w:rsidR="00D72982" w:rsidRDefault="00D72982" w:rsidP="00D72982">
      <w:pPr>
        <w:ind w:left="720"/>
      </w:pPr>
      <w:r w:rsidRPr="00D72982">
        <w:rPr>
          <w:noProof/>
        </w:rPr>
        <w:lastRenderedPageBreak/>
        <w:drawing>
          <wp:inline distT="0" distB="0" distL="0" distR="0" wp14:anchorId="39E8FA07" wp14:editId="05649F79">
            <wp:extent cx="3925019" cy="2194723"/>
            <wp:effectExtent l="0" t="0" r="0" b="0"/>
            <wp:docPr id="17091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579" cy="2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37E5" w14:textId="3905926C" w:rsidR="00D72982" w:rsidRDefault="00D72982" w:rsidP="00D72982">
      <w:pPr>
        <w:ind w:left="720"/>
        <w:rPr>
          <w:b/>
          <w:bCs/>
        </w:rPr>
      </w:pPr>
      <w:r w:rsidRPr="00D72982">
        <w:t xml:space="preserve">D(v) = </w:t>
      </w:r>
      <w:r w:rsidRPr="00D72982">
        <w:rPr>
          <w:b/>
          <w:bCs/>
        </w:rPr>
        <w:t xml:space="preserve">min </w:t>
      </w:r>
      <w:proofErr w:type="gramStart"/>
      <w:r w:rsidRPr="00D72982">
        <w:rPr>
          <w:b/>
          <w:bCs/>
        </w:rPr>
        <w:t>(</w:t>
      </w:r>
      <w:r w:rsidRPr="00D72982">
        <w:t xml:space="preserve"> D</w:t>
      </w:r>
      <w:proofErr w:type="gramEnd"/>
      <w:r w:rsidRPr="00D72982">
        <w:t xml:space="preserve">(v), D(w) + </w:t>
      </w:r>
      <w:proofErr w:type="gramStart"/>
      <w:r w:rsidRPr="00D72982">
        <w:t>cw,v</w:t>
      </w:r>
      <w:proofErr w:type="gramEnd"/>
      <w:r w:rsidRPr="00D72982">
        <w:t xml:space="preserve"> </w:t>
      </w:r>
      <w:r w:rsidRPr="00D72982">
        <w:rPr>
          <w:b/>
          <w:bCs/>
        </w:rPr>
        <w:t>)</w:t>
      </w:r>
    </w:p>
    <w:p w14:paraId="42C06128" w14:textId="71A58CF6" w:rsidR="001A552C" w:rsidRDefault="001A552C" w:rsidP="001A552C">
      <w:pPr>
        <w:ind w:firstLine="720"/>
        <w:rPr>
          <w:b/>
          <w:bCs/>
        </w:rPr>
      </w:pPr>
      <w:r w:rsidRPr="001A552C">
        <w:rPr>
          <w:b/>
          <w:bCs/>
          <w:noProof/>
        </w:rPr>
        <w:drawing>
          <wp:inline distT="0" distB="0" distL="0" distR="0" wp14:anchorId="7D39CB19" wp14:editId="27E7FFE5">
            <wp:extent cx="4695825" cy="1831819"/>
            <wp:effectExtent l="0" t="0" r="0" b="0"/>
            <wp:docPr id="1215388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858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058" cy="18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688B" w14:textId="78739DD3" w:rsidR="001A552C" w:rsidRDefault="001A552C" w:rsidP="001A552C">
      <w:pPr>
        <w:rPr>
          <w:b/>
          <w:bCs/>
        </w:rPr>
      </w:pPr>
      <w:r w:rsidRPr="001A552C">
        <w:rPr>
          <w:b/>
          <w:bCs/>
        </w:rPr>
        <w:t>oscillations possible</w:t>
      </w:r>
      <w:r>
        <w:rPr>
          <w:b/>
          <w:bCs/>
        </w:rPr>
        <w:t xml:space="preserve"> – </w:t>
      </w:r>
    </w:p>
    <w:p w14:paraId="3A89DFB2" w14:textId="46DC1B7C" w:rsidR="001A552C" w:rsidRDefault="001A552C" w:rsidP="001A552C">
      <w:pPr>
        <w:ind w:firstLine="720"/>
      </w:pPr>
      <w:r w:rsidRPr="001A552C">
        <w:t>when link costs depend on traffic volume, route oscillations possible</w:t>
      </w:r>
    </w:p>
    <w:p w14:paraId="188E84B1" w14:textId="45FE32FC" w:rsidR="001A552C" w:rsidRDefault="008F24D2" w:rsidP="008F24D2">
      <w:r w:rsidRPr="008F24D2">
        <w:rPr>
          <w:noProof/>
        </w:rPr>
        <w:drawing>
          <wp:inline distT="0" distB="0" distL="0" distR="0" wp14:anchorId="43F6CE21" wp14:editId="370302EB">
            <wp:extent cx="5731510" cy="1609090"/>
            <wp:effectExtent l="0" t="0" r="2540" b="0"/>
            <wp:docPr id="1838705412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05412" name="Picture 1" descr="A close-up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AA5D" w14:textId="77777777" w:rsidR="008F24D2" w:rsidRDefault="008F24D2" w:rsidP="008F24D2"/>
    <w:p w14:paraId="4D8F6069" w14:textId="77777777" w:rsidR="008F24D2" w:rsidRDefault="008F24D2" w:rsidP="008F24D2"/>
    <w:p w14:paraId="12BA8F7F" w14:textId="77777777" w:rsidR="008F24D2" w:rsidRDefault="008F24D2" w:rsidP="008F24D2"/>
    <w:p w14:paraId="4ECAB411" w14:textId="77777777" w:rsidR="008F24D2" w:rsidRDefault="008F24D2" w:rsidP="008F24D2"/>
    <w:p w14:paraId="0805D671" w14:textId="77777777" w:rsidR="008F24D2" w:rsidRDefault="008F24D2" w:rsidP="008F24D2"/>
    <w:p w14:paraId="1EEBBF15" w14:textId="77777777" w:rsidR="008F24D2" w:rsidRDefault="008F24D2" w:rsidP="008F24D2"/>
    <w:p w14:paraId="1F891972" w14:textId="77777777" w:rsidR="008F24D2" w:rsidRPr="001A552C" w:rsidRDefault="008F24D2" w:rsidP="008F24D2"/>
    <w:p w14:paraId="7138749A" w14:textId="218D7BD1" w:rsidR="00922AE6" w:rsidRDefault="00922AE6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lastRenderedPageBreak/>
        <w:t xml:space="preserve">▪ distance vector </w:t>
      </w:r>
    </w:p>
    <w:tbl>
      <w:tblPr>
        <w:tblStyle w:val="TableGrid"/>
        <w:tblW w:w="9537" w:type="dxa"/>
        <w:tblLook w:val="04A0" w:firstRow="1" w:lastRow="0" w:firstColumn="1" w:lastColumn="0" w:noHBand="0" w:noVBand="1"/>
      </w:tblPr>
      <w:tblGrid>
        <w:gridCol w:w="1797"/>
        <w:gridCol w:w="3715"/>
        <w:gridCol w:w="4025"/>
      </w:tblGrid>
      <w:tr w:rsidR="00052AE5" w:rsidRPr="00052AE5" w14:paraId="5E15B117" w14:textId="77777777" w:rsidTr="008F24D2">
        <w:trPr>
          <w:trHeight w:val="405"/>
        </w:trPr>
        <w:tc>
          <w:tcPr>
            <w:tcW w:w="1797" w:type="dxa"/>
            <w:hideMark/>
          </w:tcPr>
          <w:p w14:paraId="291AEFC2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4"/>
                <w:szCs w:val="24"/>
              </w:rPr>
            </w:pPr>
            <w:r w:rsidRPr="00052AE5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715" w:type="dxa"/>
            <w:hideMark/>
          </w:tcPr>
          <w:p w14:paraId="096CB3EE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4"/>
                <w:szCs w:val="24"/>
              </w:rPr>
            </w:pPr>
            <w:r w:rsidRPr="00052AE5">
              <w:rPr>
                <w:b/>
                <w:bCs/>
                <w:sz w:val="24"/>
                <w:szCs w:val="24"/>
              </w:rPr>
              <w:t>Link State (LS)</w:t>
            </w:r>
          </w:p>
        </w:tc>
        <w:tc>
          <w:tcPr>
            <w:tcW w:w="4025" w:type="dxa"/>
            <w:hideMark/>
          </w:tcPr>
          <w:p w14:paraId="2A3F6BC2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4"/>
                <w:szCs w:val="24"/>
              </w:rPr>
            </w:pPr>
            <w:r w:rsidRPr="00052AE5">
              <w:rPr>
                <w:b/>
                <w:bCs/>
                <w:sz w:val="24"/>
                <w:szCs w:val="24"/>
              </w:rPr>
              <w:t>Distance Vector (DV)</w:t>
            </w:r>
          </w:p>
        </w:tc>
      </w:tr>
      <w:tr w:rsidR="00052AE5" w:rsidRPr="00052AE5" w14:paraId="4FA67B24" w14:textId="77777777" w:rsidTr="008F24D2">
        <w:trPr>
          <w:trHeight w:val="440"/>
        </w:trPr>
        <w:tc>
          <w:tcPr>
            <w:tcW w:w="1797" w:type="dxa"/>
            <w:hideMark/>
          </w:tcPr>
          <w:p w14:paraId="0137A15E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Information Used</w:t>
            </w:r>
          </w:p>
        </w:tc>
        <w:tc>
          <w:tcPr>
            <w:tcW w:w="3715" w:type="dxa"/>
            <w:hideMark/>
          </w:tcPr>
          <w:p w14:paraId="4E3636BD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Global — all routers know full topology and link costs</w:t>
            </w:r>
          </w:p>
        </w:tc>
        <w:tc>
          <w:tcPr>
            <w:tcW w:w="4025" w:type="dxa"/>
            <w:hideMark/>
          </w:tcPr>
          <w:p w14:paraId="10DED538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Local — routers know only neighbors’ costs</w:t>
            </w:r>
          </w:p>
        </w:tc>
      </w:tr>
      <w:tr w:rsidR="00052AE5" w:rsidRPr="00052AE5" w14:paraId="22938496" w14:textId="77777777" w:rsidTr="008F24D2">
        <w:trPr>
          <w:trHeight w:val="592"/>
        </w:trPr>
        <w:tc>
          <w:tcPr>
            <w:tcW w:w="1797" w:type="dxa"/>
            <w:hideMark/>
          </w:tcPr>
          <w:p w14:paraId="40CEFDF4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Message Complexity</w:t>
            </w:r>
          </w:p>
        </w:tc>
        <w:tc>
          <w:tcPr>
            <w:tcW w:w="3715" w:type="dxa"/>
            <w:hideMark/>
          </w:tcPr>
          <w:p w14:paraId="5FF1465E" w14:textId="58EAA7DB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Pr="00052AE5">
              <w:rPr>
                <w:sz w:val="20"/>
                <w:szCs w:val="20"/>
              </w:rPr>
              <w:t>messages for n routers</w:t>
            </w:r>
          </w:p>
        </w:tc>
        <w:tc>
          <w:tcPr>
            <w:tcW w:w="4025" w:type="dxa"/>
            <w:hideMark/>
          </w:tcPr>
          <w:p w14:paraId="46255DFD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Exchanges only between neighbors; message count and convergence vary</w:t>
            </w:r>
          </w:p>
        </w:tc>
      </w:tr>
      <w:tr w:rsidR="00052AE5" w:rsidRPr="00052AE5" w14:paraId="5DEFC43A" w14:textId="77777777" w:rsidTr="008F24D2">
        <w:trPr>
          <w:trHeight w:val="579"/>
        </w:trPr>
        <w:tc>
          <w:tcPr>
            <w:tcW w:w="1797" w:type="dxa"/>
            <w:hideMark/>
          </w:tcPr>
          <w:p w14:paraId="10522186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Speed of Convergence</w:t>
            </w:r>
          </w:p>
        </w:tc>
        <w:tc>
          <w:tcPr>
            <w:tcW w:w="3715" w:type="dxa"/>
            <w:hideMark/>
          </w:tcPr>
          <w:p w14:paraId="39DCB98B" w14:textId="7168C62B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Pr="00052AE5">
              <w:rPr>
                <w:sz w:val="20"/>
                <w:szCs w:val="20"/>
              </w:rPr>
              <w:t>time; may cause oscillations</w:t>
            </w:r>
          </w:p>
        </w:tc>
        <w:tc>
          <w:tcPr>
            <w:tcW w:w="4025" w:type="dxa"/>
            <w:hideMark/>
          </w:tcPr>
          <w:p w14:paraId="63C6D53F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Convergence time varies; may have routing loops and count-to-infinity problem</w:t>
            </w:r>
          </w:p>
        </w:tc>
      </w:tr>
      <w:tr w:rsidR="00052AE5" w:rsidRPr="00052AE5" w14:paraId="7ACA7135" w14:textId="77777777" w:rsidTr="008F24D2">
        <w:trPr>
          <w:trHeight w:val="811"/>
        </w:trPr>
        <w:tc>
          <w:tcPr>
            <w:tcW w:w="1797" w:type="dxa"/>
            <w:hideMark/>
          </w:tcPr>
          <w:p w14:paraId="5247C5F4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Robustness</w:t>
            </w:r>
          </w:p>
        </w:tc>
        <w:tc>
          <w:tcPr>
            <w:tcW w:w="3715" w:type="dxa"/>
            <w:hideMark/>
          </w:tcPr>
          <w:p w14:paraId="2681F629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If a router advertises incorrect link cost, it affects only its own computation</w:t>
            </w:r>
          </w:p>
        </w:tc>
        <w:tc>
          <w:tcPr>
            <w:tcW w:w="4025" w:type="dxa"/>
            <w:hideMark/>
          </w:tcPr>
          <w:p w14:paraId="62CD5889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If a router advertises wrong path cost, error propagates through the network (black-holing possible)</w:t>
            </w:r>
          </w:p>
        </w:tc>
      </w:tr>
      <w:tr w:rsidR="00052AE5" w:rsidRPr="00052AE5" w14:paraId="0144A630" w14:textId="77777777" w:rsidTr="008F24D2">
        <w:trPr>
          <w:trHeight w:val="579"/>
        </w:trPr>
        <w:tc>
          <w:tcPr>
            <w:tcW w:w="1797" w:type="dxa"/>
            <w:hideMark/>
          </w:tcPr>
          <w:p w14:paraId="4365FE9B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Computation</w:t>
            </w:r>
          </w:p>
        </w:tc>
        <w:tc>
          <w:tcPr>
            <w:tcW w:w="3715" w:type="dxa"/>
            <w:hideMark/>
          </w:tcPr>
          <w:p w14:paraId="3AE55FFE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Each router computes its own shortest paths (e.g., Dijkstra)</w:t>
            </w:r>
          </w:p>
        </w:tc>
        <w:tc>
          <w:tcPr>
            <w:tcW w:w="4025" w:type="dxa"/>
            <w:hideMark/>
          </w:tcPr>
          <w:p w14:paraId="0CA06B64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Each router updates distances iteratively (e.g., Bellman-Ford)</w:t>
            </w:r>
          </w:p>
        </w:tc>
      </w:tr>
      <w:tr w:rsidR="00052AE5" w:rsidRPr="00052AE5" w14:paraId="65400E37" w14:textId="77777777" w:rsidTr="008F24D2">
        <w:trPr>
          <w:trHeight w:val="440"/>
        </w:trPr>
        <w:tc>
          <w:tcPr>
            <w:tcW w:w="1797" w:type="dxa"/>
            <w:hideMark/>
          </w:tcPr>
          <w:p w14:paraId="41A81E29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052AE5">
              <w:rPr>
                <w:b/>
                <w:bCs/>
                <w:sz w:val="20"/>
                <w:szCs w:val="20"/>
              </w:rPr>
              <w:t>Example Protocols</w:t>
            </w:r>
          </w:p>
        </w:tc>
        <w:tc>
          <w:tcPr>
            <w:tcW w:w="3715" w:type="dxa"/>
            <w:hideMark/>
          </w:tcPr>
          <w:p w14:paraId="6999D080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OSPF, IS-IS</w:t>
            </w:r>
          </w:p>
        </w:tc>
        <w:tc>
          <w:tcPr>
            <w:tcW w:w="4025" w:type="dxa"/>
            <w:hideMark/>
          </w:tcPr>
          <w:p w14:paraId="4CE0C05A" w14:textId="77777777" w:rsidR="00052AE5" w:rsidRPr="00052AE5" w:rsidRDefault="00052AE5" w:rsidP="00052AE5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052AE5">
              <w:rPr>
                <w:sz w:val="20"/>
                <w:szCs w:val="20"/>
              </w:rPr>
              <w:t>RIP</w:t>
            </w:r>
          </w:p>
        </w:tc>
      </w:tr>
    </w:tbl>
    <w:p w14:paraId="24ED4CC7" w14:textId="77777777" w:rsidR="001A552C" w:rsidRDefault="001A552C" w:rsidP="00052AE5">
      <w:pPr>
        <w:pStyle w:val="ListParagraph"/>
        <w:ind w:left="360"/>
        <w:rPr>
          <w:b/>
          <w:bCs/>
          <w:sz w:val="32"/>
          <w:szCs w:val="32"/>
        </w:rPr>
      </w:pPr>
    </w:p>
    <w:p w14:paraId="49EB6A9E" w14:textId="7B81E49D" w:rsidR="00B332A4" w:rsidRPr="000468F4" w:rsidRDefault="00B332A4" w:rsidP="00052AE5">
      <w:pPr>
        <w:pStyle w:val="ListParagraph"/>
        <w:ind w:left="360"/>
        <w:rPr>
          <w:b/>
          <w:bCs/>
          <w:sz w:val="24"/>
          <w:szCs w:val="24"/>
        </w:rPr>
      </w:pPr>
      <w:r w:rsidRPr="000468F4">
        <w:rPr>
          <w:b/>
          <w:bCs/>
          <w:sz w:val="24"/>
          <w:szCs w:val="24"/>
        </w:rPr>
        <w:t>Based on Bellman-Ford (BF) equation (dynamic programming):</w:t>
      </w:r>
    </w:p>
    <w:p w14:paraId="2D990DCB" w14:textId="563B4416" w:rsidR="00B332A4" w:rsidRDefault="00B332A4" w:rsidP="00052AE5">
      <w:pPr>
        <w:pStyle w:val="ListParagraph"/>
        <w:ind w:left="360"/>
        <w:rPr>
          <w:sz w:val="24"/>
          <w:szCs w:val="24"/>
        </w:rPr>
      </w:pPr>
      <w:r w:rsidRPr="00B332A4">
        <w:rPr>
          <w:sz w:val="24"/>
          <w:szCs w:val="24"/>
        </w:rPr>
        <w:t xml:space="preserve">Let Dx(y): cost of least-cost path from x to y. Then: Dx(y) = min </w:t>
      </w:r>
      <w:proofErr w:type="gramStart"/>
      <w:r w:rsidRPr="00B332A4">
        <w:rPr>
          <w:sz w:val="24"/>
          <w:szCs w:val="24"/>
        </w:rPr>
        <w:t>{ cx</w:t>
      </w:r>
      <w:proofErr w:type="gramEnd"/>
      <w:r w:rsidRPr="00B332A4">
        <w:rPr>
          <w:sz w:val="24"/>
          <w:szCs w:val="24"/>
        </w:rPr>
        <w:t>,v + Dv(y</w:t>
      </w:r>
      <w:proofErr w:type="gramStart"/>
      <w:r w:rsidRPr="00B332A4">
        <w:rPr>
          <w:sz w:val="24"/>
          <w:szCs w:val="24"/>
        </w:rPr>
        <w:t>) }</w:t>
      </w:r>
      <w:proofErr w:type="gramEnd"/>
    </w:p>
    <w:p w14:paraId="70667430" w14:textId="53292981" w:rsidR="008F24D2" w:rsidRDefault="008F24D2" w:rsidP="00052AE5">
      <w:pPr>
        <w:pStyle w:val="ListParagraph"/>
        <w:ind w:left="360"/>
        <w:rPr>
          <w:sz w:val="24"/>
          <w:szCs w:val="24"/>
        </w:rPr>
      </w:pPr>
      <w:r w:rsidRPr="008F24D2">
        <w:rPr>
          <w:noProof/>
          <w:sz w:val="24"/>
          <w:szCs w:val="24"/>
        </w:rPr>
        <w:drawing>
          <wp:inline distT="0" distB="0" distL="0" distR="0" wp14:anchorId="6D2A18CC" wp14:editId="191040EC">
            <wp:extent cx="4105275" cy="1691049"/>
            <wp:effectExtent l="0" t="0" r="0" b="4445"/>
            <wp:docPr id="188658357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357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169" cy="169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3C4C" w14:textId="64139A70" w:rsidR="00B332A4" w:rsidRDefault="000468F4" w:rsidP="00052AE5">
      <w:pPr>
        <w:pStyle w:val="ListParagraph"/>
        <w:ind w:left="360"/>
        <w:rPr>
          <w:sz w:val="24"/>
          <w:szCs w:val="24"/>
        </w:rPr>
      </w:pPr>
      <w:r w:rsidRPr="000468F4">
        <w:rPr>
          <w:noProof/>
          <w:sz w:val="24"/>
          <w:szCs w:val="24"/>
        </w:rPr>
        <w:drawing>
          <wp:inline distT="0" distB="0" distL="0" distR="0" wp14:anchorId="5F189FD7" wp14:editId="7A887D1D">
            <wp:extent cx="3895725" cy="1780828"/>
            <wp:effectExtent l="0" t="0" r="0" b="0"/>
            <wp:docPr id="182468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8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908" cy="17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435D" w14:textId="77777777" w:rsidR="008F24D2" w:rsidRDefault="008F24D2" w:rsidP="00052AE5">
      <w:pPr>
        <w:pStyle w:val="ListParagraph"/>
        <w:ind w:left="360"/>
        <w:rPr>
          <w:sz w:val="24"/>
          <w:szCs w:val="24"/>
        </w:rPr>
      </w:pPr>
    </w:p>
    <w:p w14:paraId="2D5CD256" w14:textId="446040D6" w:rsidR="008F24D2" w:rsidRDefault="008F24D2" w:rsidP="00052AE5">
      <w:pPr>
        <w:pStyle w:val="ListParagraph"/>
        <w:ind w:left="360"/>
        <w:rPr>
          <w:sz w:val="24"/>
          <w:szCs w:val="24"/>
        </w:rPr>
      </w:pPr>
      <w:r w:rsidRPr="008F24D2">
        <w:rPr>
          <w:noProof/>
          <w:sz w:val="24"/>
          <w:szCs w:val="24"/>
        </w:rPr>
        <w:lastRenderedPageBreak/>
        <w:drawing>
          <wp:inline distT="0" distB="0" distL="0" distR="0" wp14:anchorId="3BA4194D" wp14:editId="71412B91">
            <wp:extent cx="4362450" cy="1992730"/>
            <wp:effectExtent l="0" t="0" r="0" b="7620"/>
            <wp:docPr id="859531380" name="Picture 1" descr="A close-up of a list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31380" name="Picture 1" descr="A close-up of a list of wor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199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6A9E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 xml:space="preserve">In </w:t>
      </w:r>
      <w:r w:rsidRPr="003B0606">
        <w:rPr>
          <w:b/>
          <w:bCs/>
          <w:sz w:val="20"/>
          <w:szCs w:val="20"/>
        </w:rPr>
        <w:t>Distance Vector Routing</w:t>
      </w:r>
      <w:r w:rsidRPr="003B0606">
        <w:rPr>
          <w:sz w:val="20"/>
          <w:szCs w:val="20"/>
        </w:rPr>
        <w:t xml:space="preserve">, every router tells its </w:t>
      </w:r>
      <w:proofErr w:type="spellStart"/>
      <w:r w:rsidRPr="003B0606">
        <w:rPr>
          <w:sz w:val="20"/>
          <w:szCs w:val="20"/>
        </w:rPr>
        <w:t>neighbors</w:t>
      </w:r>
      <w:proofErr w:type="spellEnd"/>
      <w:r w:rsidRPr="003B0606">
        <w:rPr>
          <w:sz w:val="20"/>
          <w:szCs w:val="20"/>
        </w:rPr>
        <w:t xml:space="preserve"> the cost to reach all other routers.</w:t>
      </w:r>
    </w:p>
    <w:p w14:paraId="47AB1D8B" w14:textId="77777777" w:rsidR="003B0606" w:rsidRPr="003B0606" w:rsidRDefault="003B0606" w:rsidP="003B0606">
      <w:pPr>
        <w:pStyle w:val="ListParagraph"/>
        <w:ind w:left="360"/>
        <w:rPr>
          <w:b/>
          <w:bCs/>
          <w:sz w:val="20"/>
          <w:szCs w:val="20"/>
        </w:rPr>
      </w:pPr>
      <w:r w:rsidRPr="003B060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B0606">
        <w:rPr>
          <w:b/>
          <w:bCs/>
          <w:sz w:val="20"/>
          <w:szCs w:val="20"/>
        </w:rPr>
        <w:t xml:space="preserve"> Good news travels fast</w:t>
      </w:r>
    </w:p>
    <w:p w14:paraId="0A9937F0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 xml:space="preserve">When a </w:t>
      </w:r>
      <w:r w:rsidRPr="003B0606">
        <w:rPr>
          <w:b/>
          <w:bCs/>
          <w:sz w:val="20"/>
          <w:szCs w:val="20"/>
        </w:rPr>
        <w:t>link cost decreases</w:t>
      </w:r>
      <w:r w:rsidRPr="003B0606">
        <w:rPr>
          <w:sz w:val="20"/>
          <w:szCs w:val="20"/>
        </w:rPr>
        <w:t>, updates spread quickly.</w:t>
      </w:r>
    </w:p>
    <w:p w14:paraId="3303AEE1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b/>
          <w:bCs/>
          <w:sz w:val="20"/>
          <w:szCs w:val="20"/>
        </w:rPr>
        <w:t>Example:</w:t>
      </w:r>
    </w:p>
    <w:p w14:paraId="2F58CC86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>x —— y —— z</w:t>
      </w:r>
    </w:p>
    <w:p w14:paraId="7CAB01E6" w14:textId="77777777" w:rsidR="003B0606" w:rsidRPr="003B0606" w:rsidRDefault="003B0606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B0606">
        <w:rPr>
          <w:sz w:val="20"/>
          <w:szCs w:val="20"/>
        </w:rPr>
        <w:t>Suppose link cost y–x changes from 4 → 1.</w:t>
      </w:r>
    </w:p>
    <w:p w14:paraId="4774D0DC" w14:textId="77777777" w:rsidR="003B0606" w:rsidRPr="003B0606" w:rsidRDefault="003B0606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B0606">
        <w:rPr>
          <w:sz w:val="20"/>
          <w:szCs w:val="20"/>
        </w:rPr>
        <w:t>y updates its table and informs z.</w:t>
      </w:r>
    </w:p>
    <w:p w14:paraId="677D6EF2" w14:textId="77777777" w:rsidR="003B0606" w:rsidRPr="003B0606" w:rsidRDefault="003B0606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B0606">
        <w:rPr>
          <w:sz w:val="20"/>
          <w:szCs w:val="20"/>
        </w:rPr>
        <w:t>z recalculates its cost to x (now smaller) and updates too.</w:t>
      </w:r>
      <w:r w:rsidRPr="003B0606">
        <w:rPr>
          <w:sz w:val="20"/>
          <w:szCs w:val="20"/>
        </w:rPr>
        <w:br/>
        <w:t>Since costs are improving, routers quickly accept the update —</w:t>
      </w:r>
      <w:r w:rsidRPr="003B0606">
        <w:rPr>
          <w:sz w:val="20"/>
          <w:szCs w:val="20"/>
        </w:rPr>
        <w:br/>
        <w:t xml:space="preserve">that’s why </w:t>
      </w:r>
      <w:r w:rsidRPr="003B0606">
        <w:rPr>
          <w:b/>
          <w:bCs/>
          <w:sz w:val="20"/>
          <w:szCs w:val="20"/>
        </w:rPr>
        <w:t>“good news travels fast.”</w:t>
      </w:r>
    </w:p>
    <w:p w14:paraId="521630C0" w14:textId="77777777" w:rsidR="003B0606" w:rsidRPr="003B0606" w:rsidRDefault="00000000" w:rsidP="003B0606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722A74A">
          <v:rect id="_x0000_i1025" style="width:0;height:1.5pt" o:hralign="center" o:hrstd="t" o:hr="t" fillcolor="#a0a0a0" stroked="f"/>
        </w:pict>
      </w:r>
    </w:p>
    <w:p w14:paraId="385912BD" w14:textId="77777777" w:rsidR="003B0606" w:rsidRPr="003B0606" w:rsidRDefault="003B0606" w:rsidP="003B0606">
      <w:pPr>
        <w:pStyle w:val="ListParagraph"/>
        <w:ind w:left="360"/>
        <w:rPr>
          <w:b/>
          <w:bCs/>
          <w:sz w:val="20"/>
          <w:szCs w:val="20"/>
        </w:rPr>
      </w:pPr>
      <w:r w:rsidRPr="003B060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3B0606">
        <w:rPr>
          <w:b/>
          <w:bCs/>
          <w:sz w:val="20"/>
          <w:szCs w:val="20"/>
        </w:rPr>
        <w:t xml:space="preserve"> Bad news travels slow (Count-to-Infinity Problem)</w:t>
      </w:r>
    </w:p>
    <w:p w14:paraId="4C30A018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 xml:space="preserve">When a </w:t>
      </w:r>
      <w:r w:rsidRPr="003B0606">
        <w:rPr>
          <w:b/>
          <w:bCs/>
          <w:sz w:val="20"/>
          <w:szCs w:val="20"/>
        </w:rPr>
        <w:t>link cost increases or breaks</w:t>
      </w:r>
      <w:r w:rsidRPr="003B0606">
        <w:rPr>
          <w:sz w:val="20"/>
          <w:szCs w:val="20"/>
        </w:rPr>
        <w:t>, routers can mislead each other using old info.</w:t>
      </w:r>
    </w:p>
    <w:p w14:paraId="007AA4D8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b/>
          <w:bCs/>
          <w:sz w:val="20"/>
          <w:szCs w:val="20"/>
        </w:rPr>
        <w:t>Example:</w:t>
      </w:r>
    </w:p>
    <w:p w14:paraId="7C12AA10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>x —— y —— z</w:t>
      </w:r>
    </w:p>
    <w:p w14:paraId="73131F79" w14:textId="77777777" w:rsidR="003B0606" w:rsidRPr="003B0606" w:rsidRDefault="003B060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B0606">
        <w:rPr>
          <w:sz w:val="20"/>
          <w:szCs w:val="20"/>
        </w:rPr>
        <w:t>Originally: y–x = 4, y–z = 1, z–x = 5</w:t>
      </w:r>
    </w:p>
    <w:p w14:paraId="3FAB4D7B" w14:textId="77777777" w:rsidR="003B0606" w:rsidRPr="003B0606" w:rsidRDefault="003B060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B0606">
        <w:rPr>
          <w:sz w:val="20"/>
          <w:szCs w:val="20"/>
        </w:rPr>
        <w:t xml:space="preserve">Then y–x becomes </w:t>
      </w:r>
      <w:r w:rsidRPr="003B0606">
        <w:rPr>
          <w:b/>
          <w:bCs/>
          <w:sz w:val="20"/>
          <w:szCs w:val="20"/>
        </w:rPr>
        <w:t>60</w:t>
      </w:r>
      <w:r w:rsidRPr="003B0606">
        <w:rPr>
          <w:sz w:val="20"/>
          <w:szCs w:val="20"/>
        </w:rPr>
        <w:t xml:space="preserve"> (bad link).</w:t>
      </w:r>
    </w:p>
    <w:p w14:paraId="29C85083" w14:textId="77777777" w:rsidR="003B0606" w:rsidRPr="003B0606" w:rsidRDefault="003B060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B0606">
        <w:rPr>
          <w:sz w:val="20"/>
          <w:szCs w:val="20"/>
        </w:rPr>
        <w:t>y thinks: “z can reach x in 5, so my cost via z = 1 + 5 = 6.”</w:t>
      </w:r>
    </w:p>
    <w:p w14:paraId="04C5697E" w14:textId="77777777" w:rsidR="003B0606" w:rsidRPr="003B0606" w:rsidRDefault="003B060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B0606">
        <w:rPr>
          <w:sz w:val="20"/>
          <w:szCs w:val="20"/>
        </w:rPr>
        <w:t>z then thinks: “y can reach x in 6, so my cost = 1 + 6 = 7.”</w:t>
      </w:r>
    </w:p>
    <w:p w14:paraId="246CA738" w14:textId="77777777" w:rsidR="003B0606" w:rsidRPr="003B0606" w:rsidRDefault="003B060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3B0606">
        <w:rPr>
          <w:sz w:val="20"/>
          <w:szCs w:val="20"/>
        </w:rPr>
        <w:t>y updates again: 8 … then 9 … and so on.</w:t>
      </w:r>
    </w:p>
    <w:p w14:paraId="7757DBC4" w14:textId="77777777" w:rsidR="003B0606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sz w:val="20"/>
          <w:szCs w:val="20"/>
        </w:rPr>
        <w:t xml:space="preserve">This endless loop of increasing values is the </w:t>
      </w:r>
      <w:r w:rsidRPr="003B0606">
        <w:rPr>
          <w:b/>
          <w:bCs/>
          <w:sz w:val="20"/>
          <w:szCs w:val="20"/>
        </w:rPr>
        <w:t>count-to-infinity problem</w:t>
      </w:r>
      <w:r w:rsidRPr="003B0606">
        <w:rPr>
          <w:sz w:val="20"/>
          <w:szCs w:val="20"/>
        </w:rPr>
        <w:t xml:space="preserve">, meaning </w:t>
      </w:r>
      <w:r w:rsidRPr="003B0606">
        <w:rPr>
          <w:b/>
          <w:bCs/>
          <w:sz w:val="20"/>
          <w:szCs w:val="20"/>
        </w:rPr>
        <w:t>“bad news travels slow.”</w:t>
      </w:r>
    </w:p>
    <w:p w14:paraId="0096F8E6" w14:textId="77777777" w:rsidR="003B0606" w:rsidRPr="003B0606" w:rsidRDefault="00000000" w:rsidP="003B0606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778AC22">
          <v:rect id="_x0000_i1026" style="width:0;height:1.5pt" o:hralign="center" o:hrstd="t" o:hr="t" fillcolor="#a0a0a0" stroked="f"/>
        </w:pict>
      </w:r>
    </w:p>
    <w:p w14:paraId="26E71CA7" w14:textId="43933CC5" w:rsidR="00B332A4" w:rsidRPr="003B0606" w:rsidRDefault="003B0606" w:rsidP="003B0606">
      <w:pPr>
        <w:pStyle w:val="ListParagraph"/>
        <w:ind w:left="360"/>
        <w:rPr>
          <w:sz w:val="20"/>
          <w:szCs w:val="20"/>
        </w:rPr>
      </w:pPr>
      <w:r w:rsidRPr="003B0606">
        <w:rPr>
          <w:rFonts w:ascii="Segoe UI Emoji" w:hAnsi="Segoe UI Emoji" w:cs="Segoe UI Emoji"/>
          <w:sz w:val="20"/>
          <w:szCs w:val="20"/>
        </w:rPr>
        <w:t>💡</w:t>
      </w:r>
      <w:r w:rsidRPr="003B0606">
        <w:rPr>
          <w:sz w:val="20"/>
          <w:szCs w:val="20"/>
        </w:rPr>
        <w:t xml:space="preserve"> </w:t>
      </w:r>
      <w:r w:rsidRPr="003B0606">
        <w:rPr>
          <w:b/>
          <w:bCs/>
          <w:sz w:val="20"/>
          <w:szCs w:val="20"/>
        </w:rPr>
        <w:t>Fixes:</w:t>
      </w:r>
      <w:r w:rsidRPr="003B0606">
        <w:rPr>
          <w:sz w:val="20"/>
          <w:szCs w:val="20"/>
        </w:rPr>
        <w:t xml:space="preserve"> Modern routing protocols use</w:t>
      </w:r>
      <w:r w:rsidRPr="003B0606">
        <w:rPr>
          <w:sz w:val="20"/>
          <w:szCs w:val="20"/>
        </w:rPr>
        <w:br/>
      </w:r>
      <w:r w:rsidRPr="003B0606">
        <w:rPr>
          <w:b/>
          <w:bCs/>
          <w:sz w:val="20"/>
          <w:szCs w:val="20"/>
        </w:rPr>
        <w:t>Split Horizon</w:t>
      </w:r>
      <w:r w:rsidRPr="003B0606">
        <w:rPr>
          <w:sz w:val="20"/>
          <w:szCs w:val="20"/>
        </w:rPr>
        <w:t xml:space="preserve">, </w:t>
      </w:r>
      <w:r w:rsidRPr="003B0606">
        <w:rPr>
          <w:b/>
          <w:bCs/>
          <w:sz w:val="20"/>
          <w:szCs w:val="20"/>
        </w:rPr>
        <w:t>Poison Reverse</w:t>
      </w:r>
      <w:r w:rsidRPr="003B0606">
        <w:rPr>
          <w:sz w:val="20"/>
          <w:szCs w:val="20"/>
        </w:rPr>
        <w:t xml:space="preserve">, and </w:t>
      </w:r>
      <w:r w:rsidRPr="003B0606">
        <w:rPr>
          <w:b/>
          <w:bCs/>
          <w:sz w:val="20"/>
          <w:szCs w:val="20"/>
        </w:rPr>
        <w:t>Hold-Down Timers</w:t>
      </w:r>
      <w:r w:rsidRPr="003B0606">
        <w:rPr>
          <w:sz w:val="20"/>
          <w:szCs w:val="20"/>
        </w:rPr>
        <w:t xml:space="preserve"> to stop such loops.</w:t>
      </w:r>
    </w:p>
    <w:p w14:paraId="223E9733" w14:textId="77777777" w:rsidR="00B332A4" w:rsidRPr="00B332A4" w:rsidRDefault="00B332A4" w:rsidP="00052AE5">
      <w:pPr>
        <w:pStyle w:val="ListParagraph"/>
        <w:ind w:left="360"/>
        <w:rPr>
          <w:sz w:val="24"/>
          <w:szCs w:val="24"/>
        </w:rPr>
      </w:pPr>
    </w:p>
    <w:p w14:paraId="1DDE30BB" w14:textId="77777777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intra-ISP routing: OSPF </w:t>
      </w:r>
    </w:p>
    <w:p w14:paraId="3C7A824F" w14:textId="77777777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C83DC10">
          <v:rect id="_x0000_i1027" style="width:0;height:1.5pt" o:hralign="center" o:hrstd="t" o:hr="t" fillcolor="#a0a0a0" stroked="f"/>
        </w:pict>
      </w:r>
    </w:p>
    <w:p w14:paraId="42E5D423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Making Routing Scalable</w:t>
      </w:r>
    </w:p>
    <w:p w14:paraId="01930B6F" w14:textId="77777777" w:rsidR="001912BC" w:rsidRPr="001912BC" w:rsidRDefault="001912B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The </w:t>
      </w:r>
      <w:r w:rsidRPr="001912BC">
        <w:rPr>
          <w:b/>
          <w:bCs/>
          <w:sz w:val="20"/>
          <w:szCs w:val="20"/>
        </w:rPr>
        <w:t>Internet has billions of destinations</w:t>
      </w:r>
      <w:r w:rsidRPr="001912BC">
        <w:rPr>
          <w:sz w:val="20"/>
          <w:szCs w:val="20"/>
        </w:rPr>
        <w:t>:</w:t>
      </w:r>
    </w:p>
    <w:p w14:paraId="012A58ED" w14:textId="77777777" w:rsidR="001912BC" w:rsidRPr="001912BC" w:rsidRDefault="001912B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Routers </w:t>
      </w:r>
      <w:r w:rsidRPr="001912BC">
        <w:rPr>
          <w:b/>
          <w:bCs/>
          <w:sz w:val="20"/>
          <w:szCs w:val="20"/>
        </w:rPr>
        <w:t>can’t store</w:t>
      </w:r>
      <w:r w:rsidRPr="001912BC">
        <w:rPr>
          <w:sz w:val="20"/>
          <w:szCs w:val="20"/>
        </w:rPr>
        <w:t xml:space="preserve"> all destinations in routing tables.</w:t>
      </w:r>
    </w:p>
    <w:p w14:paraId="50A22708" w14:textId="77777777" w:rsidR="001912BC" w:rsidRPr="001912BC" w:rsidRDefault="001912B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Routing table exchanges</w:t>
      </w:r>
      <w:r w:rsidRPr="001912BC">
        <w:rPr>
          <w:sz w:val="20"/>
          <w:szCs w:val="20"/>
        </w:rPr>
        <w:t xml:space="preserve"> would </w:t>
      </w:r>
      <w:r w:rsidRPr="001912BC">
        <w:rPr>
          <w:b/>
          <w:bCs/>
          <w:sz w:val="20"/>
          <w:szCs w:val="20"/>
        </w:rPr>
        <w:t>overload</w:t>
      </w:r>
      <w:r w:rsidRPr="001912BC">
        <w:rPr>
          <w:sz w:val="20"/>
          <w:szCs w:val="20"/>
        </w:rPr>
        <w:t xml:space="preserve"> links.</w:t>
      </w:r>
    </w:p>
    <w:p w14:paraId="77C04650" w14:textId="77777777" w:rsidR="001912BC" w:rsidRPr="001912BC" w:rsidRDefault="001912B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Administrative autonomy</w:t>
      </w:r>
      <w:r w:rsidRPr="001912BC">
        <w:rPr>
          <w:sz w:val="20"/>
          <w:szCs w:val="20"/>
        </w:rPr>
        <w:t>:</w:t>
      </w:r>
    </w:p>
    <w:p w14:paraId="26566BF1" w14:textId="77777777" w:rsidR="001912BC" w:rsidRPr="001912BC" w:rsidRDefault="001912B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The Internet is a </w:t>
      </w:r>
      <w:r w:rsidRPr="001912BC">
        <w:rPr>
          <w:b/>
          <w:bCs/>
          <w:sz w:val="20"/>
          <w:szCs w:val="20"/>
        </w:rPr>
        <w:t>network of networks</w:t>
      </w:r>
      <w:r w:rsidRPr="001912BC">
        <w:rPr>
          <w:sz w:val="20"/>
          <w:szCs w:val="20"/>
        </w:rPr>
        <w:t>.</w:t>
      </w:r>
    </w:p>
    <w:p w14:paraId="5C77C036" w14:textId="77777777" w:rsidR="001912BC" w:rsidRPr="001912BC" w:rsidRDefault="001912B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Each network’s admin may want </w:t>
      </w:r>
      <w:r w:rsidRPr="001912BC">
        <w:rPr>
          <w:b/>
          <w:bCs/>
          <w:sz w:val="20"/>
          <w:szCs w:val="20"/>
        </w:rPr>
        <w:t>independent routing control</w:t>
      </w:r>
      <w:r w:rsidRPr="001912BC">
        <w:rPr>
          <w:sz w:val="20"/>
          <w:szCs w:val="20"/>
        </w:rPr>
        <w:t>.</w:t>
      </w:r>
    </w:p>
    <w:p w14:paraId="7915B247" w14:textId="77777777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299E2762">
          <v:rect id="_x0000_i1028" style="width:0;height:1.5pt" o:hralign="center" o:hrstd="t" o:hr="t" fillcolor="#a0a0a0" stroked="f"/>
        </w:pict>
      </w:r>
    </w:p>
    <w:p w14:paraId="506545C1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2. Internet Approach to Scalable Routing</w:t>
      </w:r>
    </w:p>
    <w:p w14:paraId="5831CF9C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Autonomous Systems (AS)</w:t>
      </w:r>
    </w:p>
    <w:p w14:paraId="09F66CFD" w14:textId="77777777" w:rsidR="001912BC" w:rsidRPr="001912BC" w:rsidRDefault="001912B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The Internet is divided into regions called </w:t>
      </w:r>
      <w:r w:rsidRPr="001912BC">
        <w:rPr>
          <w:b/>
          <w:bCs/>
          <w:sz w:val="20"/>
          <w:szCs w:val="20"/>
        </w:rPr>
        <w:t>Autonomous Systems (AS)</w:t>
      </w:r>
      <w:r w:rsidRPr="001912BC">
        <w:rPr>
          <w:sz w:val="20"/>
          <w:szCs w:val="20"/>
        </w:rPr>
        <w:t xml:space="preserve"> (also called </w:t>
      </w:r>
      <w:r w:rsidRPr="001912BC">
        <w:rPr>
          <w:i/>
          <w:iCs/>
          <w:sz w:val="20"/>
          <w:szCs w:val="20"/>
        </w:rPr>
        <w:t>domains</w:t>
      </w:r>
      <w:r w:rsidRPr="001912BC">
        <w:rPr>
          <w:sz w:val="20"/>
          <w:szCs w:val="20"/>
        </w:rPr>
        <w:t>).</w:t>
      </w:r>
    </w:p>
    <w:p w14:paraId="4DBFED2B" w14:textId="77777777" w:rsidR="001912BC" w:rsidRPr="001912BC" w:rsidRDefault="001912B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912BC">
        <w:rPr>
          <w:sz w:val="20"/>
          <w:szCs w:val="20"/>
        </w:rPr>
        <w:lastRenderedPageBreak/>
        <w:t>Each AS is administered independently.</w:t>
      </w:r>
    </w:p>
    <w:p w14:paraId="56FA5A7E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Two Types of Routing</w:t>
      </w:r>
    </w:p>
    <w:p w14:paraId="5D6E85BD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(a) Intra-AS Routing (Intra-Domain)</w:t>
      </w:r>
    </w:p>
    <w:p w14:paraId="740D8810" w14:textId="77777777" w:rsidR="001912BC" w:rsidRPr="001912BC" w:rsidRDefault="001912B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Routing </w:t>
      </w:r>
      <w:r w:rsidRPr="001912BC">
        <w:rPr>
          <w:b/>
          <w:bCs/>
          <w:sz w:val="20"/>
          <w:szCs w:val="20"/>
        </w:rPr>
        <w:t>within the same AS</w:t>
      </w:r>
      <w:r w:rsidRPr="001912BC">
        <w:rPr>
          <w:sz w:val="20"/>
          <w:szCs w:val="20"/>
        </w:rPr>
        <w:t>.</w:t>
      </w:r>
    </w:p>
    <w:p w14:paraId="4629B6F0" w14:textId="77777777" w:rsidR="001912BC" w:rsidRPr="001912BC" w:rsidRDefault="001912B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All routers in an AS </w:t>
      </w:r>
      <w:r w:rsidRPr="001912BC">
        <w:rPr>
          <w:b/>
          <w:bCs/>
          <w:sz w:val="20"/>
          <w:szCs w:val="20"/>
        </w:rPr>
        <w:t>must run the same intra-domain routing protocol</w:t>
      </w:r>
      <w:r w:rsidRPr="001912BC">
        <w:rPr>
          <w:sz w:val="20"/>
          <w:szCs w:val="20"/>
        </w:rPr>
        <w:t>.</w:t>
      </w:r>
    </w:p>
    <w:p w14:paraId="495BE908" w14:textId="77777777" w:rsidR="001912BC" w:rsidRPr="001912BC" w:rsidRDefault="001912B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Routers in different </w:t>
      </w:r>
      <w:proofErr w:type="spellStart"/>
      <w:r w:rsidRPr="001912BC">
        <w:rPr>
          <w:sz w:val="20"/>
          <w:szCs w:val="20"/>
        </w:rPr>
        <w:t>ASes</w:t>
      </w:r>
      <w:proofErr w:type="spellEnd"/>
      <w:r w:rsidRPr="001912BC">
        <w:rPr>
          <w:sz w:val="20"/>
          <w:szCs w:val="20"/>
        </w:rPr>
        <w:t xml:space="preserve"> </w:t>
      </w:r>
      <w:r w:rsidRPr="001912BC">
        <w:rPr>
          <w:b/>
          <w:bCs/>
          <w:sz w:val="20"/>
          <w:szCs w:val="20"/>
        </w:rPr>
        <w:t>can use different</w:t>
      </w:r>
      <w:r w:rsidRPr="001912BC">
        <w:rPr>
          <w:sz w:val="20"/>
          <w:szCs w:val="20"/>
        </w:rPr>
        <w:t xml:space="preserve"> intra-domain protocols.</w:t>
      </w:r>
    </w:p>
    <w:p w14:paraId="6607BB8F" w14:textId="77777777" w:rsidR="001912BC" w:rsidRPr="001912BC" w:rsidRDefault="001912B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Gateway routers</w:t>
      </w:r>
      <w:r w:rsidRPr="001912BC">
        <w:rPr>
          <w:sz w:val="20"/>
          <w:szCs w:val="20"/>
        </w:rPr>
        <w:t>:</w:t>
      </w:r>
    </w:p>
    <w:p w14:paraId="51B34D1E" w14:textId="77777777" w:rsidR="001912BC" w:rsidRPr="001912BC" w:rsidRDefault="001912BC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Located at the </w:t>
      </w:r>
      <w:r w:rsidRPr="001912BC">
        <w:rPr>
          <w:b/>
          <w:bCs/>
          <w:sz w:val="20"/>
          <w:szCs w:val="20"/>
        </w:rPr>
        <w:t>edge</w:t>
      </w:r>
      <w:r w:rsidRPr="001912BC">
        <w:rPr>
          <w:sz w:val="20"/>
          <w:szCs w:val="20"/>
        </w:rPr>
        <w:t xml:space="preserve"> of their AS.</w:t>
      </w:r>
    </w:p>
    <w:p w14:paraId="66A24E83" w14:textId="77777777" w:rsidR="001912BC" w:rsidRPr="001912BC" w:rsidRDefault="001912BC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Have </w:t>
      </w:r>
      <w:r w:rsidRPr="001912BC">
        <w:rPr>
          <w:b/>
          <w:bCs/>
          <w:sz w:val="20"/>
          <w:szCs w:val="20"/>
        </w:rPr>
        <w:t xml:space="preserve">links to routers in other </w:t>
      </w:r>
      <w:proofErr w:type="spellStart"/>
      <w:r w:rsidRPr="001912BC">
        <w:rPr>
          <w:b/>
          <w:bCs/>
          <w:sz w:val="20"/>
          <w:szCs w:val="20"/>
        </w:rPr>
        <w:t>ASes</w:t>
      </w:r>
      <w:proofErr w:type="spellEnd"/>
      <w:r w:rsidRPr="001912BC">
        <w:rPr>
          <w:sz w:val="20"/>
          <w:szCs w:val="20"/>
        </w:rPr>
        <w:t>.</w:t>
      </w:r>
    </w:p>
    <w:p w14:paraId="7BAAF6E4" w14:textId="01CCB36F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(</w:t>
      </w:r>
      <w:r w:rsidR="00BB2A26" w:rsidRPr="001912BC">
        <w:rPr>
          <w:b/>
          <w:bCs/>
          <w:sz w:val="20"/>
          <w:szCs w:val="20"/>
        </w:rPr>
        <w:t>b</w:t>
      </w:r>
      <w:r w:rsidR="00BB2A26">
        <w:rPr>
          <w:b/>
          <w:bCs/>
          <w:sz w:val="20"/>
          <w:szCs w:val="20"/>
        </w:rPr>
        <w:t>)</w:t>
      </w:r>
      <w:r w:rsidRPr="001912BC">
        <w:rPr>
          <w:b/>
          <w:bCs/>
          <w:sz w:val="20"/>
          <w:szCs w:val="20"/>
        </w:rPr>
        <w:t xml:space="preserve"> Inter-AS Routing (Inter-Domain)</w:t>
      </w:r>
    </w:p>
    <w:p w14:paraId="68CE79F8" w14:textId="77777777" w:rsidR="001912BC" w:rsidRPr="001912BC" w:rsidRDefault="001912B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Routing </w:t>
      </w:r>
      <w:r w:rsidRPr="001912BC">
        <w:rPr>
          <w:b/>
          <w:bCs/>
          <w:sz w:val="20"/>
          <w:szCs w:val="20"/>
        </w:rPr>
        <w:t xml:space="preserve">between </w:t>
      </w:r>
      <w:proofErr w:type="spellStart"/>
      <w:r w:rsidRPr="001912BC">
        <w:rPr>
          <w:b/>
          <w:bCs/>
          <w:sz w:val="20"/>
          <w:szCs w:val="20"/>
        </w:rPr>
        <w:t>ASes</w:t>
      </w:r>
      <w:proofErr w:type="spellEnd"/>
      <w:r w:rsidRPr="001912BC">
        <w:rPr>
          <w:sz w:val="20"/>
          <w:szCs w:val="20"/>
        </w:rPr>
        <w:t>.</w:t>
      </w:r>
    </w:p>
    <w:p w14:paraId="542A03B9" w14:textId="77777777" w:rsidR="001912BC" w:rsidRPr="001912BC" w:rsidRDefault="001912B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Gateway routers</w:t>
      </w:r>
      <w:r w:rsidRPr="001912BC">
        <w:rPr>
          <w:sz w:val="20"/>
          <w:szCs w:val="20"/>
        </w:rPr>
        <w:t xml:space="preserve"> participate in </w:t>
      </w:r>
      <w:r w:rsidRPr="001912BC">
        <w:rPr>
          <w:b/>
          <w:bCs/>
          <w:sz w:val="20"/>
          <w:szCs w:val="20"/>
        </w:rPr>
        <w:t>inter-domain routing</w:t>
      </w:r>
      <w:r w:rsidRPr="001912BC">
        <w:rPr>
          <w:sz w:val="20"/>
          <w:szCs w:val="20"/>
        </w:rPr>
        <w:t xml:space="preserve"> in addition to intra-domain routing.</w:t>
      </w:r>
    </w:p>
    <w:p w14:paraId="6ADDA7DF" w14:textId="77777777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3599EB6">
          <v:rect id="_x0000_i1029" style="width:0;height:1.5pt" o:hralign="center" o:hrstd="t" o:hr="t" fillcolor="#a0a0a0" stroked="f"/>
        </w:pict>
      </w:r>
    </w:p>
    <w:p w14:paraId="547E03C8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3. Interaction Between Intra-AS and Inter-AS Routing</w:t>
      </w:r>
    </w:p>
    <w:tbl>
      <w:tblPr>
        <w:tblStyle w:val="TableGrid"/>
        <w:tblW w:w="8445" w:type="dxa"/>
        <w:tblInd w:w="415" w:type="dxa"/>
        <w:tblLook w:val="04A0" w:firstRow="1" w:lastRow="0" w:firstColumn="1" w:lastColumn="0" w:noHBand="0" w:noVBand="1"/>
      </w:tblPr>
      <w:tblGrid>
        <w:gridCol w:w="3198"/>
        <w:gridCol w:w="5247"/>
      </w:tblGrid>
      <w:tr w:rsidR="001912BC" w:rsidRPr="001912BC" w14:paraId="2444FAB0" w14:textId="77777777" w:rsidTr="009B4848">
        <w:trPr>
          <w:trHeight w:val="254"/>
        </w:trPr>
        <w:tc>
          <w:tcPr>
            <w:tcW w:w="0" w:type="auto"/>
            <w:hideMark/>
          </w:tcPr>
          <w:p w14:paraId="0163ED8C" w14:textId="77777777" w:rsidR="001912BC" w:rsidRPr="001912BC" w:rsidRDefault="001912BC" w:rsidP="001912BC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719CB7D2" w14:textId="77777777" w:rsidR="001912BC" w:rsidRPr="001912BC" w:rsidRDefault="001912BC" w:rsidP="001912BC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912BC" w:rsidRPr="001912BC" w14:paraId="03DA9D95" w14:textId="77777777" w:rsidTr="009B4848">
        <w:trPr>
          <w:trHeight w:val="508"/>
        </w:trPr>
        <w:tc>
          <w:tcPr>
            <w:tcW w:w="0" w:type="auto"/>
            <w:hideMark/>
          </w:tcPr>
          <w:p w14:paraId="0551F9A6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Forwarding Table Configuration</w:t>
            </w:r>
          </w:p>
        </w:tc>
        <w:tc>
          <w:tcPr>
            <w:tcW w:w="0" w:type="auto"/>
            <w:hideMark/>
          </w:tcPr>
          <w:p w14:paraId="34E30243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Determined by both intra-AS and inter-AS routing algorithms.</w:t>
            </w:r>
          </w:p>
        </w:tc>
      </w:tr>
      <w:tr w:rsidR="001912BC" w:rsidRPr="001912BC" w14:paraId="228DC0F4" w14:textId="77777777" w:rsidTr="009B4848">
        <w:trPr>
          <w:trHeight w:val="254"/>
        </w:trPr>
        <w:tc>
          <w:tcPr>
            <w:tcW w:w="0" w:type="auto"/>
            <w:hideMark/>
          </w:tcPr>
          <w:p w14:paraId="74DC1D6A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Intra-AS Routing</w:t>
            </w:r>
          </w:p>
        </w:tc>
        <w:tc>
          <w:tcPr>
            <w:tcW w:w="0" w:type="auto"/>
            <w:hideMark/>
          </w:tcPr>
          <w:p w14:paraId="3B6165DE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 xml:space="preserve">Determines entries for </w:t>
            </w:r>
            <w:r w:rsidRPr="001912BC">
              <w:rPr>
                <w:b/>
                <w:bCs/>
                <w:sz w:val="20"/>
                <w:szCs w:val="20"/>
              </w:rPr>
              <w:t>destinations within the AS</w:t>
            </w:r>
            <w:r w:rsidRPr="001912BC">
              <w:rPr>
                <w:sz w:val="20"/>
                <w:szCs w:val="20"/>
              </w:rPr>
              <w:t>.</w:t>
            </w:r>
          </w:p>
        </w:tc>
      </w:tr>
      <w:tr w:rsidR="001912BC" w:rsidRPr="001912BC" w14:paraId="2D3E29B5" w14:textId="77777777" w:rsidTr="009B4848">
        <w:trPr>
          <w:trHeight w:val="254"/>
        </w:trPr>
        <w:tc>
          <w:tcPr>
            <w:tcW w:w="0" w:type="auto"/>
            <w:hideMark/>
          </w:tcPr>
          <w:p w14:paraId="3330192C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Inter-AS + Intra-AS Routing</w:t>
            </w:r>
          </w:p>
        </w:tc>
        <w:tc>
          <w:tcPr>
            <w:tcW w:w="0" w:type="auto"/>
            <w:hideMark/>
          </w:tcPr>
          <w:p w14:paraId="5742803B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 xml:space="preserve">Together determine entries for </w:t>
            </w:r>
            <w:r w:rsidRPr="001912BC">
              <w:rPr>
                <w:b/>
                <w:bCs/>
                <w:sz w:val="20"/>
                <w:szCs w:val="20"/>
              </w:rPr>
              <w:t>external destinations</w:t>
            </w:r>
            <w:r w:rsidRPr="001912BC">
              <w:rPr>
                <w:sz w:val="20"/>
                <w:szCs w:val="20"/>
              </w:rPr>
              <w:t>.</w:t>
            </w:r>
          </w:p>
        </w:tc>
      </w:tr>
      <w:tr w:rsidR="009B4848" w:rsidRPr="001912BC" w14:paraId="4910B7DE" w14:textId="77777777" w:rsidTr="009B4848">
        <w:trPr>
          <w:trHeight w:val="254"/>
        </w:trPr>
        <w:tc>
          <w:tcPr>
            <w:tcW w:w="0" w:type="auto"/>
          </w:tcPr>
          <w:p w14:paraId="57EC7250" w14:textId="77777777" w:rsidR="009B4848" w:rsidRPr="009B4848" w:rsidRDefault="009B4848" w:rsidP="009B48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4EA3C1C" w14:textId="77777777" w:rsidR="009B4848" w:rsidRPr="001912BC" w:rsidRDefault="009B4848" w:rsidP="001912BC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</w:tr>
    </w:tbl>
    <w:p w14:paraId="44D2C92A" w14:textId="77777777" w:rsid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02A8A3B">
          <v:rect id="_x0000_i1030" style="width:0;height:1.5pt" o:hralign="center" o:bullet="t" o:hrstd="t" o:hr="t" fillcolor="#a0a0a0" stroked="f"/>
        </w:pict>
      </w:r>
    </w:p>
    <w:p w14:paraId="4B92658B" w14:textId="77777777" w:rsidR="009B4848" w:rsidRDefault="009B4848" w:rsidP="001912BC">
      <w:pPr>
        <w:pStyle w:val="ListParagraph"/>
        <w:ind w:left="360"/>
        <w:rPr>
          <w:sz w:val="20"/>
          <w:szCs w:val="20"/>
        </w:rPr>
      </w:pPr>
    </w:p>
    <w:p w14:paraId="3D1138B8" w14:textId="77777777" w:rsidR="009B4848" w:rsidRPr="001912BC" w:rsidRDefault="009B4848" w:rsidP="001912BC">
      <w:pPr>
        <w:pStyle w:val="ListParagraph"/>
        <w:ind w:left="360"/>
        <w:rPr>
          <w:sz w:val="20"/>
          <w:szCs w:val="20"/>
        </w:rPr>
      </w:pPr>
    </w:p>
    <w:p w14:paraId="657C23E0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4. Inter-AS Routing: Role in Intra-Domain Forwarding</w:t>
      </w:r>
    </w:p>
    <w:p w14:paraId="07E1C427" w14:textId="2664F603" w:rsidR="009B4848" w:rsidRDefault="009B4848" w:rsidP="001912BC">
      <w:pPr>
        <w:pStyle w:val="ListParagraph"/>
        <w:ind w:left="360"/>
        <w:rPr>
          <w:b/>
          <w:bCs/>
          <w:sz w:val="20"/>
          <w:szCs w:val="20"/>
        </w:rPr>
      </w:pPr>
      <w:r w:rsidRPr="009B4848">
        <w:rPr>
          <w:b/>
          <w:bCs/>
          <w:noProof/>
          <w:sz w:val="20"/>
          <w:szCs w:val="20"/>
        </w:rPr>
        <w:drawing>
          <wp:inline distT="0" distB="0" distL="0" distR="0" wp14:anchorId="0A3EAB3B" wp14:editId="7B898E2A">
            <wp:extent cx="3864610" cy="1806425"/>
            <wp:effectExtent l="0" t="0" r="2540" b="3810"/>
            <wp:docPr id="59051638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6389" name="Picture 1" descr="A diagram of a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938" cy="18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98E9" w14:textId="214C5190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4B05B24E">
          <v:rect id="_x0000_i1031" style="width:0;height:1.5pt" o:hralign="center" o:hrstd="t" o:hr="t" fillcolor="#a0a0a0" stroked="f"/>
        </w:pict>
      </w:r>
    </w:p>
    <w:p w14:paraId="5A6A27F1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5. Intra-AS Routing (Routing Within an AS)</w:t>
      </w:r>
    </w:p>
    <w:p w14:paraId="358B27C9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Common Intra-AS Routing Protocols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1716"/>
        <w:gridCol w:w="4323"/>
      </w:tblGrid>
      <w:tr w:rsidR="001912BC" w:rsidRPr="001912BC" w14:paraId="0D7E30E9" w14:textId="77777777" w:rsidTr="009B4848">
        <w:tc>
          <w:tcPr>
            <w:tcW w:w="0" w:type="auto"/>
            <w:hideMark/>
          </w:tcPr>
          <w:p w14:paraId="36821EB0" w14:textId="77777777" w:rsidR="001912BC" w:rsidRPr="001912BC" w:rsidRDefault="001912BC" w:rsidP="001912BC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0" w:type="auto"/>
            <w:hideMark/>
          </w:tcPr>
          <w:p w14:paraId="38E02985" w14:textId="77777777" w:rsidR="001912BC" w:rsidRPr="001912BC" w:rsidRDefault="001912BC" w:rsidP="001912BC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0AA59628" w14:textId="77777777" w:rsidR="001912BC" w:rsidRPr="001912BC" w:rsidRDefault="001912BC" w:rsidP="001912BC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Key Features</w:t>
            </w:r>
          </w:p>
        </w:tc>
      </w:tr>
      <w:tr w:rsidR="001912BC" w:rsidRPr="001912BC" w14:paraId="6A7466C2" w14:textId="77777777" w:rsidTr="009B4848">
        <w:tc>
          <w:tcPr>
            <w:tcW w:w="0" w:type="auto"/>
            <w:hideMark/>
          </w:tcPr>
          <w:p w14:paraId="3D270CD9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RIP (Routing Information Protocol)</w:t>
            </w:r>
            <w:r w:rsidRPr="001912BC">
              <w:rPr>
                <w:sz w:val="20"/>
                <w:szCs w:val="20"/>
              </w:rPr>
              <w:t xml:space="preserve"> [RFC 1723]</w:t>
            </w:r>
          </w:p>
        </w:tc>
        <w:tc>
          <w:tcPr>
            <w:tcW w:w="0" w:type="auto"/>
            <w:hideMark/>
          </w:tcPr>
          <w:p w14:paraId="1E24AF22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Distance Vector (DV)</w:t>
            </w:r>
          </w:p>
        </w:tc>
        <w:tc>
          <w:tcPr>
            <w:tcW w:w="0" w:type="auto"/>
            <w:hideMark/>
          </w:tcPr>
          <w:p w14:paraId="005F7E14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 xml:space="preserve">- Classic DV protocol- DVs exchanged every 30 seconds- </w:t>
            </w:r>
            <w:r w:rsidRPr="001912BC">
              <w:rPr>
                <w:b/>
                <w:bCs/>
                <w:sz w:val="20"/>
                <w:szCs w:val="20"/>
              </w:rPr>
              <w:t>Obsolete</w:t>
            </w:r>
            <w:r w:rsidRPr="001912BC">
              <w:rPr>
                <w:sz w:val="20"/>
                <w:szCs w:val="20"/>
              </w:rPr>
              <w:t xml:space="preserve"> (no longer widely used)</w:t>
            </w:r>
          </w:p>
        </w:tc>
      </w:tr>
      <w:tr w:rsidR="001912BC" w:rsidRPr="001912BC" w14:paraId="2AC4D644" w14:textId="77777777" w:rsidTr="009B4848">
        <w:tc>
          <w:tcPr>
            <w:tcW w:w="0" w:type="auto"/>
            <w:hideMark/>
          </w:tcPr>
          <w:p w14:paraId="0E9701BD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EIGRP (Enhanced Interior Gateway Routing Protocol)</w:t>
            </w:r>
          </w:p>
        </w:tc>
        <w:tc>
          <w:tcPr>
            <w:tcW w:w="0" w:type="auto"/>
            <w:hideMark/>
          </w:tcPr>
          <w:p w14:paraId="522A68AE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Distance Vector (DV)</w:t>
            </w:r>
          </w:p>
        </w:tc>
        <w:tc>
          <w:tcPr>
            <w:tcW w:w="0" w:type="auto"/>
            <w:hideMark/>
          </w:tcPr>
          <w:p w14:paraId="3FFEBDD1" w14:textId="75AD0FB0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- DV-based,</w:t>
            </w:r>
          </w:p>
        </w:tc>
      </w:tr>
      <w:tr w:rsidR="001912BC" w:rsidRPr="001912BC" w14:paraId="1BB1B219" w14:textId="77777777" w:rsidTr="009B4848">
        <w:tc>
          <w:tcPr>
            <w:tcW w:w="0" w:type="auto"/>
            <w:hideMark/>
          </w:tcPr>
          <w:p w14:paraId="5C5CB249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b/>
                <w:bCs/>
                <w:sz w:val="20"/>
                <w:szCs w:val="20"/>
              </w:rPr>
              <w:t>OSPF (Open Shortest Path First)</w:t>
            </w:r>
            <w:r w:rsidRPr="001912BC">
              <w:rPr>
                <w:sz w:val="20"/>
                <w:szCs w:val="20"/>
              </w:rPr>
              <w:t xml:space="preserve"> [RFC 2328]</w:t>
            </w:r>
          </w:p>
        </w:tc>
        <w:tc>
          <w:tcPr>
            <w:tcW w:w="0" w:type="auto"/>
            <w:hideMark/>
          </w:tcPr>
          <w:p w14:paraId="6B309493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Link-State</w:t>
            </w:r>
          </w:p>
        </w:tc>
        <w:tc>
          <w:tcPr>
            <w:tcW w:w="0" w:type="auto"/>
            <w:hideMark/>
          </w:tcPr>
          <w:p w14:paraId="41C0C77C" w14:textId="77777777" w:rsidR="001912BC" w:rsidRPr="001912BC" w:rsidRDefault="001912BC" w:rsidP="001912BC">
            <w:pPr>
              <w:pStyle w:val="ListParagraph"/>
              <w:ind w:left="360"/>
              <w:rPr>
                <w:sz w:val="20"/>
                <w:szCs w:val="20"/>
              </w:rPr>
            </w:pPr>
            <w:r w:rsidRPr="001912BC">
              <w:rPr>
                <w:sz w:val="20"/>
                <w:szCs w:val="20"/>
              </w:rPr>
              <w:t>- Publicly available ("open")- Uses Dijkstra’s algorithm- Multiple link cost metrics (bandwidth, delay)</w:t>
            </w:r>
          </w:p>
        </w:tc>
      </w:tr>
    </w:tbl>
    <w:p w14:paraId="172691E4" w14:textId="77777777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4962F02">
          <v:rect id="_x0000_i1032" style="width:0;height:1.5pt" o:hralign="center" o:hrstd="t" o:hr="t" fillcolor="#a0a0a0" stroked="f"/>
        </w:pict>
      </w:r>
    </w:p>
    <w:p w14:paraId="3DB78F5A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6. OSPF (Open Shortest Path First) Routing</w:t>
      </w:r>
    </w:p>
    <w:p w14:paraId="46035107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Key Characteristics</w:t>
      </w:r>
    </w:p>
    <w:p w14:paraId="08485183" w14:textId="77777777" w:rsidR="001912BC" w:rsidRPr="001912BC" w:rsidRDefault="001912BC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Open:</w:t>
      </w:r>
      <w:r w:rsidRPr="001912BC">
        <w:rPr>
          <w:sz w:val="20"/>
          <w:szCs w:val="20"/>
        </w:rPr>
        <w:t xml:space="preserve"> Publicly available protocol.</w:t>
      </w:r>
    </w:p>
    <w:p w14:paraId="596BCB81" w14:textId="77777777" w:rsidR="001912BC" w:rsidRPr="001912BC" w:rsidRDefault="001912BC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Link-State Based:</w:t>
      </w:r>
    </w:p>
    <w:p w14:paraId="176B078E" w14:textId="77777777" w:rsidR="001912BC" w:rsidRPr="001912BC" w:rsidRDefault="001912B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1912BC">
        <w:rPr>
          <w:sz w:val="20"/>
          <w:szCs w:val="20"/>
        </w:rPr>
        <w:lastRenderedPageBreak/>
        <w:t xml:space="preserve">Each router </w:t>
      </w:r>
      <w:r w:rsidRPr="001912BC">
        <w:rPr>
          <w:b/>
          <w:bCs/>
          <w:sz w:val="20"/>
          <w:szCs w:val="20"/>
        </w:rPr>
        <w:t>floods link-state advertisements (LSAs)</w:t>
      </w:r>
      <w:r w:rsidRPr="001912BC">
        <w:rPr>
          <w:sz w:val="20"/>
          <w:szCs w:val="20"/>
        </w:rPr>
        <w:t xml:space="preserve"> to all other routers in the AS (sent directly over IP, not TCP/UDP).</w:t>
      </w:r>
    </w:p>
    <w:p w14:paraId="000D9773" w14:textId="77777777" w:rsidR="001912BC" w:rsidRPr="001912BC" w:rsidRDefault="001912B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Each router builds a </w:t>
      </w:r>
      <w:r w:rsidRPr="001912BC">
        <w:rPr>
          <w:b/>
          <w:bCs/>
          <w:sz w:val="20"/>
          <w:szCs w:val="20"/>
        </w:rPr>
        <w:t>complete network topology map</w:t>
      </w:r>
      <w:r w:rsidRPr="001912BC">
        <w:rPr>
          <w:sz w:val="20"/>
          <w:szCs w:val="20"/>
        </w:rPr>
        <w:t>.</w:t>
      </w:r>
    </w:p>
    <w:p w14:paraId="2477C77C" w14:textId="77777777" w:rsidR="001912BC" w:rsidRPr="001912BC" w:rsidRDefault="001912B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Uses </w:t>
      </w:r>
      <w:r w:rsidRPr="001912BC">
        <w:rPr>
          <w:b/>
          <w:bCs/>
          <w:sz w:val="20"/>
          <w:szCs w:val="20"/>
        </w:rPr>
        <w:t>Dijkstra’s algorithm</w:t>
      </w:r>
      <w:r w:rsidRPr="001912BC">
        <w:rPr>
          <w:sz w:val="20"/>
          <w:szCs w:val="20"/>
        </w:rPr>
        <w:t xml:space="preserve"> to compute the shortest paths and fill its </w:t>
      </w:r>
      <w:r w:rsidRPr="001912BC">
        <w:rPr>
          <w:b/>
          <w:bCs/>
          <w:sz w:val="20"/>
          <w:szCs w:val="20"/>
        </w:rPr>
        <w:t>forwarding table</w:t>
      </w:r>
      <w:r w:rsidRPr="001912BC">
        <w:rPr>
          <w:sz w:val="20"/>
          <w:szCs w:val="20"/>
        </w:rPr>
        <w:t>.</w:t>
      </w:r>
    </w:p>
    <w:p w14:paraId="222C9613" w14:textId="77777777" w:rsidR="001912BC" w:rsidRPr="001912BC" w:rsidRDefault="001912BC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Multiple Metrics:</w:t>
      </w:r>
    </w:p>
    <w:p w14:paraId="23861698" w14:textId="77777777" w:rsidR="001912BC" w:rsidRPr="001912BC" w:rsidRDefault="001912B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Can consider </w:t>
      </w:r>
      <w:r w:rsidRPr="001912BC">
        <w:rPr>
          <w:b/>
          <w:bCs/>
          <w:sz w:val="20"/>
          <w:szCs w:val="20"/>
        </w:rPr>
        <w:t>bandwidth</w:t>
      </w:r>
      <w:r w:rsidRPr="001912BC">
        <w:rPr>
          <w:sz w:val="20"/>
          <w:szCs w:val="20"/>
        </w:rPr>
        <w:t xml:space="preserve">, </w:t>
      </w:r>
      <w:r w:rsidRPr="001912BC">
        <w:rPr>
          <w:b/>
          <w:bCs/>
          <w:sz w:val="20"/>
          <w:szCs w:val="20"/>
        </w:rPr>
        <w:t>delay</w:t>
      </w:r>
      <w:r w:rsidRPr="001912BC">
        <w:rPr>
          <w:sz w:val="20"/>
          <w:szCs w:val="20"/>
        </w:rPr>
        <w:t>, etc.</w:t>
      </w:r>
    </w:p>
    <w:p w14:paraId="6A1D87D4" w14:textId="77777777" w:rsidR="001912BC" w:rsidRPr="001912BC" w:rsidRDefault="001912BC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1912BC">
        <w:rPr>
          <w:b/>
          <w:bCs/>
          <w:sz w:val="20"/>
          <w:szCs w:val="20"/>
        </w:rPr>
        <w:t>Security:</w:t>
      </w:r>
    </w:p>
    <w:p w14:paraId="09F0BC37" w14:textId="77777777" w:rsidR="001912BC" w:rsidRPr="001912BC" w:rsidRDefault="001912BC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1912BC">
        <w:rPr>
          <w:sz w:val="20"/>
          <w:szCs w:val="20"/>
        </w:rPr>
        <w:t xml:space="preserve">All OSPF messages are </w:t>
      </w:r>
      <w:r w:rsidRPr="001912BC">
        <w:rPr>
          <w:b/>
          <w:bCs/>
          <w:sz w:val="20"/>
          <w:szCs w:val="20"/>
        </w:rPr>
        <w:t>authenticated</w:t>
      </w:r>
      <w:r w:rsidRPr="001912BC">
        <w:rPr>
          <w:sz w:val="20"/>
          <w:szCs w:val="20"/>
        </w:rPr>
        <w:t xml:space="preserve"> to prevent malicious tampering.</w:t>
      </w:r>
    </w:p>
    <w:p w14:paraId="7371488B" w14:textId="77777777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0961CF2">
          <v:rect id="_x0000_i1033" style="width:0;height:1.5pt" o:hralign="center" o:hrstd="t" o:hr="t" fillcolor="#a0a0a0" stroked="f"/>
        </w:pict>
      </w:r>
    </w:p>
    <w:p w14:paraId="5BF8F009" w14:textId="77777777" w:rsidR="001912BC" w:rsidRP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7. Hierarchical OSPF</w:t>
      </w:r>
    </w:p>
    <w:p w14:paraId="781D66B4" w14:textId="77777777" w:rsidR="001912BC" w:rsidRDefault="001912BC" w:rsidP="001912BC">
      <w:pPr>
        <w:pStyle w:val="ListParagraph"/>
        <w:ind w:left="360"/>
        <w:rPr>
          <w:b/>
          <w:bCs/>
          <w:sz w:val="20"/>
          <w:szCs w:val="20"/>
        </w:rPr>
      </w:pPr>
      <w:r w:rsidRPr="001912BC">
        <w:rPr>
          <w:b/>
          <w:bCs/>
          <w:sz w:val="20"/>
          <w:szCs w:val="20"/>
        </w:rPr>
        <w:t>Two-Level Hierarchy</w:t>
      </w:r>
    </w:p>
    <w:p w14:paraId="4961C858" w14:textId="7465B133" w:rsidR="009B4848" w:rsidRPr="001912BC" w:rsidRDefault="009B4848" w:rsidP="001912BC">
      <w:pPr>
        <w:pStyle w:val="ListParagraph"/>
        <w:ind w:left="360"/>
        <w:rPr>
          <w:b/>
          <w:bCs/>
          <w:sz w:val="20"/>
          <w:szCs w:val="20"/>
        </w:rPr>
      </w:pPr>
      <w:r w:rsidRPr="009B4848">
        <w:rPr>
          <w:b/>
          <w:bCs/>
          <w:noProof/>
          <w:sz w:val="20"/>
          <w:szCs w:val="20"/>
        </w:rPr>
        <w:drawing>
          <wp:inline distT="0" distB="0" distL="0" distR="0" wp14:anchorId="7C4BE763" wp14:editId="0017299D">
            <wp:extent cx="5731510" cy="1770380"/>
            <wp:effectExtent l="0" t="0" r="2540" b="1270"/>
            <wp:docPr id="2831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5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0679" w14:textId="77777777" w:rsidR="009A7B76" w:rsidRDefault="009A7B76" w:rsidP="001912BC">
      <w:pPr>
        <w:pStyle w:val="ListParagraph"/>
        <w:ind w:left="360"/>
        <w:rPr>
          <w:sz w:val="20"/>
          <w:szCs w:val="20"/>
        </w:rPr>
      </w:pPr>
    </w:p>
    <w:p w14:paraId="47C44F41" w14:textId="21AE0B66" w:rsidR="001912BC" w:rsidRPr="001912BC" w:rsidRDefault="00000000" w:rsidP="001912BC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9E132C1">
          <v:rect id="_x0000_i1034" style="width:0;height:1.5pt" o:hralign="center" o:hrstd="t" o:hr="t" fillcolor="#a0a0a0" stroked="f"/>
        </w:pict>
      </w:r>
    </w:p>
    <w:p w14:paraId="79E3E251" w14:textId="77777777" w:rsidR="001912BC" w:rsidRPr="001912BC" w:rsidRDefault="001912BC" w:rsidP="001912BC">
      <w:pPr>
        <w:pStyle w:val="ListParagraph"/>
        <w:ind w:left="360"/>
        <w:rPr>
          <w:sz w:val="20"/>
          <w:szCs w:val="20"/>
        </w:rPr>
      </w:pPr>
    </w:p>
    <w:p w14:paraId="70004847" w14:textId="77777777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routing among ISPs: BGP </w:t>
      </w:r>
    </w:p>
    <w:p w14:paraId="045103FA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2DEDC5A8">
          <v:rect id="_x0000_i1035" style="width:0;height:1.5pt" o:hralign="center" o:hrstd="t" o:hr="t" fillcolor="#a0a0a0" stroked="f"/>
        </w:pict>
      </w:r>
    </w:p>
    <w:p w14:paraId="52830D17" w14:textId="108E5277" w:rsidR="003F6810" w:rsidRPr="009A7B76" w:rsidRDefault="003F6810" w:rsidP="009A7B76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Interconnected Autonomous Systems (</w:t>
      </w:r>
      <w:proofErr w:type="spellStart"/>
      <w:r w:rsidRPr="003F6810">
        <w:rPr>
          <w:b/>
          <w:bCs/>
          <w:sz w:val="20"/>
          <w:szCs w:val="20"/>
        </w:rPr>
        <w:t>ASes</w:t>
      </w:r>
      <w:proofErr w:type="spellEnd"/>
      <w:r w:rsidRPr="003F6810">
        <w:rPr>
          <w:b/>
          <w:bCs/>
          <w:sz w:val="20"/>
          <w:szCs w:val="20"/>
        </w:rPr>
        <w:t>)</w:t>
      </w:r>
    </w:p>
    <w:p w14:paraId="089A1BE7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2. Internet Inter-AS Routing: Border Gateway Protocol (BGP)</w:t>
      </w:r>
    </w:p>
    <w:p w14:paraId="1B2D251E" w14:textId="77777777" w:rsidR="003F6810" w:rsidRPr="003F6810" w:rsidRDefault="003F6810" w:rsidP="009A7B76">
      <w:pPr>
        <w:pStyle w:val="ListParagraph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BGP Overview</w:t>
      </w:r>
    </w:p>
    <w:p w14:paraId="2DF5AC38" w14:textId="77777777" w:rsidR="003F6810" w:rsidRPr="003F6810" w:rsidRDefault="003F6810">
      <w:pPr>
        <w:pStyle w:val="ListParagraph"/>
        <w:numPr>
          <w:ilvl w:val="0"/>
          <w:numId w:val="9"/>
        </w:numPr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BGP (Border Gateway Protocol)</w:t>
      </w:r>
      <w:r w:rsidRPr="003F6810">
        <w:rPr>
          <w:sz w:val="20"/>
          <w:szCs w:val="20"/>
        </w:rPr>
        <w:t xml:space="preserve"> is the </w:t>
      </w:r>
      <w:r w:rsidRPr="003F6810">
        <w:rPr>
          <w:b/>
          <w:bCs/>
          <w:sz w:val="20"/>
          <w:szCs w:val="20"/>
        </w:rPr>
        <w:t>de facto inter-domain routing protocol</w:t>
      </w:r>
      <w:r w:rsidRPr="003F6810">
        <w:rPr>
          <w:sz w:val="20"/>
          <w:szCs w:val="20"/>
        </w:rPr>
        <w:t xml:space="preserve"> of the Internet.</w:t>
      </w:r>
    </w:p>
    <w:p w14:paraId="44DC9C49" w14:textId="77777777" w:rsidR="003F6810" w:rsidRPr="003F6810" w:rsidRDefault="003F6810">
      <w:pPr>
        <w:pStyle w:val="ListParagraph"/>
        <w:numPr>
          <w:ilvl w:val="0"/>
          <w:numId w:val="9"/>
        </w:numPr>
        <w:ind w:left="1440"/>
        <w:rPr>
          <w:sz w:val="20"/>
          <w:szCs w:val="20"/>
        </w:rPr>
      </w:pPr>
      <w:r w:rsidRPr="003F6810">
        <w:rPr>
          <w:sz w:val="20"/>
          <w:szCs w:val="20"/>
        </w:rPr>
        <w:t xml:space="preserve">Often called the </w:t>
      </w:r>
      <w:r w:rsidRPr="003F6810">
        <w:rPr>
          <w:b/>
          <w:bCs/>
          <w:sz w:val="20"/>
          <w:szCs w:val="20"/>
        </w:rPr>
        <w:t>“glue that holds the Internet together.”</w:t>
      </w:r>
    </w:p>
    <w:p w14:paraId="5E648258" w14:textId="77777777" w:rsidR="003F6810" w:rsidRPr="003F6810" w:rsidRDefault="003F6810" w:rsidP="009A7B76">
      <w:pPr>
        <w:pStyle w:val="ListParagraph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Functions of BGP</w:t>
      </w:r>
    </w:p>
    <w:p w14:paraId="50E96467" w14:textId="7F60C62B" w:rsidR="003F6810" w:rsidRPr="003F6810" w:rsidRDefault="003F6810" w:rsidP="009A7B76">
      <w:pPr>
        <w:pStyle w:val="ListParagraph"/>
        <w:ind w:left="1080"/>
        <w:rPr>
          <w:sz w:val="20"/>
          <w:szCs w:val="20"/>
        </w:rPr>
      </w:pPr>
      <w:r w:rsidRPr="003F6810">
        <w:rPr>
          <w:sz w:val="20"/>
          <w:szCs w:val="20"/>
        </w:rPr>
        <w:t>BGP allows each AS to:</w:t>
      </w:r>
      <w:r w:rsidR="009A7B76">
        <w:rPr>
          <w:sz w:val="20"/>
          <w:szCs w:val="20"/>
        </w:rPr>
        <w:t xml:space="preserve"> </w:t>
      </w:r>
    </w:p>
    <w:p w14:paraId="24BD959E" w14:textId="77777777" w:rsidR="003F6810" w:rsidRPr="003F6810" w:rsidRDefault="003F6810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Advertise its existence</w:t>
      </w:r>
      <w:r w:rsidRPr="003F6810">
        <w:rPr>
          <w:sz w:val="20"/>
          <w:szCs w:val="20"/>
        </w:rPr>
        <w:t xml:space="preserve"> and the destinations it can reach:</w:t>
      </w:r>
    </w:p>
    <w:p w14:paraId="18218BD8" w14:textId="77777777" w:rsidR="003F6810" w:rsidRPr="003F6810" w:rsidRDefault="003F6810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sz w:val="20"/>
          <w:szCs w:val="20"/>
        </w:rPr>
      </w:pPr>
      <w:r w:rsidRPr="003F6810">
        <w:rPr>
          <w:sz w:val="20"/>
          <w:szCs w:val="20"/>
        </w:rPr>
        <w:t>“I am here; here’s who I can reach and how.”</w:t>
      </w:r>
    </w:p>
    <w:p w14:paraId="59FE8ED8" w14:textId="77777777" w:rsidR="003F6810" w:rsidRPr="003F6810" w:rsidRDefault="003F6810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Obtain reachability information</w:t>
      </w:r>
      <w:r w:rsidRPr="003F6810">
        <w:rPr>
          <w:sz w:val="20"/>
          <w:szCs w:val="20"/>
        </w:rPr>
        <w:t xml:space="preserve"> from </w:t>
      </w:r>
      <w:proofErr w:type="spellStart"/>
      <w:r w:rsidRPr="003F6810">
        <w:rPr>
          <w:sz w:val="20"/>
          <w:szCs w:val="20"/>
        </w:rPr>
        <w:t>neighboring</w:t>
      </w:r>
      <w:proofErr w:type="spellEnd"/>
      <w:r w:rsidRPr="003F6810">
        <w:rPr>
          <w:sz w:val="20"/>
          <w:szCs w:val="20"/>
        </w:rPr>
        <w:t xml:space="preserve"> </w:t>
      </w:r>
      <w:proofErr w:type="spellStart"/>
      <w:r w:rsidRPr="003F6810">
        <w:rPr>
          <w:sz w:val="20"/>
          <w:szCs w:val="20"/>
        </w:rPr>
        <w:t>ASes</w:t>
      </w:r>
      <w:proofErr w:type="spellEnd"/>
      <w:r w:rsidRPr="003F6810">
        <w:rPr>
          <w:sz w:val="20"/>
          <w:szCs w:val="20"/>
        </w:rPr>
        <w:t xml:space="preserve"> (via </w:t>
      </w:r>
      <w:r w:rsidRPr="003F6810">
        <w:rPr>
          <w:b/>
          <w:bCs/>
          <w:sz w:val="20"/>
          <w:szCs w:val="20"/>
        </w:rPr>
        <w:t>eBGP</w:t>
      </w:r>
      <w:r w:rsidRPr="003F6810">
        <w:rPr>
          <w:sz w:val="20"/>
          <w:szCs w:val="20"/>
        </w:rPr>
        <w:t>).</w:t>
      </w:r>
    </w:p>
    <w:p w14:paraId="15BAE936" w14:textId="77777777" w:rsidR="003F6810" w:rsidRPr="003F6810" w:rsidRDefault="003F6810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Determine routes</w:t>
      </w:r>
      <w:r w:rsidRPr="003F6810">
        <w:rPr>
          <w:sz w:val="20"/>
          <w:szCs w:val="20"/>
        </w:rPr>
        <w:t xml:space="preserve"> to other networks based on:</w:t>
      </w:r>
    </w:p>
    <w:p w14:paraId="3E916FF2" w14:textId="77777777" w:rsidR="003F6810" w:rsidRPr="003F6810" w:rsidRDefault="003F6810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sz w:val="20"/>
          <w:szCs w:val="20"/>
        </w:rPr>
      </w:pPr>
      <w:r w:rsidRPr="003F6810">
        <w:rPr>
          <w:sz w:val="20"/>
          <w:szCs w:val="20"/>
        </w:rPr>
        <w:t>Reachability info, and</w:t>
      </w:r>
    </w:p>
    <w:p w14:paraId="6C805AA6" w14:textId="77777777" w:rsidR="003F6810" w:rsidRPr="003F6810" w:rsidRDefault="003F6810">
      <w:pPr>
        <w:pStyle w:val="ListParagraph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sz w:val="20"/>
          <w:szCs w:val="20"/>
        </w:rPr>
      </w:pPr>
      <w:r w:rsidRPr="003F6810">
        <w:rPr>
          <w:sz w:val="20"/>
          <w:szCs w:val="20"/>
        </w:rPr>
        <w:t xml:space="preserve">Local </w:t>
      </w:r>
      <w:r w:rsidRPr="003F6810">
        <w:rPr>
          <w:b/>
          <w:bCs/>
          <w:sz w:val="20"/>
          <w:szCs w:val="20"/>
        </w:rPr>
        <w:t>routing policies</w:t>
      </w:r>
      <w:r w:rsidRPr="003F6810">
        <w:rPr>
          <w:sz w:val="20"/>
          <w:szCs w:val="20"/>
        </w:rPr>
        <w:t>.</w:t>
      </w:r>
    </w:p>
    <w:p w14:paraId="132273F0" w14:textId="77777777" w:rsidR="003F6810" w:rsidRPr="003F6810" w:rsidRDefault="003F6810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Propagate reachability</w:t>
      </w:r>
      <w:r w:rsidRPr="003F6810">
        <w:rPr>
          <w:sz w:val="20"/>
          <w:szCs w:val="20"/>
        </w:rPr>
        <w:t xml:space="preserve"> within its AS (via </w:t>
      </w:r>
      <w:r w:rsidRPr="003F6810">
        <w:rPr>
          <w:b/>
          <w:bCs/>
          <w:sz w:val="20"/>
          <w:szCs w:val="20"/>
        </w:rPr>
        <w:t>iBGP</w:t>
      </w:r>
      <w:r w:rsidRPr="003F6810">
        <w:rPr>
          <w:sz w:val="20"/>
          <w:szCs w:val="20"/>
        </w:rPr>
        <w:t>).</w:t>
      </w:r>
    </w:p>
    <w:p w14:paraId="2BC68BBD" w14:textId="77777777" w:rsidR="003F6810" w:rsidRPr="003F6810" w:rsidRDefault="003F6810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Advertise reachability</w:t>
      </w:r>
      <w:r w:rsidRPr="003F6810">
        <w:rPr>
          <w:sz w:val="20"/>
          <w:szCs w:val="20"/>
        </w:rPr>
        <w:t xml:space="preserve"> to external </w:t>
      </w:r>
      <w:proofErr w:type="spellStart"/>
      <w:r w:rsidRPr="003F6810">
        <w:rPr>
          <w:sz w:val="20"/>
          <w:szCs w:val="20"/>
        </w:rPr>
        <w:t>ASes</w:t>
      </w:r>
      <w:proofErr w:type="spellEnd"/>
      <w:r w:rsidRPr="003F6810">
        <w:rPr>
          <w:sz w:val="20"/>
          <w:szCs w:val="20"/>
        </w:rPr>
        <w:t>.</w:t>
      </w:r>
    </w:p>
    <w:p w14:paraId="7AEBAB6C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087A8C1">
          <v:rect id="_x0000_i1036" style="width:0;height:1.5pt" o:hralign="center" o:hrstd="t" o:hr="t" fillcolor="#a0a0a0" stroked="f"/>
        </w:pict>
      </w:r>
    </w:p>
    <w:p w14:paraId="5FC4A6C8" w14:textId="249ABCA7" w:rsidR="003F6810" w:rsidRPr="003F6810" w:rsidRDefault="009A7B76" w:rsidP="009A7B76">
      <w:pPr>
        <w:pStyle w:val="ListParagraph"/>
        <w:rPr>
          <w:sz w:val="20"/>
          <w:szCs w:val="20"/>
        </w:rPr>
      </w:pPr>
      <w:r w:rsidRPr="009A7B76">
        <w:rPr>
          <w:noProof/>
          <w:sz w:val="20"/>
          <w:szCs w:val="20"/>
        </w:rPr>
        <w:lastRenderedPageBreak/>
        <w:drawing>
          <wp:inline distT="0" distB="0" distL="0" distR="0" wp14:anchorId="5F44217E" wp14:editId="036223FF">
            <wp:extent cx="3597910" cy="1974745"/>
            <wp:effectExtent l="0" t="0" r="2540" b="6985"/>
            <wp:docPr id="169460544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5445" name="Picture 1" descr="A diagram of a netwo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882" cy="19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3CE5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5F61D465">
          <v:rect id="_x0000_i1037" style="width:0;height:1.5pt" o:hralign="center" o:hrstd="t" o:hr="t" fillcolor="#a0a0a0" stroked="f"/>
        </w:pict>
      </w:r>
    </w:p>
    <w:p w14:paraId="130FE8CC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4. BGP Basics</w:t>
      </w:r>
    </w:p>
    <w:p w14:paraId="64629826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How It Works</w:t>
      </w:r>
    </w:p>
    <w:p w14:paraId="3573D2EE" w14:textId="77777777" w:rsidR="003F6810" w:rsidRPr="003F6810" w:rsidRDefault="003F6810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Suppose AS3 gateway </w:t>
      </w:r>
      <w:r w:rsidRPr="003F6810">
        <w:rPr>
          <w:b/>
          <w:bCs/>
          <w:sz w:val="20"/>
          <w:szCs w:val="20"/>
        </w:rPr>
        <w:t>3a</w:t>
      </w:r>
      <w:r w:rsidRPr="003F6810">
        <w:rPr>
          <w:sz w:val="20"/>
          <w:szCs w:val="20"/>
        </w:rPr>
        <w:t xml:space="preserve"> advertises path </w:t>
      </w:r>
      <w:r w:rsidRPr="003F6810">
        <w:rPr>
          <w:b/>
          <w:bCs/>
          <w:sz w:val="20"/>
          <w:szCs w:val="20"/>
        </w:rPr>
        <w:t>(AS3, X)</w:t>
      </w:r>
      <w:r w:rsidRPr="003F6810">
        <w:rPr>
          <w:sz w:val="20"/>
          <w:szCs w:val="20"/>
        </w:rPr>
        <w:t xml:space="preserve"> to AS2 gateway </w:t>
      </w:r>
      <w:r w:rsidRPr="003F6810">
        <w:rPr>
          <w:b/>
          <w:bCs/>
          <w:sz w:val="20"/>
          <w:szCs w:val="20"/>
        </w:rPr>
        <w:t>2c</w:t>
      </w:r>
      <w:r w:rsidRPr="003F6810">
        <w:rPr>
          <w:sz w:val="20"/>
          <w:szCs w:val="20"/>
        </w:rPr>
        <w:t>:</w:t>
      </w:r>
    </w:p>
    <w:p w14:paraId="376FC83B" w14:textId="77777777" w:rsidR="003F6810" w:rsidRPr="003F6810" w:rsidRDefault="003F6810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AS3 </w:t>
      </w:r>
      <w:r w:rsidRPr="003F6810">
        <w:rPr>
          <w:b/>
          <w:bCs/>
          <w:sz w:val="20"/>
          <w:szCs w:val="20"/>
        </w:rPr>
        <w:t>promises</w:t>
      </w:r>
      <w:r w:rsidRPr="003F6810">
        <w:rPr>
          <w:sz w:val="20"/>
          <w:szCs w:val="20"/>
        </w:rPr>
        <w:t xml:space="preserve"> AS2 it will forward datagrams toward destination </w:t>
      </w:r>
      <w:r w:rsidRPr="003F6810">
        <w:rPr>
          <w:b/>
          <w:bCs/>
          <w:sz w:val="20"/>
          <w:szCs w:val="20"/>
        </w:rPr>
        <w:t>X</w:t>
      </w:r>
      <w:r w:rsidRPr="003F6810">
        <w:rPr>
          <w:sz w:val="20"/>
          <w:szCs w:val="20"/>
        </w:rPr>
        <w:t>.</w:t>
      </w:r>
    </w:p>
    <w:p w14:paraId="56615C1E" w14:textId="77777777" w:rsidR="003F6810" w:rsidRPr="003F6810" w:rsidRDefault="003F6810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BGP Session:</w:t>
      </w:r>
    </w:p>
    <w:p w14:paraId="7017DF2F" w14:textId="77777777" w:rsidR="003F6810" w:rsidRPr="003F6810" w:rsidRDefault="003F6810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 </w:t>
      </w:r>
      <w:r w:rsidRPr="003F6810">
        <w:rPr>
          <w:b/>
          <w:bCs/>
          <w:sz w:val="20"/>
          <w:szCs w:val="20"/>
        </w:rPr>
        <w:t>semi-permanent TCP connection</w:t>
      </w:r>
      <w:r w:rsidRPr="003F6810">
        <w:rPr>
          <w:sz w:val="20"/>
          <w:szCs w:val="20"/>
        </w:rPr>
        <w:t xml:space="preserve"> between two </w:t>
      </w:r>
      <w:r w:rsidRPr="003F6810">
        <w:rPr>
          <w:b/>
          <w:bCs/>
          <w:sz w:val="20"/>
          <w:szCs w:val="20"/>
        </w:rPr>
        <w:t>BGP peers</w:t>
      </w:r>
      <w:r w:rsidRPr="003F6810">
        <w:rPr>
          <w:sz w:val="20"/>
          <w:szCs w:val="20"/>
        </w:rPr>
        <w:t>.</w:t>
      </w:r>
    </w:p>
    <w:p w14:paraId="5EDA0AAE" w14:textId="77777777" w:rsidR="003F6810" w:rsidRPr="003F6810" w:rsidRDefault="003F6810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Peers </w:t>
      </w:r>
      <w:r w:rsidRPr="003F6810">
        <w:rPr>
          <w:b/>
          <w:bCs/>
          <w:sz w:val="20"/>
          <w:szCs w:val="20"/>
        </w:rPr>
        <w:t>exchange BGP messages</w:t>
      </w:r>
      <w:r w:rsidRPr="003F6810">
        <w:rPr>
          <w:sz w:val="20"/>
          <w:szCs w:val="20"/>
        </w:rPr>
        <w:t xml:space="preserve"> containing advertisements of </w:t>
      </w:r>
      <w:r w:rsidRPr="003F6810">
        <w:rPr>
          <w:b/>
          <w:bCs/>
          <w:sz w:val="20"/>
          <w:szCs w:val="20"/>
        </w:rPr>
        <w:t>network prefixes</w:t>
      </w:r>
      <w:r w:rsidRPr="003F6810">
        <w:rPr>
          <w:sz w:val="20"/>
          <w:szCs w:val="20"/>
        </w:rPr>
        <w:t>.</w:t>
      </w:r>
    </w:p>
    <w:p w14:paraId="6DD891BF" w14:textId="77777777" w:rsidR="003F6810" w:rsidRPr="003F6810" w:rsidRDefault="003F6810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BGP is a </w:t>
      </w:r>
      <w:r w:rsidRPr="003F6810">
        <w:rPr>
          <w:b/>
          <w:bCs/>
          <w:sz w:val="20"/>
          <w:szCs w:val="20"/>
        </w:rPr>
        <w:t>Path Vector Protocol</w:t>
      </w:r>
      <w:r w:rsidRPr="003F6810">
        <w:rPr>
          <w:sz w:val="20"/>
          <w:szCs w:val="20"/>
        </w:rPr>
        <w:t xml:space="preserve"> — each route includes the full AS path.</w:t>
      </w:r>
    </w:p>
    <w:p w14:paraId="285C32BE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471E1031">
          <v:rect id="_x0000_i1038" style="width:0;height:1.5pt" o:hralign="center" o:hrstd="t" o:hr="t" fillcolor="#a0a0a0" stroked="f"/>
        </w:pict>
      </w:r>
    </w:p>
    <w:p w14:paraId="74135B4B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 xml:space="preserve">5. BGP Protocol Messages </w:t>
      </w:r>
      <w:r w:rsidRPr="003F6810">
        <w:rPr>
          <w:b/>
          <w:bCs/>
          <w:i/>
          <w:iCs/>
          <w:sz w:val="20"/>
          <w:szCs w:val="20"/>
        </w:rPr>
        <w:t>(Defined in RFC 4371)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6618"/>
      </w:tblGrid>
      <w:tr w:rsidR="003F6810" w:rsidRPr="003F6810" w14:paraId="54BBB8D1" w14:textId="77777777" w:rsidTr="009A7B76">
        <w:tc>
          <w:tcPr>
            <w:tcW w:w="0" w:type="auto"/>
            <w:hideMark/>
          </w:tcPr>
          <w:p w14:paraId="25A235E6" w14:textId="77777777" w:rsidR="003F6810" w:rsidRPr="003F6810" w:rsidRDefault="003F6810" w:rsidP="003F6810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Message Type</w:t>
            </w:r>
          </w:p>
        </w:tc>
        <w:tc>
          <w:tcPr>
            <w:tcW w:w="0" w:type="auto"/>
            <w:hideMark/>
          </w:tcPr>
          <w:p w14:paraId="5AFA7086" w14:textId="77777777" w:rsidR="003F6810" w:rsidRPr="003F6810" w:rsidRDefault="003F6810" w:rsidP="003F6810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3F6810" w:rsidRPr="003F6810" w14:paraId="7AF0335E" w14:textId="77777777" w:rsidTr="009A7B76">
        <w:tc>
          <w:tcPr>
            <w:tcW w:w="0" w:type="auto"/>
            <w:hideMark/>
          </w:tcPr>
          <w:p w14:paraId="40AE1898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OPEN</w:t>
            </w:r>
          </w:p>
        </w:tc>
        <w:tc>
          <w:tcPr>
            <w:tcW w:w="0" w:type="auto"/>
            <w:hideMark/>
          </w:tcPr>
          <w:p w14:paraId="71F263EB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Establishes a TCP session and authenticates peers.</w:t>
            </w:r>
          </w:p>
        </w:tc>
      </w:tr>
      <w:tr w:rsidR="003F6810" w:rsidRPr="003F6810" w14:paraId="69C75348" w14:textId="77777777" w:rsidTr="009A7B76">
        <w:tc>
          <w:tcPr>
            <w:tcW w:w="0" w:type="auto"/>
            <w:hideMark/>
          </w:tcPr>
          <w:p w14:paraId="6BEF86DF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UPDATE</w:t>
            </w:r>
          </w:p>
        </w:tc>
        <w:tc>
          <w:tcPr>
            <w:tcW w:w="0" w:type="auto"/>
            <w:hideMark/>
          </w:tcPr>
          <w:p w14:paraId="5F15FE3D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Advertises new paths or withdraws old ones.</w:t>
            </w:r>
          </w:p>
        </w:tc>
      </w:tr>
      <w:tr w:rsidR="003F6810" w:rsidRPr="003F6810" w14:paraId="410178F7" w14:textId="77777777" w:rsidTr="009A7B76">
        <w:tc>
          <w:tcPr>
            <w:tcW w:w="0" w:type="auto"/>
            <w:hideMark/>
          </w:tcPr>
          <w:p w14:paraId="1ED2EB4B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KEEPALIVE</w:t>
            </w:r>
          </w:p>
        </w:tc>
        <w:tc>
          <w:tcPr>
            <w:tcW w:w="0" w:type="auto"/>
            <w:hideMark/>
          </w:tcPr>
          <w:p w14:paraId="1C995292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Keeps the session active (sent periodically); also acknowledges OPEN.</w:t>
            </w:r>
          </w:p>
        </w:tc>
      </w:tr>
      <w:tr w:rsidR="003F6810" w:rsidRPr="003F6810" w14:paraId="5011CBE7" w14:textId="77777777" w:rsidTr="009A7B76">
        <w:tc>
          <w:tcPr>
            <w:tcW w:w="0" w:type="auto"/>
            <w:hideMark/>
          </w:tcPr>
          <w:p w14:paraId="708A71F8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hideMark/>
          </w:tcPr>
          <w:p w14:paraId="0A4339EC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Reports errors and closes the connection.</w:t>
            </w:r>
          </w:p>
        </w:tc>
      </w:tr>
    </w:tbl>
    <w:p w14:paraId="35A7D5CF" w14:textId="77777777" w:rsidR="009A7B76" w:rsidRPr="004340B2" w:rsidRDefault="009A7B76" w:rsidP="004340B2">
      <w:pPr>
        <w:rPr>
          <w:sz w:val="20"/>
          <w:szCs w:val="20"/>
        </w:rPr>
      </w:pPr>
    </w:p>
    <w:p w14:paraId="55C84D76" w14:textId="13C98960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75FF80C">
          <v:rect id="_x0000_i1039" style="width:0;height:1.5pt" o:hralign="center" o:hrstd="t" o:hr="t" fillcolor="#a0a0a0" stroked="f"/>
        </w:pict>
      </w:r>
    </w:p>
    <w:p w14:paraId="00507AF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6. Path Attributes and BGP Routes</w:t>
      </w:r>
    </w:p>
    <w:p w14:paraId="2A8A1A11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 xml:space="preserve">A </w:t>
      </w:r>
      <w:r w:rsidRPr="003F6810">
        <w:rPr>
          <w:b/>
          <w:bCs/>
          <w:sz w:val="20"/>
          <w:szCs w:val="20"/>
        </w:rPr>
        <w:t>BGP route</w:t>
      </w:r>
      <w:r w:rsidRPr="003F6810">
        <w:rPr>
          <w:sz w:val="20"/>
          <w:szCs w:val="20"/>
        </w:rPr>
        <w:t xml:space="preserve"> = </w:t>
      </w:r>
      <w:r w:rsidRPr="003F6810">
        <w:rPr>
          <w:i/>
          <w:iCs/>
          <w:sz w:val="20"/>
          <w:szCs w:val="20"/>
        </w:rPr>
        <w:t>Prefix + Attributes</w:t>
      </w:r>
    </w:p>
    <w:p w14:paraId="0F16CAD5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Key Attributes</w:t>
      </w:r>
    </w:p>
    <w:p w14:paraId="78700845" w14:textId="77777777" w:rsidR="003F6810" w:rsidRPr="003F6810" w:rsidRDefault="003F681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AS-PATH</w:t>
      </w:r>
      <w:r w:rsidRPr="003F6810">
        <w:rPr>
          <w:sz w:val="20"/>
          <w:szCs w:val="20"/>
        </w:rPr>
        <w:t xml:space="preserve"> – list of </w:t>
      </w:r>
      <w:proofErr w:type="spellStart"/>
      <w:r w:rsidRPr="003F6810">
        <w:rPr>
          <w:sz w:val="20"/>
          <w:szCs w:val="20"/>
        </w:rPr>
        <w:t>ASes</w:t>
      </w:r>
      <w:proofErr w:type="spellEnd"/>
      <w:r w:rsidRPr="003F6810">
        <w:rPr>
          <w:sz w:val="20"/>
          <w:szCs w:val="20"/>
        </w:rPr>
        <w:t xml:space="preserve"> a route advertisement has passed through.</w:t>
      </w:r>
    </w:p>
    <w:p w14:paraId="7CFA366C" w14:textId="77777777" w:rsidR="003F6810" w:rsidRPr="003F6810" w:rsidRDefault="003F6810">
      <w:pPr>
        <w:pStyle w:val="ListParagraph"/>
        <w:numPr>
          <w:ilvl w:val="1"/>
          <w:numId w:val="12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Used for </w:t>
      </w:r>
      <w:r w:rsidRPr="003F6810">
        <w:rPr>
          <w:b/>
          <w:bCs/>
          <w:sz w:val="20"/>
          <w:szCs w:val="20"/>
        </w:rPr>
        <w:t>loop prevention</w:t>
      </w:r>
      <w:r w:rsidRPr="003F6810">
        <w:rPr>
          <w:sz w:val="20"/>
          <w:szCs w:val="20"/>
        </w:rPr>
        <w:t xml:space="preserve"> and </w:t>
      </w:r>
      <w:r w:rsidRPr="003F6810">
        <w:rPr>
          <w:b/>
          <w:bCs/>
          <w:sz w:val="20"/>
          <w:szCs w:val="20"/>
        </w:rPr>
        <w:t>policy decisions</w:t>
      </w:r>
      <w:r w:rsidRPr="003F6810">
        <w:rPr>
          <w:sz w:val="20"/>
          <w:szCs w:val="20"/>
        </w:rPr>
        <w:t>.</w:t>
      </w:r>
    </w:p>
    <w:p w14:paraId="2606DB13" w14:textId="77777777" w:rsidR="003F6810" w:rsidRPr="003F6810" w:rsidRDefault="003F681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NEXT-HOP</w:t>
      </w:r>
      <w:r w:rsidRPr="003F6810">
        <w:rPr>
          <w:sz w:val="20"/>
          <w:szCs w:val="20"/>
        </w:rPr>
        <w:t xml:space="preserve"> – indicates the </w:t>
      </w:r>
      <w:r w:rsidRPr="003F6810">
        <w:rPr>
          <w:b/>
          <w:bCs/>
          <w:sz w:val="20"/>
          <w:szCs w:val="20"/>
        </w:rPr>
        <w:t>specific internal router</w:t>
      </w:r>
      <w:r w:rsidRPr="003F6810">
        <w:rPr>
          <w:sz w:val="20"/>
          <w:szCs w:val="20"/>
        </w:rPr>
        <w:t xml:space="preserve"> to use when forwarding to the next AS.</w:t>
      </w:r>
    </w:p>
    <w:p w14:paraId="700F3BE5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Policy-Based Routing</w:t>
      </w:r>
    </w:p>
    <w:p w14:paraId="1379B1C9" w14:textId="77777777" w:rsidR="003F6810" w:rsidRPr="003F6810" w:rsidRDefault="003F681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Each AS applies </w:t>
      </w:r>
      <w:r w:rsidRPr="003F6810">
        <w:rPr>
          <w:b/>
          <w:bCs/>
          <w:sz w:val="20"/>
          <w:szCs w:val="20"/>
        </w:rPr>
        <w:t>import policies</w:t>
      </w:r>
      <w:r w:rsidRPr="003F6810">
        <w:rPr>
          <w:sz w:val="20"/>
          <w:szCs w:val="20"/>
        </w:rPr>
        <w:t>:</w:t>
      </w:r>
    </w:p>
    <w:p w14:paraId="3EA62D95" w14:textId="77777777" w:rsidR="003F6810" w:rsidRPr="003F6810" w:rsidRDefault="003F6810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3F6810">
        <w:rPr>
          <w:sz w:val="20"/>
          <w:szCs w:val="20"/>
        </w:rPr>
        <w:t>Accept or reject routes (e.g., “never route through AS Y”).</w:t>
      </w:r>
    </w:p>
    <w:p w14:paraId="082F8480" w14:textId="77777777" w:rsidR="003F6810" w:rsidRPr="003F6810" w:rsidRDefault="003F681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AS </w:t>
      </w:r>
      <w:r w:rsidRPr="003F6810">
        <w:rPr>
          <w:b/>
          <w:bCs/>
          <w:sz w:val="20"/>
          <w:szCs w:val="20"/>
        </w:rPr>
        <w:t>export policies</w:t>
      </w:r>
      <w:r w:rsidRPr="003F6810">
        <w:rPr>
          <w:sz w:val="20"/>
          <w:szCs w:val="20"/>
        </w:rPr>
        <w:t xml:space="preserve"> decide whether to advertise routes to other </w:t>
      </w:r>
      <w:proofErr w:type="spellStart"/>
      <w:r w:rsidRPr="003F6810">
        <w:rPr>
          <w:sz w:val="20"/>
          <w:szCs w:val="20"/>
        </w:rPr>
        <w:t>ASes</w:t>
      </w:r>
      <w:proofErr w:type="spellEnd"/>
      <w:r w:rsidRPr="003F6810">
        <w:rPr>
          <w:sz w:val="20"/>
          <w:szCs w:val="20"/>
        </w:rPr>
        <w:t>.</w:t>
      </w:r>
    </w:p>
    <w:p w14:paraId="21FACE09" w14:textId="77777777" w:rsidR="003F6810" w:rsidRPr="003F6810" w:rsidRDefault="003F6810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Enables </w:t>
      </w:r>
      <w:r w:rsidRPr="003F6810">
        <w:rPr>
          <w:b/>
          <w:bCs/>
          <w:sz w:val="20"/>
          <w:szCs w:val="20"/>
        </w:rPr>
        <w:t>control over traffic flow</w:t>
      </w:r>
      <w:r w:rsidRPr="003F6810">
        <w:rPr>
          <w:sz w:val="20"/>
          <w:szCs w:val="20"/>
        </w:rPr>
        <w:t xml:space="preserve"> and </w:t>
      </w:r>
      <w:r w:rsidRPr="003F6810">
        <w:rPr>
          <w:b/>
          <w:bCs/>
          <w:sz w:val="20"/>
          <w:szCs w:val="20"/>
        </w:rPr>
        <w:t>business relationships</w:t>
      </w:r>
      <w:r w:rsidRPr="003F6810">
        <w:rPr>
          <w:sz w:val="20"/>
          <w:szCs w:val="20"/>
        </w:rPr>
        <w:t>.</w:t>
      </w:r>
    </w:p>
    <w:p w14:paraId="2DBEF734" w14:textId="4EB37B94" w:rsidR="003F6810" w:rsidRDefault="003F6810" w:rsidP="003B0606">
      <w:pPr>
        <w:pStyle w:val="ListParagraph"/>
        <w:rPr>
          <w:sz w:val="20"/>
          <w:szCs w:val="20"/>
        </w:rPr>
      </w:pPr>
    </w:p>
    <w:p w14:paraId="121E47C1" w14:textId="77777777" w:rsid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7. BGP Path Advertisement Example</w:t>
      </w:r>
    </w:p>
    <w:p w14:paraId="74660C7A" w14:textId="78F720E0" w:rsidR="003F6810" w:rsidRDefault="004340B2" w:rsidP="004340B2">
      <w:pPr>
        <w:rPr>
          <w:b/>
          <w:bCs/>
          <w:sz w:val="20"/>
          <w:szCs w:val="20"/>
        </w:rPr>
      </w:pPr>
      <w:r w:rsidRPr="004340B2">
        <w:rPr>
          <w:b/>
          <w:bCs/>
          <w:sz w:val="20"/>
          <w:szCs w:val="20"/>
        </w:rPr>
        <w:t>Normal Case</w:t>
      </w:r>
    </w:p>
    <w:p w14:paraId="10546CC8" w14:textId="51F9393F" w:rsidR="004340B2" w:rsidRPr="004340B2" w:rsidRDefault="004340B2" w:rsidP="004340B2">
      <w:pPr>
        <w:rPr>
          <w:b/>
          <w:bCs/>
          <w:sz w:val="20"/>
          <w:szCs w:val="20"/>
        </w:rPr>
      </w:pPr>
      <w:r w:rsidRPr="004340B2">
        <w:rPr>
          <w:b/>
          <w:bCs/>
          <w:noProof/>
          <w:sz w:val="20"/>
          <w:szCs w:val="20"/>
        </w:rPr>
        <w:drawing>
          <wp:inline distT="0" distB="0" distL="0" distR="0" wp14:anchorId="080FB137" wp14:editId="2594607D">
            <wp:extent cx="4267200" cy="1140788"/>
            <wp:effectExtent l="0" t="0" r="0" b="2540"/>
            <wp:docPr id="38262084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0849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64" cy="114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3BC" w14:textId="690EAC31" w:rsidR="004340B2" w:rsidRPr="004340B2" w:rsidRDefault="004340B2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4340B2">
        <w:rPr>
          <w:sz w:val="20"/>
          <w:szCs w:val="20"/>
        </w:rPr>
        <w:lastRenderedPageBreak/>
        <w:t>AS2 router 2c receives path advertisement AS</w:t>
      </w:r>
      <w:proofErr w:type="gramStart"/>
      <w:r w:rsidRPr="004340B2">
        <w:rPr>
          <w:sz w:val="20"/>
          <w:szCs w:val="20"/>
        </w:rPr>
        <w:t>3,X</w:t>
      </w:r>
      <w:proofErr w:type="gramEnd"/>
      <w:r w:rsidRPr="004340B2">
        <w:rPr>
          <w:sz w:val="20"/>
          <w:szCs w:val="20"/>
        </w:rPr>
        <w:t xml:space="preserve"> (via eBGP) from AS3 router 3a</w:t>
      </w:r>
    </w:p>
    <w:p w14:paraId="1294B8CB" w14:textId="09D7C3BA" w:rsidR="004340B2" w:rsidRPr="004340B2" w:rsidRDefault="004340B2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4340B2">
        <w:rPr>
          <w:sz w:val="20"/>
          <w:szCs w:val="20"/>
        </w:rPr>
        <w:t>based on AS2 policy, AS2 router 2c accepts path AS</w:t>
      </w:r>
      <w:proofErr w:type="gramStart"/>
      <w:r w:rsidRPr="004340B2">
        <w:rPr>
          <w:sz w:val="20"/>
          <w:szCs w:val="20"/>
        </w:rPr>
        <w:t>3,X</w:t>
      </w:r>
      <w:proofErr w:type="gramEnd"/>
      <w:r w:rsidRPr="004340B2">
        <w:rPr>
          <w:sz w:val="20"/>
          <w:szCs w:val="20"/>
        </w:rPr>
        <w:t>, propagates (via iBGP) to all AS2 routers</w:t>
      </w:r>
    </w:p>
    <w:p w14:paraId="1823884C" w14:textId="7FF068A3" w:rsidR="004340B2" w:rsidRDefault="004340B2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4340B2">
        <w:rPr>
          <w:sz w:val="20"/>
          <w:szCs w:val="20"/>
        </w:rPr>
        <w:t>based on AS2 policy, AS2 router 2a advertises (via eBGP) path AS2, AS3, X to AS1 router 1c</w:t>
      </w:r>
    </w:p>
    <w:p w14:paraId="4D753ED1" w14:textId="04315D46" w:rsidR="004340B2" w:rsidRPr="004340B2" w:rsidRDefault="004340B2" w:rsidP="004340B2">
      <w:pPr>
        <w:rPr>
          <w:b/>
          <w:bCs/>
          <w:sz w:val="20"/>
          <w:szCs w:val="20"/>
        </w:rPr>
      </w:pPr>
      <w:r w:rsidRPr="004340B2">
        <w:rPr>
          <w:b/>
          <w:bCs/>
          <w:sz w:val="20"/>
          <w:szCs w:val="20"/>
        </w:rPr>
        <w:t>Multiple Path</w:t>
      </w:r>
    </w:p>
    <w:p w14:paraId="5785149E" w14:textId="318958F6" w:rsidR="004340B2" w:rsidRDefault="004340B2" w:rsidP="004340B2">
      <w:pPr>
        <w:rPr>
          <w:sz w:val="20"/>
          <w:szCs w:val="20"/>
        </w:rPr>
      </w:pPr>
      <w:r w:rsidRPr="004340B2">
        <w:rPr>
          <w:noProof/>
          <w:sz w:val="20"/>
          <w:szCs w:val="20"/>
        </w:rPr>
        <w:drawing>
          <wp:inline distT="0" distB="0" distL="0" distR="0" wp14:anchorId="7D269E1F" wp14:editId="4D8CF369">
            <wp:extent cx="4286250" cy="1391867"/>
            <wp:effectExtent l="0" t="0" r="0" b="0"/>
            <wp:docPr id="1312546613" name="Picture 1" descr="A diagram of a diagram of a number of circl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46613" name="Picture 1" descr="A diagram of a diagram of a number of circles and arrow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181" cy="13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481D" w14:textId="36195DF5" w:rsidR="004340B2" w:rsidRDefault="004340B2" w:rsidP="004340B2">
      <w:pPr>
        <w:rPr>
          <w:sz w:val="20"/>
          <w:szCs w:val="20"/>
        </w:rPr>
      </w:pPr>
      <w:r w:rsidRPr="004340B2">
        <w:rPr>
          <w:sz w:val="20"/>
          <w:szCs w:val="20"/>
        </w:rPr>
        <w:t>gateway router may learn about multiple paths to destination:</w:t>
      </w:r>
    </w:p>
    <w:p w14:paraId="48EB90B0" w14:textId="474FFE1A" w:rsidR="004340B2" w:rsidRPr="004340B2" w:rsidRDefault="004340B2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4340B2">
        <w:rPr>
          <w:sz w:val="20"/>
          <w:szCs w:val="20"/>
        </w:rPr>
        <w:t>AS1 gateway router 1c learns path AS</w:t>
      </w:r>
      <w:proofErr w:type="gramStart"/>
      <w:r w:rsidRPr="004340B2">
        <w:rPr>
          <w:sz w:val="20"/>
          <w:szCs w:val="20"/>
        </w:rPr>
        <w:t>2,AS3,X</w:t>
      </w:r>
      <w:proofErr w:type="gramEnd"/>
      <w:r w:rsidRPr="004340B2">
        <w:rPr>
          <w:sz w:val="20"/>
          <w:szCs w:val="20"/>
        </w:rPr>
        <w:t xml:space="preserve"> from 2a</w:t>
      </w:r>
    </w:p>
    <w:p w14:paraId="7FBF9CFE" w14:textId="409DA5BF" w:rsidR="004340B2" w:rsidRPr="004340B2" w:rsidRDefault="004340B2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4340B2">
        <w:rPr>
          <w:sz w:val="20"/>
          <w:szCs w:val="20"/>
        </w:rPr>
        <w:t>AS1 gateway router 1c learns path AS</w:t>
      </w:r>
      <w:proofErr w:type="gramStart"/>
      <w:r w:rsidRPr="004340B2">
        <w:rPr>
          <w:sz w:val="20"/>
          <w:szCs w:val="20"/>
        </w:rPr>
        <w:t>3,X</w:t>
      </w:r>
      <w:proofErr w:type="gramEnd"/>
      <w:r w:rsidRPr="004340B2">
        <w:rPr>
          <w:sz w:val="20"/>
          <w:szCs w:val="20"/>
        </w:rPr>
        <w:t xml:space="preserve"> from 3a</w:t>
      </w:r>
    </w:p>
    <w:p w14:paraId="087E7FEB" w14:textId="30723989" w:rsidR="004340B2" w:rsidRPr="004340B2" w:rsidRDefault="004340B2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4340B2">
        <w:rPr>
          <w:sz w:val="20"/>
          <w:szCs w:val="20"/>
        </w:rPr>
        <w:t>based on policy, AS1 gateway router 1c chooses path AS</w:t>
      </w:r>
      <w:proofErr w:type="gramStart"/>
      <w:r w:rsidRPr="004340B2">
        <w:rPr>
          <w:sz w:val="20"/>
          <w:szCs w:val="20"/>
        </w:rPr>
        <w:t>3,X</w:t>
      </w:r>
      <w:proofErr w:type="gramEnd"/>
      <w:r w:rsidRPr="004340B2">
        <w:rPr>
          <w:sz w:val="20"/>
          <w:szCs w:val="20"/>
        </w:rPr>
        <w:t xml:space="preserve"> and advertises path within AS1 via iBGP</w:t>
      </w:r>
    </w:p>
    <w:p w14:paraId="09F98B5A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C72F25C">
          <v:rect id="_x0000_i1040" style="width:0;height:1.5pt" o:hralign="center" o:hrstd="t" o:hr="t" fillcolor="#a0a0a0" stroked="f"/>
        </w:pict>
      </w:r>
    </w:p>
    <w:p w14:paraId="4563BCCF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10. Hot Potato Routing</w:t>
      </w:r>
    </w:p>
    <w:p w14:paraId="1E4F251F" w14:textId="77777777" w:rsidR="003F6810" w:rsidRPr="003F6810" w:rsidRDefault="003F681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 router may learn </w:t>
      </w:r>
      <w:r w:rsidRPr="003F6810">
        <w:rPr>
          <w:b/>
          <w:bCs/>
          <w:sz w:val="20"/>
          <w:szCs w:val="20"/>
        </w:rPr>
        <w:t>multiple gateways</w:t>
      </w:r>
      <w:r w:rsidRPr="003F6810">
        <w:rPr>
          <w:sz w:val="20"/>
          <w:szCs w:val="20"/>
        </w:rPr>
        <w:t xml:space="preserve"> to a destination (e.g., 2a and 2c).</w:t>
      </w:r>
    </w:p>
    <w:p w14:paraId="5D4FDA85" w14:textId="77777777" w:rsidR="003F6810" w:rsidRPr="003F6810" w:rsidRDefault="003F681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Hot Potato Routing:</w:t>
      </w:r>
    </w:p>
    <w:p w14:paraId="5B7F0C5D" w14:textId="77777777" w:rsidR="003F6810" w:rsidRDefault="003F6810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Choose the </w:t>
      </w:r>
      <w:r w:rsidRPr="003F6810">
        <w:rPr>
          <w:b/>
          <w:bCs/>
          <w:sz w:val="20"/>
          <w:szCs w:val="20"/>
        </w:rPr>
        <w:t>gateway with the least intra-domain cost</w:t>
      </w:r>
      <w:r w:rsidRPr="003F6810">
        <w:rPr>
          <w:sz w:val="20"/>
          <w:szCs w:val="20"/>
        </w:rPr>
        <w:t>, regardless of inter-domain path length.</w:t>
      </w:r>
    </w:p>
    <w:p w14:paraId="6942C69D" w14:textId="1247C95F" w:rsidR="004340B2" w:rsidRPr="004340B2" w:rsidRDefault="004340B2" w:rsidP="004340B2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4340B2">
        <w:rPr>
          <w:noProof/>
          <w:sz w:val="20"/>
          <w:szCs w:val="20"/>
        </w:rPr>
        <w:drawing>
          <wp:inline distT="0" distB="0" distL="0" distR="0" wp14:anchorId="6704F835" wp14:editId="61A14BEF">
            <wp:extent cx="4436110" cy="1422838"/>
            <wp:effectExtent l="0" t="0" r="2540" b="6350"/>
            <wp:docPr id="1493570833" name="Picture 1" descr="A diagram of 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0833" name="Picture 1" descr="A diagram of a diagram of a network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558" cy="14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22C7" w14:textId="77777777" w:rsidR="003F6810" w:rsidRPr="003F6810" w:rsidRDefault="003F6810">
      <w:pPr>
        <w:pStyle w:val="ListParagraph"/>
        <w:numPr>
          <w:ilvl w:val="1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>Example:</w:t>
      </w:r>
    </w:p>
    <w:p w14:paraId="03E501B7" w14:textId="77777777" w:rsidR="003F6810" w:rsidRPr="003F6810" w:rsidRDefault="003F6810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>AS2 router 2d has two gateways to X (via 2a, 2c).</w:t>
      </w:r>
    </w:p>
    <w:p w14:paraId="037F7FA8" w14:textId="77777777" w:rsidR="003F6810" w:rsidRPr="003F6810" w:rsidRDefault="003F6810">
      <w:pPr>
        <w:pStyle w:val="ListParagraph"/>
        <w:numPr>
          <w:ilvl w:val="2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Chooses the </w:t>
      </w:r>
      <w:r w:rsidRPr="003F6810">
        <w:rPr>
          <w:b/>
          <w:bCs/>
          <w:sz w:val="20"/>
          <w:szCs w:val="20"/>
        </w:rPr>
        <w:t>nearest one (lowest OSPF cost)</w:t>
      </w:r>
      <w:r w:rsidRPr="003F6810">
        <w:rPr>
          <w:sz w:val="20"/>
          <w:szCs w:val="20"/>
        </w:rPr>
        <w:t xml:space="preserve"> to reduce internal load.</w:t>
      </w:r>
    </w:p>
    <w:p w14:paraId="4D511005" w14:textId="77777777" w:rsidR="003F6810" w:rsidRPr="003F6810" w:rsidRDefault="003F681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Focus: </w:t>
      </w:r>
      <w:r w:rsidRPr="003F6810">
        <w:rPr>
          <w:b/>
          <w:bCs/>
          <w:sz w:val="20"/>
          <w:szCs w:val="20"/>
        </w:rPr>
        <w:t>Minimize internal (intra-AS) cost</w:t>
      </w:r>
      <w:r w:rsidRPr="003F6810">
        <w:rPr>
          <w:sz w:val="20"/>
          <w:szCs w:val="20"/>
        </w:rPr>
        <w:t>, not total AS hops.</w:t>
      </w:r>
    </w:p>
    <w:p w14:paraId="39E06E4D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20C875D0">
          <v:rect id="_x0000_i1041" style="width:0;height:1.5pt" o:hralign="center" o:hrstd="t" o:hr="t" fillcolor="#a0a0a0" stroked="f"/>
        </w:pict>
      </w:r>
    </w:p>
    <w:p w14:paraId="71F45BAF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11. Achieving Policy via BGP Advertisements</w:t>
      </w:r>
    </w:p>
    <w:p w14:paraId="466E2F00" w14:textId="77777777" w:rsid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Example 1 – Provider-Customer Policy</w:t>
      </w:r>
    </w:p>
    <w:p w14:paraId="5C70965D" w14:textId="3C5EFE39" w:rsidR="00B808B1" w:rsidRDefault="00B808B1" w:rsidP="003F6810">
      <w:pPr>
        <w:pStyle w:val="ListParagraph"/>
        <w:ind w:left="360"/>
        <w:rPr>
          <w:b/>
          <w:bCs/>
          <w:sz w:val="20"/>
          <w:szCs w:val="20"/>
        </w:rPr>
      </w:pPr>
      <w:r w:rsidRPr="00B808B1">
        <w:rPr>
          <w:b/>
          <w:bCs/>
          <w:noProof/>
          <w:sz w:val="20"/>
          <w:szCs w:val="20"/>
        </w:rPr>
        <w:drawing>
          <wp:inline distT="0" distB="0" distL="0" distR="0" wp14:anchorId="234B99D7" wp14:editId="04EF6EFC">
            <wp:extent cx="4162425" cy="1056138"/>
            <wp:effectExtent l="0" t="0" r="0" b="0"/>
            <wp:docPr id="110428937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9376" name="Picture 1" descr="A diagram of a networ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874" cy="10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856F" w14:textId="77777777" w:rsidR="00B808B1" w:rsidRPr="00B808B1" w:rsidRDefault="00B808B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B808B1">
        <w:rPr>
          <w:sz w:val="20"/>
          <w:szCs w:val="20"/>
        </w:rPr>
        <w:t xml:space="preserve">B gets no “revenue” for routing </w:t>
      </w:r>
      <w:proofErr w:type="spellStart"/>
      <w:r w:rsidRPr="00B808B1">
        <w:rPr>
          <w:sz w:val="20"/>
          <w:szCs w:val="20"/>
        </w:rPr>
        <w:t>CBAw</w:t>
      </w:r>
      <w:proofErr w:type="spellEnd"/>
      <w:r w:rsidRPr="00B808B1">
        <w:rPr>
          <w:sz w:val="20"/>
          <w:szCs w:val="20"/>
        </w:rPr>
        <w:t xml:space="preserve">, since none of C, A, </w:t>
      </w:r>
      <w:proofErr w:type="spellStart"/>
      <w:r w:rsidRPr="00B808B1">
        <w:rPr>
          <w:sz w:val="20"/>
          <w:szCs w:val="20"/>
        </w:rPr>
        <w:t>w are</w:t>
      </w:r>
      <w:proofErr w:type="spellEnd"/>
      <w:r w:rsidRPr="00B808B1">
        <w:rPr>
          <w:sz w:val="20"/>
          <w:szCs w:val="20"/>
        </w:rPr>
        <w:t xml:space="preserve"> B’s customers </w:t>
      </w:r>
    </w:p>
    <w:p w14:paraId="2F65DAAF" w14:textId="6BDC64CA" w:rsidR="00B808B1" w:rsidRPr="00B808B1" w:rsidRDefault="00B808B1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B808B1">
        <w:rPr>
          <w:sz w:val="20"/>
          <w:szCs w:val="20"/>
        </w:rPr>
        <w:t xml:space="preserve">C does not learn about </w:t>
      </w:r>
      <w:proofErr w:type="spellStart"/>
      <w:r w:rsidRPr="00B808B1">
        <w:rPr>
          <w:sz w:val="20"/>
          <w:szCs w:val="20"/>
        </w:rPr>
        <w:t>CBAw</w:t>
      </w:r>
      <w:proofErr w:type="spellEnd"/>
      <w:r w:rsidRPr="00B808B1">
        <w:rPr>
          <w:sz w:val="20"/>
          <w:szCs w:val="20"/>
        </w:rPr>
        <w:t xml:space="preserve"> path</w:t>
      </w:r>
    </w:p>
    <w:p w14:paraId="3D681142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455C5D7E">
          <v:rect id="_x0000_i1042" style="width:0;height:1.5pt" o:hralign="center" o:hrstd="t" o:hr="t" fillcolor="#a0a0a0" stroked="f"/>
        </w:pict>
      </w:r>
    </w:p>
    <w:p w14:paraId="5C6AD82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lastRenderedPageBreak/>
        <w:t>Example 2 – Dual-Homed Customer Policy</w:t>
      </w:r>
    </w:p>
    <w:p w14:paraId="4C6CCC15" w14:textId="5CF071A4" w:rsidR="003F6810" w:rsidRDefault="00B808B1" w:rsidP="00B808B1">
      <w:pPr>
        <w:pStyle w:val="ListParagraph"/>
        <w:rPr>
          <w:sz w:val="20"/>
          <w:szCs w:val="20"/>
        </w:rPr>
      </w:pPr>
      <w:r w:rsidRPr="00B808B1">
        <w:rPr>
          <w:noProof/>
          <w:sz w:val="20"/>
          <w:szCs w:val="20"/>
        </w:rPr>
        <w:drawing>
          <wp:inline distT="0" distB="0" distL="0" distR="0" wp14:anchorId="0F4487C2" wp14:editId="02D11A43">
            <wp:extent cx="3648075" cy="1038244"/>
            <wp:effectExtent l="0" t="0" r="0" b="9525"/>
            <wp:docPr id="169733599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5995" name="Picture 1" descr="A diagram of a network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425" cy="10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E33E" w14:textId="77777777" w:rsidR="00B808B1" w:rsidRDefault="00B808B1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B808B1">
        <w:rPr>
          <w:sz w:val="20"/>
          <w:szCs w:val="20"/>
        </w:rPr>
        <w:t xml:space="preserve">policy to </w:t>
      </w:r>
      <w:proofErr w:type="gramStart"/>
      <w:r w:rsidRPr="00B808B1">
        <w:rPr>
          <w:sz w:val="20"/>
          <w:szCs w:val="20"/>
        </w:rPr>
        <w:t>enforce:</w:t>
      </w:r>
      <w:proofErr w:type="gramEnd"/>
      <w:r w:rsidRPr="00B808B1">
        <w:rPr>
          <w:sz w:val="20"/>
          <w:szCs w:val="20"/>
        </w:rPr>
        <w:t xml:space="preserve"> x does not want to route from B to C via x </w:t>
      </w:r>
    </w:p>
    <w:p w14:paraId="4F15B403" w14:textId="743C7FAC" w:rsidR="00B808B1" w:rsidRPr="003F6810" w:rsidRDefault="00B808B1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B808B1">
        <w:rPr>
          <w:sz w:val="20"/>
          <w:szCs w:val="20"/>
        </w:rPr>
        <w:t xml:space="preserve">.. </w:t>
      </w:r>
      <w:proofErr w:type="gramStart"/>
      <w:r w:rsidRPr="00B808B1">
        <w:rPr>
          <w:sz w:val="20"/>
          <w:szCs w:val="20"/>
        </w:rPr>
        <w:t>so</w:t>
      </w:r>
      <w:proofErr w:type="gramEnd"/>
      <w:r w:rsidRPr="00B808B1">
        <w:rPr>
          <w:sz w:val="20"/>
          <w:szCs w:val="20"/>
        </w:rPr>
        <w:t xml:space="preserve"> x will not advertise to </w:t>
      </w:r>
      <w:proofErr w:type="spellStart"/>
      <w:r w:rsidRPr="00B808B1">
        <w:rPr>
          <w:sz w:val="20"/>
          <w:szCs w:val="20"/>
        </w:rPr>
        <w:t>B</w:t>
      </w:r>
      <w:proofErr w:type="spellEnd"/>
      <w:r w:rsidRPr="00B808B1">
        <w:rPr>
          <w:sz w:val="20"/>
          <w:szCs w:val="20"/>
        </w:rPr>
        <w:t xml:space="preserve"> a route to C</w:t>
      </w:r>
    </w:p>
    <w:p w14:paraId="04DE2D61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37B75B5">
          <v:rect id="_x0000_i1043" style="width:0;height:1.5pt" o:hralign="center" o:hrstd="t" o:hr="t" fillcolor="#a0a0a0" stroked="f"/>
        </w:pict>
      </w:r>
    </w:p>
    <w:p w14:paraId="5A7F9D5B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12. BGP Route Selection Criteria</w:t>
      </w:r>
    </w:p>
    <w:p w14:paraId="6CC491F5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>When multiple routes to a destination exist, BGP chooses based 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2588"/>
        <w:gridCol w:w="5193"/>
      </w:tblGrid>
      <w:tr w:rsidR="003F6810" w:rsidRPr="003F6810" w14:paraId="57D305C5" w14:textId="77777777" w:rsidTr="00B808B1">
        <w:tc>
          <w:tcPr>
            <w:tcW w:w="1235" w:type="dxa"/>
            <w:hideMark/>
          </w:tcPr>
          <w:p w14:paraId="4C206568" w14:textId="77777777" w:rsidR="003F6810" w:rsidRPr="003F6810" w:rsidRDefault="003F6810" w:rsidP="003F6810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588" w:type="dxa"/>
            <w:hideMark/>
          </w:tcPr>
          <w:p w14:paraId="11DF14EF" w14:textId="77777777" w:rsidR="003F6810" w:rsidRPr="003F6810" w:rsidRDefault="003F6810" w:rsidP="003F6810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5193" w:type="dxa"/>
            <w:hideMark/>
          </w:tcPr>
          <w:p w14:paraId="3632D99C" w14:textId="77777777" w:rsidR="003F6810" w:rsidRPr="003F6810" w:rsidRDefault="003F6810" w:rsidP="003F6810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F6810" w:rsidRPr="003F6810" w14:paraId="5B144FAD" w14:textId="77777777" w:rsidTr="00B808B1">
        <w:tc>
          <w:tcPr>
            <w:tcW w:w="1235" w:type="dxa"/>
            <w:hideMark/>
          </w:tcPr>
          <w:p w14:paraId="55913713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1</w:t>
            </w:r>
          </w:p>
        </w:tc>
        <w:tc>
          <w:tcPr>
            <w:tcW w:w="2588" w:type="dxa"/>
            <w:hideMark/>
          </w:tcPr>
          <w:p w14:paraId="3EFAABF2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Local Preference</w:t>
            </w:r>
          </w:p>
        </w:tc>
        <w:tc>
          <w:tcPr>
            <w:tcW w:w="5193" w:type="dxa"/>
            <w:hideMark/>
          </w:tcPr>
          <w:p w14:paraId="31A326CD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Highest value preferred; used for policy-based decision.</w:t>
            </w:r>
          </w:p>
        </w:tc>
      </w:tr>
      <w:tr w:rsidR="003F6810" w:rsidRPr="003F6810" w14:paraId="213C5C18" w14:textId="77777777" w:rsidTr="00B808B1">
        <w:tc>
          <w:tcPr>
            <w:tcW w:w="1235" w:type="dxa"/>
            <w:hideMark/>
          </w:tcPr>
          <w:p w14:paraId="35418B72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2</w:t>
            </w:r>
          </w:p>
        </w:tc>
        <w:tc>
          <w:tcPr>
            <w:tcW w:w="2588" w:type="dxa"/>
            <w:hideMark/>
          </w:tcPr>
          <w:p w14:paraId="2E8F67F6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Shortest AS-PATH</w:t>
            </w:r>
          </w:p>
        </w:tc>
        <w:tc>
          <w:tcPr>
            <w:tcW w:w="5193" w:type="dxa"/>
            <w:hideMark/>
          </w:tcPr>
          <w:p w14:paraId="4E941026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Fewer AS hops preferred.</w:t>
            </w:r>
          </w:p>
        </w:tc>
      </w:tr>
      <w:tr w:rsidR="003F6810" w:rsidRPr="003F6810" w14:paraId="725F8F9E" w14:textId="77777777" w:rsidTr="00B808B1">
        <w:tc>
          <w:tcPr>
            <w:tcW w:w="1235" w:type="dxa"/>
            <w:hideMark/>
          </w:tcPr>
          <w:p w14:paraId="23A5D9D7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3</w:t>
            </w:r>
          </w:p>
        </w:tc>
        <w:tc>
          <w:tcPr>
            <w:tcW w:w="2588" w:type="dxa"/>
            <w:hideMark/>
          </w:tcPr>
          <w:p w14:paraId="2CA2CDC5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Closest NEXT-HOP (Hot Potato)</w:t>
            </w:r>
          </w:p>
        </w:tc>
        <w:tc>
          <w:tcPr>
            <w:tcW w:w="5193" w:type="dxa"/>
            <w:hideMark/>
          </w:tcPr>
          <w:p w14:paraId="7CBCCF09" w14:textId="1C4EBA84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Lowest intra-domain cost to reach </w:t>
            </w:r>
            <w:r w:rsidR="00F74630" w:rsidRPr="003F6810">
              <w:rPr>
                <w:sz w:val="20"/>
                <w:szCs w:val="20"/>
              </w:rPr>
              <w:t>next hop</w:t>
            </w:r>
            <w:r w:rsidRPr="003F6810">
              <w:rPr>
                <w:sz w:val="20"/>
                <w:szCs w:val="20"/>
              </w:rPr>
              <w:t>.</w:t>
            </w:r>
          </w:p>
        </w:tc>
      </w:tr>
      <w:tr w:rsidR="003F6810" w:rsidRPr="003F6810" w14:paraId="1D70BC14" w14:textId="77777777" w:rsidTr="00B808B1">
        <w:tc>
          <w:tcPr>
            <w:tcW w:w="1235" w:type="dxa"/>
            <w:hideMark/>
          </w:tcPr>
          <w:p w14:paraId="57158A45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4</w:t>
            </w:r>
          </w:p>
        </w:tc>
        <w:tc>
          <w:tcPr>
            <w:tcW w:w="2588" w:type="dxa"/>
            <w:hideMark/>
          </w:tcPr>
          <w:p w14:paraId="70666C3B" w14:textId="492A2EE4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 xml:space="preserve">Other </w:t>
            </w:r>
            <w:r w:rsidR="00B808B1" w:rsidRPr="003F6810">
              <w:rPr>
                <w:b/>
                <w:bCs/>
                <w:sz w:val="20"/>
                <w:szCs w:val="20"/>
              </w:rPr>
              <w:t>Tiebreakers</w:t>
            </w:r>
          </w:p>
        </w:tc>
        <w:tc>
          <w:tcPr>
            <w:tcW w:w="5193" w:type="dxa"/>
            <w:hideMark/>
          </w:tcPr>
          <w:p w14:paraId="2452F43E" w14:textId="77777777" w:rsidR="003F6810" w:rsidRPr="003F6810" w:rsidRDefault="003F6810" w:rsidP="003F6810">
            <w:pPr>
              <w:pStyle w:val="ListParagraph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e.g., router ID, origin type, etc.</w:t>
            </w:r>
          </w:p>
        </w:tc>
      </w:tr>
    </w:tbl>
    <w:p w14:paraId="08EBFEAC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25F4672">
          <v:rect id="_x0000_i1044" style="width:0;height:1.5pt" o:hralign="center" o:hrstd="t" o:hr="t" fillcolor="#a0a0a0" stroked="f"/>
        </w:pict>
      </w:r>
    </w:p>
    <w:p w14:paraId="6095B0D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13. Why Separate Intra-AS and Inter-AS Routing?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3279"/>
        <w:gridCol w:w="3735"/>
      </w:tblGrid>
      <w:tr w:rsidR="003F6810" w:rsidRPr="003F6810" w14:paraId="09A81000" w14:textId="77777777" w:rsidTr="003F6810">
        <w:tc>
          <w:tcPr>
            <w:tcW w:w="0" w:type="auto"/>
            <w:hideMark/>
          </w:tcPr>
          <w:p w14:paraId="69AD6C29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3D1B551C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Intra-AS Routing</w:t>
            </w:r>
          </w:p>
        </w:tc>
        <w:tc>
          <w:tcPr>
            <w:tcW w:w="0" w:type="auto"/>
            <w:hideMark/>
          </w:tcPr>
          <w:p w14:paraId="5C9CE27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Inter-AS Routing</w:t>
            </w:r>
          </w:p>
        </w:tc>
      </w:tr>
      <w:tr w:rsidR="003F6810" w:rsidRPr="003F6810" w14:paraId="5368BB1F" w14:textId="77777777" w:rsidTr="003F6810">
        <w:tc>
          <w:tcPr>
            <w:tcW w:w="0" w:type="auto"/>
            <w:hideMark/>
          </w:tcPr>
          <w:p w14:paraId="0F7A88A6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0" w:type="auto"/>
            <w:hideMark/>
          </w:tcPr>
          <w:p w14:paraId="6AD90811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Single administrative control → minimal policy conflicts.</w:t>
            </w:r>
          </w:p>
        </w:tc>
        <w:tc>
          <w:tcPr>
            <w:tcW w:w="0" w:type="auto"/>
            <w:hideMark/>
          </w:tcPr>
          <w:p w14:paraId="2317641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Different admins → must enforce policies (who carries whose traffic).</w:t>
            </w:r>
          </w:p>
        </w:tc>
      </w:tr>
      <w:tr w:rsidR="003F6810" w:rsidRPr="003F6810" w14:paraId="7D0DC6B7" w14:textId="77777777" w:rsidTr="003F6810">
        <w:tc>
          <w:tcPr>
            <w:tcW w:w="0" w:type="auto"/>
            <w:hideMark/>
          </w:tcPr>
          <w:p w14:paraId="73DF8780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Scale</w:t>
            </w:r>
          </w:p>
        </w:tc>
        <w:tc>
          <w:tcPr>
            <w:tcW w:w="0" w:type="auto"/>
            <w:hideMark/>
          </w:tcPr>
          <w:p w14:paraId="615E2146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Within one AS → simpler, smaller tables.</w:t>
            </w:r>
          </w:p>
        </w:tc>
        <w:tc>
          <w:tcPr>
            <w:tcW w:w="0" w:type="auto"/>
            <w:hideMark/>
          </w:tcPr>
          <w:p w14:paraId="732F6A4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Across Internet → hierarchical routing reduces table size and updates.</w:t>
            </w:r>
          </w:p>
        </w:tc>
      </w:tr>
      <w:tr w:rsidR="003F6810" w:rsidRPr="003F6810" w14:paraId="21ACE545" w14:textId="77777777" w:rsidTr="003F6810">
        <w:tc>
          <w:tcPr>
            <w:tcW w:w="0" w:type="auto"/>
            <w:hideMark/>
          </w:tcPr>
          <w:p w14:paraId="148D43E8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Performance Focus</w:t>
            </w:r>
          </w:p>
        </w:tc>
        <w:tc>
          <w:tcPr>
            <w:tcW w:w="0" w:type="auto"/>
            <w:hideMark/>
          </w:tcPr>
          <w:p w14:paraId="0A72E4A4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Emphasis on </w:t>
            </w:r>
            <w:r w:rsidRPr="003F6810">
              <w:rPr>
                <w:b/>
                <w:bCs/>
                <w:sz w:val="20"/>
                <w:szCs w:val="20"/>
              </w:rPr>
              <w:t>optimal paths</w:t>
            </w:r>
            <w:r w:rsidRPr="003F6810">
              <w:rPr>
                <w:sz w:val="20"/>
                <w:szCs w:val="20"/>
              </w:rPr>
              <w:t xml:space="preserve"> and low delay.</w:t>
            </w:r>
          </w:p>
        </w:tc>
        <w:tc>
          <w:tcPr>
            <w:tcW w:w="0" w:type="auto"/>
            <w:hideMark/>
          </w:tcPr>
          <w:p w14:paraId="74BA146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Emphasis on </w:t>
            </w:r>
            <w:r w:rsidRPr="003F6810">
              <w:rPr>
                <w:b/>
                <w:bCs/>
                <w:sz w:val="20"/>
                <w:szCs w:val="20"/>
              </w:rPr>
              <w:t>policy and control</w:t>
            </w:r>
            <w:r w:rsidRPr="003F6810">
              <w:rPr>
                <w:sz w:val="20"/>
                <w:szCs w:val="20"/>
              </w:rPr>
              <w:t xml:space="preserve"> rather than raw performance.</w:t>
            </w:r>
          </w:p>
        </w:tc>
      </w:tr>
    </w:tbl>
    <w:p w14:paraId="00E450AD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C1E44E8">
          <v:rect id="_x0000_i1045" style="width:0;height:1.5pt" o:hralign="center" o:hrstd="t" o:hr="t" fillcolor="#a0a0a0" stroked="f"/>
        </w:pict>
      </w:r>
    </w:p>
    <w:p w14:paraId="4E072651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</w:p>
    <w:p w14:paraId="55E1BD88" w14:textId="77777777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SDN control plane </w:t>
      </w:r>
    </w:p>
    <w:p w14:paraId="74C65F16" w14:textId="77777777" w:rsidR="003F6810" w:rsidRPr="003F6810" w:rsidRDefault="00000000" w:rsidP="003F6810">
      <w:pPr>
        <w:rPr>
          <w:sz w:val="20"/>
          <w:szCs w:val="20"/>
        </w:rPr>
      </w:pPr>
      <w:r>
        <w:pict w14:anchorId="4A29A056">
          <v:rect id="_x0000_i1046" style="width:0;height:1.5pt" o:hralign="center" o:hrstd="t" o:hr="t" fillcolor="#a0a0a0" stroked="f"/>
        </w:pict>
      </w:r>
    </w:p>
    <w:p w14:paraId="793AC78C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Software Defined Networking (SDN)</w:t>
      </w:r>
    </w:p>
    <w:p w14:paraId="5F06501A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9F8D9C9">
          <v:rect id="_x0000_i1047" style="width:0;height:1.5pt" o:hralign="center" o:hrstd="t" o:hr="t" fillcolor="#a0a0a0" stroked="f"/>
        </w:pict>
      </w:r>
    </w:p>
    <w:p w14:paraId="6249ACA7" w14:textId="3E50449E" w:rsidR="003F6810" w:rsidRPr="00762B4C" w:rsidRDefault="003F6810" w:rsidP="00762B4C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1. Traditional Internet Network Layer</w:t>
      </w:r>
      <w:r w:rsidR="00762B4C">
        <w:rPr>
          <w:b/>
          <w:bCs/>
          <w:sz w:val="20"/>
          <w:szCs w:val="20"/>
        </w:rPr>
        <w:t xml:space="preserve"> is implemented as </w:t>
      </w:r>
      <w:r w:rsidRPr="00762B4C">
        <w:rPr>
          <w:b/>
          <w:bCs/>
          <w:sz w:val="20"/>
          <w:szCs w:val="20"/>
        </w:rPr>
        <w:t>Distributed, Per-Router Control</w:t>
      </w:r>
    </w:p>
    <w:p w14:paraId="3F717EF9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 xml:space="preserve">Historically, the Internet’s control plane was </w:t>
      </w:r>
      <w:r w:rsidRPr="003F6810">
        <w:rPr>
          <w:b/>
          <w:bCs/>
          <w:sz w:val="20"/>
          <w:szCs w:val="20"/>
        </w:rPr>
        <w:t>distributed</w:t>
      </w:r>
      <w:r w:rsidRPr="003F6810">
        <w:rPr>
          <w:sz w:val="20"/>
          <w:szCs w:val="20"/>
        </w:rPr>
        <w:t>:</w:t>
      </w:r>
    </w:p>
    <w:p w14:paraId="0020FD6A" w14:textId="77777777" w:rsidR="003F6810" w:rsidRPr="003F6810" w:rsidRDefault="003F681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Each </w:t>
      </w:r>
      <w:r w:rsidRPr="003F6810">
        <w:rPr>
          <w:b/>
          <w:bCs/>
          <w:sz w:val="20"/>
          <w:szCs w:val="20"/>
        </w:rPr>
        <w:t>router</w:t>
      </w:r>
      <w:r w:rsidRPr="003F6810">
        <w:rPr>
          <w:sz w:val="20"/>
          <w:szCs w:val="20"/>
        </w:rPr>
        <w:t xml:space="preserve"> contained:</w:t>
      </w:r>
    </w:p>
    <w:p w14:paraId="0CA66EA7" w14:textId="77777777" w:rsidR="003F6810" w:rsidRPr="003F6810" w:rsidRDefault="003F6810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Switching hardware</w:t>
      </w:r>
      <w:r w:rsidRPr="003F6810">
        <w:rPr>
          <w:sz w:val="20"/>
          <w:szCs w:val="20"/>
        </w:rPr>
        <w:t xml:space="preserve"> (data plane)</w:t>
      </w:r>
    </w:p>
    <w:p w14:paraId="67EFB769" w14:textId="77777777" w:rsidR="003F6810" w:rsidRPr="003F6810" w:rsidRDefault="003F6810">
      <w:pPr>
        <w:pStyle w:val="ListParagraph"/>
        <w:numPr>
          <w:ilvl w:val="1"/>
          <w:numId w:val="15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Control software</w:t>
      </w:r>
      <w:r w:rsidRPr="003F6810">
        <w:rPr>
          <w:sz w:val="20"/>
          <w:szCs w:val="20"/>
        </w:rPr>
        <w:t xml:space="preserve"> implementing routing protocols (IP, RIP, OSPF, IS-IS, BGP)</w:t>
      </w:r>
    </w:p>
    <w:p w14:paraId="725C2EF1" w14:textId="77777777" w:rsidR="003F6810" w:rsidRPr="003F6810" w:rsidRDefault="003F681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Each vendor implemented </w:t>
      </w:r>
      <w:r w:rsidRPr="003F6810">
        <w:rPr>
          <w:b/>
          <w:bCs/>
          <w:sz w:val="20"/>
          <w:szCs w:val="20"/>
        </w:rPr>
        <w:t>proprietary router OS</w:t>
      </w:r>
      <w:r w:rsidRPr="003F6810">
        <w:rPr>
          <w:sz w:val="20"/>
          <w:szCs w:val="20"/>
        </w:rPr>
        <w:t xml:space="preserve"> (e.g., </w:t>
      </w:r>
      <w:r w:rsidRPr="003F6810">
        <w:rPr>
          <w:i/>
          <w:iCs/>
          <w:sz w:val="20"/>
          <w:szCs w:val="20"/>
        </w:rPr>
        <w:t>Cisco IOS</w:t>
      </w:r>
      <w:r w:rsidRPr="003F6810">
        <w:rPr>
          <w:sz w:val="20"/>
          <w:szCs w:val="20"/>
        </w:rPr>
        <w:t>).</w:t>
      </w:r>
    </w:p>
    <w:p w14:paraId="5581D57A" w14:textId="77777777" w:rsidR="003F6810" w:rsidRPr="003F6810" w:rsidRDefault="003F681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Middleboxes</w:t>
      </w:r>
      <w:r w:rsidRPr="003F6810">
        <w:rPr>
          <w:sz w:val="20"/>
          <w:szCs w:val="20"/>
        </w:rPr>
        <w:t xml:space="preserve"> (firewalls, load balancers, NATs, etc.) handled specialized network functions separately.</w:t>
      </w:r>
    </w:p>
    <w:p w14:paraId="70E781F5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Drawbacks:</w:t>
      </w:r>
    </w:p>
    <w:p w14:paraId="7C718FA2" w14:textId="77777777" w:rsidR="003F6810" w:rsidRPr="003F6810" w:rsidRDefault="003F681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3F6810">
        <w:rPr>
          <w:sz w:val="20"/>
          <w:szCs w:val="20"/>
        </w:rPr>
        <w:t>Closed, vendor-specific systems.</w:t>
      </w:r>
    </w:p>
    <w:p w14:paraId="2BA02EF7" w14:textId="77777777" w:rsidR="003F6810" w:rsidRPr="003F6810" w:rsidRDefault="003F681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3F6810">
        <w:rPr>
          <w:sz w:val="20"/>
          <w:szCs w:val="20"/>
        </w:rPr>
        <w:t>Complex management (misconfigurations common).</w:t>
      </w:r>
    </w:p>
    <w:p w14:paraId="3B368FF9" w14:textId="77777777" w:rsidR="003F6810" w:rsidRPr="003F6810" w:rsidRDefault="003F681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3F6810">
        <w:rPr>
          <w:sz w:val="20"/>
          <w:szCs w:val="20"/>
        </w:rPr>
        <w:t>Difficult traffic engineering and innovation.</w:t>
      </w:r>
    </w:p>
    <w:p w14:paraId="373E1FEB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AC7C5FE">
          <v:rect id="_x0000_i1048" style="width:0;height:1.5pt" o:hralign="center" o:hrstd="t" o:hr="t" fillcolor="#a0a0a0" stroked="f"/>
        </w:pict>
      </w:r>
    </w:p>
    <w:p w14:paraId="655B59C1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lastRenderedPageBreak/>
        <w:t>2. Rethinking the Control Plane (~2005 Onwards)</w:t>
      </w:r>
    </w:p>
    <w:p w14:paraId="7C8F23B7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 xml:space="preserve">Renewed interest in </w:t>
      </w:r>
      <w:r w:rsidRPr="003F6810">
        <w:rPr>
          <w:b/>
          <w:bCs/>
          <w:sz w:val="20"/>
          <w:szCs w:val="20"/>
        </w:rPr>
        <w:t>redefining the network control plane</w:t>
      </w:r>
      <w:r w:rsidRPr="003F6810">
        <w:rPr>
          <w:sz w:val="20"/>
          <w:szCs w:val="20"/>
        </w:rPr>
        <w:t xml:space="preserve"> led to the idea of </w:t>
      </w:r>
      <w:r w:rsidRPr="003F6810">
        <w:rPr>
          <w:b/>
          <w:bCs/>
          <w:sz w:val="20"/>
          <w:szCs w:val="20"/>
        </w:rPr>
        <w:t>Software-Defined Networking (SDN)</w:t>
      </w:r>
      <w:r w:rsidRPr="003F6810">
        <w:rPr>
          <w:sz w:val="20"/>
          <w:szCs w:val="20"/>
        </w:rPr>
        <w:t>.</w:t>
      </w:r>
    </w:p>
    <w:p w14:paraId="1A5A252F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D03702B">
          <v:rect id="_x0000_i1049" style="width:0;height:1.5pt" o:hralign="center" o:hrstd="t" o:hr="t" fillcolor="#a0a0a0" stroked="f"/>
        </w:pict>
      </w:r>
    </w:p>
    <w:p w14:paraId="0F513FBD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3. Traditional Per-Router Control Plane</w:t>
      </w:r>
    </w:p>
    <w:p w14:paraId="3B06E9F6" w14:textId="77777777" w:rsidR="003F6810" w:rsidRPr="003F6810" w:rsidRDefault="003F681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Each router ran its </w:t>
      </w:r>
      <w:r w:rsidRPr="003F6810">
        <w:rPr>
          <w:b/>
          <w:bCs/>
          <w:sz w:val="20"/>
          <w:szCs w:val="20"/>
        </w:rPr>
        <w:t>own routing algorithm component</w:t>
      </w:r>
      <w:r w:rsidRPr="003F6810">
        <w:rPr>
          <w:sz w:val="20"/>
          <w:szCs w:val="20"/>
        </w:rPr>
        <w:t>.</w:t>
      </w:r>
    </w:p>
    <w:p w14:paraId="134A53F8" w14:textId="77777777" w:rsidR="003F6810" w:rsidRPr="003F6810" w:rsidRDefault="003F681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Routers </w:t>
      </w:r>
      <w:r w:rsidRPr="003F6810">
        <w:rPr>
          <w:b/>
          <w:bCs/>
          <w:sz w:val="20"/>
          <w:szCs w:val="20"/>
        </w:rPr>
        <w:t>interacted with each other</w:t>
      </w:r>
      <w:r w:rsidRPr="003F6810">
        <w:rPr>
          <w:sz w:val="20"/>
          <w:szCs w:val="20"/>
        </w:rPr>
        <w:t xml:space="preserve"> to compute forwarding tables through distributed protocols.</w:t>
      </w:r>
    </w:p>
    <w:p w14:paraId="2583FD27" w14:textId="77777777" w:rsidR="003F6810" w:rsidRPr="003F6810" w:rsidRDefault="003F681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Limited global view → difficult to coordinate and optimize network-wide </w:t>
      </w:r>
      <w:proofErr w:type="spellStart"/>
      <w:r w:rsidRPr="003F6810">
        <w:rPr>
          <w:sz w:val="20"/>
          <w:szCs w:val="20"/>
        </w:rPr>
        <w:t>behavior</w:t>
      </w:r>
      <w:proofErr w:type="spellEnd"/>
      <w:r w:rsidRPr="003F6810">
        <w:rPr>
          <w:sz w:val="20"/>
          <w:szCs w:val="20"/>
        </w:rPr>
        <w:t>.</w:t>
      </w:r>
    </w:p>
    <w:p w14:paraId="53939383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7F32C18">
          <v:rect id="_x0000_i1050" style="width:0;height:1.5pt" o:hralign="center" o:hrstd="t" o:hr="t" fillcolor="#a0a0a0" stroked="f"/>
        </w:pict>
      </w:r>
    </w:p>
    <w:p w14:paraId="5F8EFA54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4. SDN Control Plane Concept</w:t>
      </w:r>
    </w:p>
    <w:p w14:paraId="0B265E62" w14:textId="77777777" w:rsidR="003F6810" w:rsidRPr="003F6810" w:rsidRDefault="003F681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 </w:t>
      </w:r>
      <w:r w:rsidRPr="003F6810">
        <w:rPr>
          <w:b/>
          <w:bCs/>
          <w:sz w:val="20"/>
          <w:szCs w:val="20"/>
        </w:rPr>
        <w:t>remote (centralized) controller</w:t>
      </w:r>
      <w:r w:rsidRPr="003F6810">
        <w:rPr>
          <w:sz w:val="20"/>
          <w:szCs w:val="20"/>
        </w:rPr>
        <w:t xml:space="preserve"> computes and installs forwarding tables in routers/switches.</w:t>
      </w:r>
    </w:p>
    <w:p w14:paraId="59FF7E5C" w14:textId="77777777" w:rsidR="003F6810" w:rsidRPr="003F6810" w:rsidRDefault="003F681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Switches perform </w:t>
      </w:r>
      <w:r w:rsidRPr="003F6810">
        <w:rPr>
          <w:b/>
          <w:bCs/>
          <w:sz w:val="20"/>
          <w:szCs w:val="20"/>
        </w:rPr>
        <w:t>data forwarding only</w:t>
      </w:r>
      <w:r w:rsidRPr="003F6810">
        <w:rPr>
          <w:sz w:val="20"/>
          <w:szCs w:val="20"/>
        </w:rPr>
        <w:t>.</w:t>
      </w:r>
    </w:p>
    <w:p w14:paraId="399F886F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6"/>
        <w:gridCol w:w="4714"/>
      </w:tblGrid>
      <w:tr w:rsidR="003F6810" w:rsidRPr="003F6810" w14:paraId="42C1F642" w14:textId="77777777" w:rsidTr="003F6810">
        <w:tc>
          <w:tcPr>
            <w:tcW w:w="0" w:type="auto"/>
            <w:hideMark/>
          </w:tcPr>
          <w:p w14:paraId="3841CB37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Traditional</w:t>
            </w:r>
          </w:p>
        </w:tc>
        <w:tc>
          <w:tcPr>
            <w:tcW w:w="0" w:type="auto"/>
            <w:hideMark/>
          </w:tcPr>
          <w:p w14:paraId="4F1DBBF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SDN</w:t>
            </w:r>
          </w:p>
        </w:tc>
      </w:tr>
      <w:tr w:rsidR="003F6810" w:rsidRPr="003F6810" w14:paraId="6772000A" w14:textId="77777777" w:rsidTr="003F6810">
        <w:tc>
          <w:tcPr>
            <w:tcW w:w="0" w:type="auto"/>
            <w:hideMark/>
          </w:tcPr>
          <w:p w14:paraId="26112CE7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Control plane distributed across routers</w:t>
            </w:r>
          </w:p>
        </w:tc>
        <w:tc>
          <w:tcPr>
            <w:tcW w:w="0" w:type="auto"/>
            <w:hideMark/>
          </w:tcPr>
          <w:p w14:paraId="7BF4551C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Control plane logically centralized in controller</w:t>
            </w:r>
          </w:p>
        </w:tc>
      </w:tr>
      <w:tr w:rsidR="003F6810" w:rsidRPr="003F6810" w14:paraId="0E08320E" w14:textId="77777777" w:rsidTr="003F6810">
        <w:tc>
          <w:tcPr>
            <w:tcW w:w="0" w:type="auto"/>
            <w:hideMark/>
          </w:tcPr>
          <w:p w14:paraId="1B787CFE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Each router computes its table</w:t>
            </w:r>
          </w:p>
        </w:tc>
        <w:tc>
          <w:tcPr>
            <w:tcW w:w="0" w:type="auto"/>
            <w:hideMark/>
          </w:tcPr>
          <w:p w14:paraId="785FCB5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Controller computes all tables and installs them</w:t>
            </w:r>
          </w:p>
        </w:tc>
      </w:tr>
    </w:tbl>
    <w:p w14:paraId="6B750326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6EF3B9C">
          <v:rect id="_x0000_i1051" style="width:0;height:1.5pt" o:hralign="center" o:hrstd="t" o:hr="t" fillcolor="#a0a0a0" stroked="f"/>
        </w:pict>
      </w:r>
    </w:p>
    <w:p w14:paraId="0306AE4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5. Why a Logically Centralized Control Plane?</w:t>
      </w:r>
    </w:p>
    <w:p w14:paraId="3257F1B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Advantages</w:t>
      </w:r>
    </w:p>
    <w:p w14:paraId="72E0EE38" w14:textId="77777777" w:rsidR="003F6810" w:rsidRPr="003F6810" w:rsidRDefault="003F681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Simplified network management:</w:t>
      </w:r>
    </w:p>
    <w:p w14:paraId="3A1FCB09" w14:textId="77777777" w:rsidR="003F6810" w:rsidRPr="003F6810" w:rsidRDefault="003F6810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3F6810">
        <w:rPr>
          <w:sz w:val="20"/>
          <w:szCs w:val="20"/>
        </w:rPr>
        <w:t>Avoid router misconfigurations.</w:t>
      </w:r>
    </w:p>
    <w:p w14:paraId="70BCF94D" w14:textId="77777777" w:rsidR="003F6810" w:rsidRPr="003F6810" w:rsidRDefault="003F6810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3F6810">
        <w:rPr>
          <w:sz w:val="20"/>
          <w:szCs w:val="20"/>
        </w:rPr>
        <w:t>Global view enables smarter decisions.</w:t>
      </w:r>
    </w:p>
    <w:p w14:paraId="1CB4E16E" w14:textId="77777777" w:rsidR="003F6810" w:rsidRPr="003F6810" w:rsidRDefault="003F681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Programmable forwarding:</w:t>
      </w:r>
    </w:p>
    <w:p w14:paraId="62390683" w14:textId="77777777" w:rsidR="003F6810" w:rsidRPr="003F6810" w:rsidRDefault="003F6810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Table-based forwarding (e.g., via </w:t>
      </w:r>
      <w:r w:rsidRPr="003F6810">
        <w:rPr>
          <w:b/>
          <w:bCs/>
          <w:sz w:val="20"/>
          <w:szCs w:val="20"/>
        </w:rPr>
        <w:t>OpenFlow API</w:t>
      </w:r>
      <w:r w:rsidRPr="003F6810">
        <w:rPr>
          <w:sz w:val="20"/>
          <w:szCs w:val="20"/>
        </w:rPr>
        <w:t>).</w:t>
      </w:r>
    </w:p>
    <w:p w14:paraId="40BBA95B" w14:textId="77777777" w:rsidR="003F6810" w:rsidRPr="003F6810" w:rsidRDefault="003F6810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3F6810">
        <w:rPr>
          <w:sz w:val="20"/>
          <w:szCs w:val="20"/>
        </w:rPr>
        <w:t>Centralized “programming” of routing tables.</w:t>
      </w:r>
    </w:p>
    <w:p w14:paraId="7A5CD2C2" w14:textId="77777777" w:rsidR="003F6810" w:rsidRPr="003F6810" w:rsidRDefault="003F6810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Open, non-proprietary implementation:</w:t>
      </w:r>
    </w:p>
    <w:p w14:paraId="560E6059" w14:textId="77777777" w:rsidR="003F6810" w:rsidRPr="003F6810" w:rsidRDefault="003F6810">
      <w:pPr>
        <w:pStyle w:val="ListParagraph"/>
        <w:numPr>
          <w:ilvl w:val="1"/>
          <w:numId w:val="19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Promotes </w:t>
      </w:r>
      <w:r w:rsidRPr="003F6810">
        <w:rPr>
          <w:b/>
          <w:bCs/>
          <w:sz w:val="20"/>
          <w:szCs w:val="20"/>
        </w:rPr>
        <w:t>innovation and experimentation</w:t>
      </w:r>
      <w:r w:rsidRPr="003F6810">
        <w:rPr>
          <w:sz w:val="20"/>
          <w:szCs w:val="20"/>
        </w:rPr>
        <w:t>.</w:t>
      </w:r>
    </w:p>
    <w:p w14:paraId="00932A8D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Analogy:</w:t>
      </w:r>
      <w:r w:rsidRPr="003F6810">
        <w:rPr>
          <w:sz w:val="20"/>
          <w:szCs w:val="20"/>
        </w:rPr>
        <w:br/>
      </w:r>
      <w:proofErr w:type="gramStart"/>
      <w:r w:rsidRPr="003F6810">
        <w:rPr>
          <w:sz w:val="20"/>
          <w:szCs w:val="20"/>
        </w:rPr>
        <w:t>Similar to</w:t>
      </w:r>
      <w:proofErr w:type="gramEnd"/>
      <w:r w:rsidRPr="003F6810">
        <w:rPr>
          <w:sz w:val="20"/>
          <w:szCs w:val="20"/>
        </w:rPr>
        <w:t xml:space="preserve"> the </w:t>
      </w:r>
      <w:r w:rsidRPr="003F6810">
        <w:rPr>
          <w:b/>
          <w:bCs/>
          <w:sz w:val="20"/>
          <w:szCs w:val="20"/>
        </w:rPr>
        <w:t>mainframe → PC revolution</w:t>
      </w:r>
      <w:r w:rsidRPr="003F6810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0"/>
        <w:gridCol w:w="3996"/>
      </w:tblGrid>
      <w:tr w:rsidR="003F6810" w:rsidRPr="003F6810" w14:paraId="2AE13F56" w14:textId="77777777" w:rsidTr="003F6810">
        <w:tc>
          <w:tcPr>
            <w:tcW w:w="0" w:type="auto"/>
            <w:hideMark/>
          </w:tcPr>
          <w:p w14:paraId="28D40C2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Traditional Networks</w:t>
            </w:r>
          </w:p>
        </w:tc>
        <w:tc>
          <w:tcPr>
            <w:tcW w:w="0" w:type="auto"/>
            <w:hideMark/>
          </w:tcPr>
          <w:p w14:paraId="69E254E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SDN</w:t>
            </w:r>
          </w:p>
        </w:tc>
      </w:tr>
      <w:tr w:rsidR="003F6810" w:rsidRPr="003F6810" w14:paraId="6DD67517" w14:textId="77777777" w:rsidTr="003F6810">
        <w:tc>
          <w:tcPr>
            <w:tcW w:w="0" w:type="auto"/>
            <w:hideMark/>
          </w:tcPr>
          <w:p w14:paraId="1E47949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Vertically integrated (specialized hardware, OS, apps)</w:t>
            </w:r>
          </w:p>
        </w:tc>
        <w:tc>
          <w:tcPr>
            <w:tcW w:w="0" w:type="auto"/>
            <w:hideMark/>
          </w:tcPr>
          <w:p w14:paraId="3B1D4B17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Horizontal layers with </w:t>
            </w:r>
            <w:r w:rsidRPr="003F6810">
              <w:rPr>
                <w:b/>
                <w:bCs/>
                <w:sz w:val="20"/>
                <w:szCs w:val="20"/>
              </w:rPr>
              <w:t>open interfaces</w:t>
            </w:r>
          </w:p>
        </w:tc>
      </w:tr>
      <w:tr w:rsidR="003F6810" w:rsidRPr="003F6810" w14:paraId="5D6577A1" w14:textId="77777777" w:rsidTr="003F6810">
        <w:tc>
          <w:tcPr>
            <w:tcW w:w="0" w:type="auto"/>
            <w:hideMark/>
          </w:tcPr>
          <w:p w14:paraId="5756D4FC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Proprietary, slow innovation</w:t>
            </w:r>
          </w:p>
        </w:tc>
        <w:tc>
          <w:tcPr>
            <w:tcW w:w="0" w:type="auto"/>
            <w:hideMark/>
          </w:tcPr>
          <w:p w14:paraId="3935BB76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Rapid innovation</w:t>
            </w:r>
            <w:r w:rsidRPr="003F6810">
              <w:rPr>
                <w:sz w:val="20"/>
                <w:szCs w:val="20"/>
              </w:rPr>
              <w:t>, large open ecosystem</w:t>
            </w:r>
          </w:p>
        </w:tc>
      </w:tr>
    </w:tbl>
    <w:p w14:paraId="18AB4C8F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2CE8D8F">
          <v:rect id="_x0000_i1052" style="width:0;height:1.5pt" o:hralign="center" o:hrstd="t" o:hr="t" fillcolor="#a0a0a0" stroked="f"/>
        </w:pict>
      </w:r>
    </w:p>
    <w:p w14:paraId="7EA4C11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6. Traffic Engineering Challenges in Traditional Networks</w:t>
      </w:r>
    </w:p>
    <w:p w14:paraId="1190A9F0" w14:textId="77777777" w:rsid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Example Questions:</w:t>
      </w:r>
    </w:p>
    <w:p w14:paraId="34CDEC11" w14:textId="576DAFA1" w:rsidR="007B3942" w:rsidRPr="003F6810" w:rsidRDefault="007B3942" w:rsidP="003F6810">
      <w:pPr>
        <w:pStyle w:val="ListParagraph"/>
        <w:ind w:left="360"/>
        <w:rPr>
          <w:b/>
          <w:bCs/>
          <w:sz w:val="20"/>
          <w:szCs w:val="20"/>
        </w:rPr>
      </w:pPr>
      <w:r w:rsidRPr="007B3942">
        <w:rPr>
          <w:b/>
          <w:bCs/>
          <w:noProof/>
          <w:sz w:val="20"/>
          <w:szCs w:val="20"/>
        </w:rPr>
        <w:drawing>
          <wp:inline distT="0" distB="0" distL="0" distR="0" wp14:anchorId="25F7A71B" wp14:editId="16B46746">
            <wp:extent cx="4295775" cy="1314002"/>
            <wp:effectExtent l="0" t="0" r="0" b="635"/>
            <wp:docPr id="166650342" name="Picture 1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0342" name="Picture 1" descr="A diagram of 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6863" cy="13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52C" w14:textId="77777777" w:rsidR="003F6810" w:rsidRPr="003F6810" w:rsidRDefault="003F681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Force specific path:</w:t>
      </w:r>
    </w:p>
    <w:p w14:paraId="61D75089" w14:textId="77777777" w:rsidR="003F6810" w:rsidRDefault="003F6810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How to make traffic from </w:t>
      </w:r>
      <w:r w:rsidRPr="003F6810">
        <w:rPr>
          <w:i/>
          <w:iCs/>
          <w:sz w:val="20"/>
          <w:szCs w:val="20"/>
        </w:rPr>
        <w:t>u → z</w:t>
      </w:r>
      <w:r w:rsidRPr="003F6810">
        <w:rPr>
          <w:sz w:val="20"/>
          <w:szCs w:val="20"/>
        </w:rPr>
        <w:t xml:space="preserve"> follow </w:t>
      </w:r>
      <w:r w:rsidRPr="003F6810">
        <w:rPr>
          <w:i/>
          <w:iCs/>
          <w:sz w:val="20"/>
          <w:szCs w:val="20"/>
        </w:rPr>
        <w:t>u–v–w–z</w:t>
      </w:r>
      <w:r w:rsidRPr="003F6810">
        <w:rPr>
          <w:sz w:val="20"/>
          <w:szCs w:val="20"/>
        </w:rPr>
        <w:t xml:space="preserve"> instead of </w:t>
      </w:r>
      <w:r w:rsidRPr="003F6810">
        <w:rPr>
          <w:i/>
          <w:iCs/>
          <w:sz w:val="20"/>
          <w:szCs w:val="20"/>
        </w:rPr>
        <w:t>u–x–y–z</w:t>
      </w:r>
      <w:r w:rsidRPr="003F6810">
        <w:rPr>
          <w:sz w:val="20"/>
          <w:szCs w:val="20"/>
        </w:rPr>
        <w:t>?</w:t>
      </w:r>
    </w:p>
    <w:p w14:paraId="0EC8441C" w14:textId="6879CFF5" w:rsidR="007B3942" w:rsidRPr="003F6810" w:rsidRDefault="007B3942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7B3942">
        <w:rPr>
          <w:sz w:val="20"/>
          <w:szCs w:val="20"/>
        </w:rPr>
        <w:t>need to re-define link weights so traffic routing algorithm computes routes accordingly</w:t>
      </w:r>
    </w:p>
    <w:p w14:paraId="1C3972CF" w14:textId="77777777" w:rsidR="003F6810" w:rsidRPr="003F6810" w:rsidRDefault="003F6810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Only control knob = </w:t>
      </w:r>
      <w:r w:rsidRPr="003F6810">
        <w:rPr>
          <w:b/>
          <w:bCs/>
          <w:sz w:val="20"/>
          <w:szCs w:val="20"/>
        </w:rPr>
        <w:t>link weights</w:t>
      </w:r>
      <w:r w:rsidRPr="003F6810">
        <w:rPr>
          <w:sz w:val="20"/>
          <w:szCs w:val="20"/>
        </w:rPr>
        <w:t>, making control hard.</w:t>
      </w:r>
    </w:p>
    <w:p w14:paraId="62F63D46" w14:textId="77777777" w:rsidR="003F6810" w:rsidRPr="003F6810" w:rsidRDefault="003F681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lastRenderedPageBreak/>
        <w:t>Split traffic for load balancing:</w:t>
      </w:r>
    </w:p>
    <w:p w14:paraId="1B998A9D" w14:textId="77777777" w:rsidR="003F6810" w:rsidRPr="003F6810" w:rsidRDefault="003F6810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Split </w:t>
      </w:r>
      <w:r w:rsidRPr="003F6810">
        <w:rPr>
          <w:i/>
          <w:iCs/>
          <w:sz w:val="20"/>
          <w:szCs w:val="20"/>
        </w:rPr>
        <w:t>u → z</w:t>
      </w:r>
      <w:r w:rsidRPr="003F6810">
        <w:rPr>
          <w:sz w:val="20"/>
          <w:szCs w:val="20"/>
        </w:rPr>
        <w:t xml:space="preserve"> traffic along two paths (</w:t>
      </w:r>
      <w:r w:rsidRPr="003F6810">
        <w:rPr>
          <w:i/>
          <w:iCs/>
          <w:sz w:val="20"/>
          <w:szCs w:val="20"/>
        </w:rPr>
        <w:t>u–v–w–z</w:t>
      </w:r>
      <w:r w:rsidRPr="003F6810">
        <w:rPr>
          <w:sz w:val="20"/>
          <w:szCs w:val="20"/>
        </w:rPr>
        <w:t xml:space="preserve"> and </w:t>
      </w:r>
      <w:r w:rsidRPr="003F6810">
        <w:rPr>
          <w:i/>
          <w:iCs/>
          <w:sz w:val="20"/>
          <w:szCs w:val="20"/>
        </w:rPr>
        <w:t>u–x–y–z</w:t>
      </w:r>
      <w:r w:rsidRPr="003F6810">
        <w:rPr>
          <w:sz w:val="20"/>
          <w:szCs w:val="20"/>
        </w:rPr>
        <w:t>)? → Difficult.</w:t>
      </w:r>
    </w:p>
    <w:p w14:paraId="6C6756E4" w14:textId="77777777" w:rsidR="003F6810" w:rsidRPr="003F6810" w:rsidRDefault="003F6810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Different treatment for different flows:</w:t>
      </w:r>
    </w:p>
    <w:p w14:paraId="537D48F6" w14:textId="77777777" w:rsidR="003F6810" w:rsidRPr="003F6810" w:rsidRDefault="003F6810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If </w:t>
      </w:r>
      <w:r w:rsidRPr="003F6810">
        <w:rPr>
          <w:i/>
          <w:iCs/>
          <w:sz w:val="20"/>
          <w:szCs w:val="20"/>
        </w:rPr>
        <w:t>w</w:t>
      </w:r>
      <w:r w:rsidRPr="003F6810">
        <w:rPr>
          <w:sz w:val="20"/>
          <w:szCs w:val="20"/>
        </w:rPr>
        <w:t xml:space="preserve"> wants to route “blue” and “red” traffic differently → Impossible with destination-based routing.</w:t>
      </w:r>
    </w:p>
    <w:p w14:paraId="0864E102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Conclusion:</w:t>
      </w:r>
      <w:r w:rsidRPr="003F6810">
        <w:rPr>
          <w:sz w:val="20"/>
          <w:szCs w:val="20"/>
        </w:rPr>
        <w:br/>
        <w:t>Traditional routing (DV/LS) is limited.</w:t>
      </w:r>
      <w:r w:rsidRPr="003F6810">
        <w:rPr>
          <w:sz w:val="20"/>
          <w:szCs w:val="20"/>
        </w:rPr>
        <w:br/>
        <w:t xml:space="preserve">→ SDN enables </w:t>
      </w:r>
      <w:r w:rsidRPr="003F6810">
        <w:rPr>
          <w:b/>
          <w:bCs/>
          <w:sz w:val="20"/>
          <w:szCs w:val="20"/>
        </w:rPr>
        <w:t>generalized flow-based forwarding</w:t>
      </w:r>
      <w:r w:rsidRPr="003F6810">
        <w:rPr>
          <w:sz w:val="20"/>
          <w:szCs w:val="20"/>
        </w:rPr>
        <w:t xml:space="preserve"> to achieve any desired routing </w:t>
      </w:r>
      <w:proofErr w:type="spellStart"/>
      <w:r w:rsidRPr="003F6810">
        <w:rPr>
          <w:sz w:val="20"/>
          <w:szCs w:val="20"/>
        </w:rPr>
        <w:t>behavior</w:t>
      </w:r>
      <w:proofErr w:type="spellEnd"/>
      <w:r w:rsidRPr="003F6810">
        <w:rPr>
          <w:sz w:val="20"/>
          <w:szCs w:val="20"/>
        </w:rPr>
        <w:t>.</w:t>
      </w:r>
    </w:p>
    <w:p w14:paraId="2118C2D3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919A87F">
          <v:rect id="_x0000_i1053" style="width:0;height:1.5pt" o:hralign="center" o:hrstd="t" o:hr="t" fillcolor="#a0a0a0" stroked="f"/>
        </w:pict>
      </w:r>
    </w:p>
    <w:p w14:paraId="4DF6DBDD" w14:textId="56A25B88" w:rsidR="003F6810" w:rsidRDefault="003F6810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Key Features of SDN</w:t>
      </w:r>
    </w:p>
    <w:p w14:paraId="427326C0" w14:textId="3053E0B4" w:rsidR="005F1C1F" w:rsidRPr="003F6810" w:rsidRDefault="005F1C1F" w:rsidP="005F1C1F">
      <w:pPr>
        <w:pStyle w:val="ListParagraph"/>
        <w:rPr>
          <w:b/>
          <w:bCs/>
          <w:sz w:val="20"/>
          <w:szCs w:val="20"/>
        </w:rPr>
      </w:pPr>
      <w:r w:rsidRPr="005F1C1F">
        <w:rPr>
          <w:b/>
          <w:bCs/>
          <w:noProof/>
          <w:sz w:val="20"/>
          <w:szCs w:val="20"/>
        </w:rPr>
        <w:drawing>
          <wp:inline distT="0" distB="0" distL="0" distR="0" wp14:anchorId="1CE0322F" wp14:editId="3769F6AC">
            <wp:extent cx="4410075" cy="1997384"/>
            <wp:effectExtent l="0" t="0" r="0" b="3175"/>
            <wp:docPr id="1432963189" name="Picture 1" descr="A diagram of remote contr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3189" name="Picture 1" descr="A diagram of remote control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123" cy="199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A521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68621296">
          <v:rect id="_x0000_i1054" style="width:0;height:1.5pt" o:hralign="center" o:hrstd="t" o:hr="t" fillcolor="#a0a0a0" stroked="f"/>
        </w:pict>
      </w:r>
    </w:p>
    <w:p w14:paraId="0594C66C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8. SDN Architecture Overview</w:t>
      </w:r>
    </w:p>
    <w:p w14:paraId="378CD222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A. Data Plane (Switches)</w:t>
      </w:r>
    </w:p>
    <w:p w14:paraId="30664555" w14:textId="77777777" w:rsidR="003F6810" w:rsidRPr="003F6810" w:rsidRDefault="003F6810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Fast, simple, commodity switches</w:t>
      </w:r>
      <w:r w:rsidRPr="003F6810">
        <w:rPr>
          <w:sz w:val="20"/>
          <w:szCs w:val="20"/>
        </w:rPr>
        <w:t xml:space="preserve"> (hardware-based).</w:t>
      </w:r>
    </w:p>
    <w:p w14:paraId="5E7EA5B1" w14:textId="77777777" w:rsidR="003F6810" w:rsidRPr="003F6810" w:rsidRDefault="003F6810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Implement </w:t>
      </w:r>
      <w:r w:rsidRPr="003F6810">
        <w:rPr>
          <w:b/>
          <w:bCs/>
          <w:sz w:val="20"/>
          <w:szCs w:val="20"/>
        </w:rPr>
        <w:t>flow-table-based forwarding</w:t>
      </w:r>
      <w:r w:rsidRPr="003F6810">
        <w:rPr>
          <w:sz w:val="20"/>
          <w:szCs w:val="20"/>
        </w:rPr>
        <w:t>.</w:t>
      </w:r>
    </w:p>
    <w:p w14:paraId="3BA77302" w14:textId="77777777" w:rsidR="003F6810" w:rsidRPr="003F6810" w:rsidRDefault="003F6810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Controlled via APIs</w:t>
      </w:r>
      <w:r w:rsidRPr="003F6810">
        <w:rPr>
          <w:sz w:val="20"/>
          <w:szCs w:val="20"/>
        </w:rPr>
        <w:t xml:space="preserve"> (e.g., OpenFlow).</w:t>
      </w:r>
    </w:p>
    <w:p w14:paraId="21F3E94C" w14:textId="77777777" w:rsidR="003F6810" w:rsidRPr="003F6810" w:rsidRDefault="003F6810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F6810">
        <w:rPr>
          <w:sz w:val="20"/>
          <w:szCs w:val="20"/>
        </w:rPr>
        <w:t>Switch’s flow table:</w:t>
      </w:r>
    </w:p>
    <w:p w14:paraId="2549CCB9" w14:textId="77777777" w:rsidR="003F6810" w:rsidRPr="003F6810" w:rsidRDefault="003F6810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3F6810">
        <w:rPr>
          <w:sz w:val="20"/>
          <w:szCs w:val="20"/>
        </w:rPr>
        <w:t>Computed and installed by the controller.</w:t>
      </w:r>
    </w:p>
    <w:p w14:paraId="1B3F8CF5" w14:textId="77777777" w:rsidR="003F6810" w:rsidRPr="003F6810" w:rsidRDefault="003F6810">
      <w:pPr>
        <w:pStyle w:val="ListParagraph"/>
        <w:numPr>
          <w:ilvl w:val="1"/>
          <w:numId w:val="21"/>
        </w:numPr>
        <w:rPr>
          <w:sz w:val="20"/>
          <w:szCs w:val="20"/>
        </w:rPr>
      </w:pPr>
      <w:r w:rsidRPr="003F6810">
        <w:rPr>
          <w:sz w:val="20"/>
          <w:szCs w:val="20"/>
        </w:rPr>
        <w:t>Specifies match–action rules (e.g., forward, drop, modify).</w:t>
      </w:r>
    </w:p>
    <w:p w14:paraId="700F4BDF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B. Control Plane (SDN Controller)</w:t>
      </w:r>
    </w:p>
    <w:p w14:paraId="15DEA50C" w14:textId="77777777" w:rsidR="003F6810" w:rsidRPr="003F6810" w:rsidRDefault="003F6810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Acts as the </w:t>
      </w:r>
      <w:r w:rsidRPr="003F6810">
        <w:rPr>
          <w:b/>
          <w:bCs/>
          <w:sz w:val="20"/>
          <w:szCs w:val="20"/>
        </w:rPr>
        <w:t>Network Operating System (Network OS)</w:t>
      </w:r>
      <w:r w:rsidRPr="003F6810">
        <w:rPr>
          <w:sz w:val="20"/>
          <w:szCs w:val="20"/>
        </w:rPr>
        <w:t>.</w:t>
      </w:r>
    </w:p>
    <w:p w14:paraId="196E7ABA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Responsibilities:</w:t>
      </w:r>
    </w:p>
    <w:p w14:paraId="3E670258" w14:textId="77777777" w:rsidR="003F6810" w:rsidRPr="003F6810" w:rsidRDefault="003F6810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Maintain </w:t>
      </w:r>
      <w:r w:rsidRPr="003F6810">
        <w:rPr>
          <w:b/>
          <w:bCs/>
          <w:sz w:val="20"/>
          <w:szCs w:val="20"/>
        </w:rPr>
        <w:t>global network state</w:t>
      </w:r>
      <w:r w:rsidRPr="003F6810">
        <w:rPr>
          <w:sz w:val="20"/>
          <w:szCs w:val="20"/>
        </w:rPr>
        <w:t>.</w:t>
      </w:r>
    </w:p>
    <w:p w14:paraId="10D1BC78" w14:textId="77777777" w:rsidR="003F6810" w:rsidRPr="003F6810" w:rsidRDefault="003F6810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>Provide APIs:</w:t>
      </w:r>
    </w:p>
    <w:p w14:paraId="5937FA8B" w14:textId="77777777" w:rsidR="003F6810" w:rsidRPr="003F6810" w:rsidRDefault="003F6810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Northbound API</w:t>
      </w:r>
      <w:r w:rsidRPr="003F6810">
        <w:rPr>
          <w:sz w:val="20"/>
          <w:szCs w:val="20"/>
        </w:rPr>
        <w:t xml:space="preserve"> → For control applications above.</w:t>
      </w:r>
    </w:p>
    <w:p w14:paraId="5393941E" w14:textId="77777777" w:rsidR="003F6810" w:rsidRPr="003F6810" w:rsidRDefault="003F6810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Southbound API</w:t>
      </w:r>
      <w:r w:rsidRPr="003F6810">
        <w:rPr>
          <w:sz w:val="20"/>
          <w:szCs w:val="20"/>
        </w:rPr>
        <w:t xml:space="preserve"> → For switches below.</w:t>
      </w:r>
    </w:p>
    <w:p w14:paraId="5FA612C5" w14:textId="77777777" w:rsidR="003F6810" w:rsidRPr="003F6810" w:rsidRDefault="003F6810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Implemented as a </w:t>
      </w:r>
      <w:r w:rsidRPr="003F6810">
        <w:rPr>
          <w:b/>
          <w:bCs/>
          <w:sz w:val="20"/>
          <w:szCs w:val="20"/>
        </w:rPr>
        <w:t>distributed system</w:t>
      </w:r>
      <w:r w:rsidRPr="003F6810">
        <w:rPr>
          <w:sz w:val="20"/>
          <w:szCs w:val="20"/>
        </w:rPr>
        <w:t xml:space="preserve"> for:</w:t>
      </w:r>
    </w:p>
    <w:p w14:paraId="012B0189" w14:textId="77777777" w:rsidR="003F6810" w:rsidRPr="003F6810" w:rsidRDefault="003F6810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>Scalability</w:t>
      </w:r>
    </w:p>
    <w:p w14:paraId="69E6A2CF" w14:textId="77777777" w:rsidR="003F6810" w:rsidRPr="003F6810" w:rsidRDefault="003F6810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>Fault tolerance</w:t>
      </w:r>
    </w:p>
    <w:p w14:paraId="5000C853" w14:textId="77777777" w:rsidR="003F6810" w:rsidRDefault="003F6810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F6810">
        <w:rPr>
          <w:sz w:val="20"/>
          <w:szCs w:val="20"/>
        </w:rPr>
        <w:t>Robustness</w:t>
      </w:r>
    </w:p>
    <w:p w14:paraId="7A8F095F" w14:textId="0623C99B" w:rsidR="005F1C1F" w:rsidRPr="005F1C1F" w:rsidRDefault="005F1C1F" w:rsidP="005F1C1F">
      <w:pPr>
        <w:ind w:left="360"/>
        <w:rPr>
          <w:sz w:val="20"/>
          <w:szCs w:val="20"/>
        </w:rPr>
      </w:pPr>
      <w:r w:rsidRPr="005F1C1F">
        <w:rPr>
          <w:noProof/>
          <w:sz w:val="20"/>
          <w:szCs w:val="20"/>
        </w:rPr>
        <w:lastRenderedPageBreak/>
        <w:drawing>
          <wp:inline distT="0" distB="0" distL="0" distR="0" wp14:anchorId="25F9E00E" wp14:editId="5B7DC800">
            <wp:extent cx="1743075" cy="1791050"/>
            <wp:effectExtent l="0" t="0" r="0" b="0"/>
            <wp:docPr id="52297616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6160" name="Picture 1" descr="A diagram of a network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5416" cy="179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76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C. Network-Control Applications</w:t>
      </w:r>
    </w:p>
    <w:p w14:paraId="514C65A2" w14:textId="77777777" w:rsidR="003F6810" w:rsidRPr="003F6810" w:rsidRDefault="003F6810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The </w:t>
      </w:r>
      <w:r w:rsidRPr="003F6810">
        <w:rPr>
          <w:b/>
          <w:bCs/>
          <w:sz w:val="20"/>
          <w:szCs w:val="20"/>
        </w:rPr>
        <w:t>“brains”</w:t>
      </w:r>
      <w:r w:rsidRPr="003F6810">
        <w:rPr>
          <w:sz w:val="20"/>
          <w:szCs w:val="20"/>
        </w:rPr>
        <w:t xml:space="preserve"> of the SDN system.</w:t>
      </w:r>
    </w:p>
    <w:p w14:paraId="7AE3DB6E" w14:textId="77777777" w:rsidR="003F6810" w:rsidRPr="003F6810" w:rsidRDefault="003F6810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3F6810">
        <w:rPr>
          <w:sz w:val="20"/>
          <w:szCs w:val="20"/>
        </w:rPr>
        <w:t>Use services from the controller (via APIs) to:</w:t>
      </w:r>
    </w:p>
    <w:p w14:paraId="1265F42A" w14:textId="77777777" w:rsidR="003F6810" w:rsidRPr="003F6810" w:rsidRDefault="003F6810">
      <w:pPr>
        <w:pStyle w:val="ListParagraph"/>
        <w:numPr>
          <w:ilvl w:val="1"/>
          <w:numId w:val="24"/>
        </w:numPr>
        <w:rPr>
          <w:sz w:val="20"/>
          <w:szCs w:val="20"/>
        </w:rPr>
      </w:pPr>
      <w:r w:rsidRPr="003F6810">
        <w:rPr>
          <w:sz w:val="20"/>
          <w:szCs w:val="20"/>
        </w:rPr>
        <w:t>Implement routing, load balancing, access control, etc.</w:t>
      </w:r>
    </w:p>
    <w:p w14:paraId="6C54A3A1" w14:textId="77777777" w:rsidR="003F6810" w:rsidRPr="003F6810" w:rsidRDefault="003F6810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Unbundled software:</w:t>
      </w:r>
      <w:r w:rsidRPr="003F6810">
        <w:rPr>
          <w:sz w:val="20"/>
          <w:szCs w:val="20"/>
        </w:rPr>
        <w:t xml:space="preserve"> Can be written by </w:t>
      </w:r>
      <w:r w:rsidRPr="003F6810">
        <w:rPr>
          <w:b/>
          <w:bCs/>
          <w:sz w:val="20"/>
          <w:szCs w:val="20"/>
        </w:rPr>
        <w:t>third-party developers</w:t>
      </w:r>
      <w:r w:rsidRPr="003F6810">
        <w:rPr>
          <w:sz w:val="20"/>
          <w:szCs w:val="20"/>
        </w:rPr>
        <w:t>, independent of the controller or vendor.</w:t>
      </w:r>
    </w:p>
    <w:p w14:paraId="0616566C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56FE77A">
          <v:rect id="_x0000_i1055" style="width:0;height:1.5pt" o:hralign="center" o:hrstd="t" o:hr="t" fillcolor="#a0a0a0" stroked="f"/>
        </w:pict>
      </w:r>
    </w:p>
    <w:p w14:paraId="21FE155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9. Components of an SDN Controller</w:t>
      </w:r>
    </w:p>
    <w:p w14:paraId="047DF576" w14:textId="58008C3D" w:rsidR="003F6810" w:rsidRPr="003F6810" w:rsidRDefault="0037653E" w:rsidP="0037653E">
      <w:pPr>
        <w:pStyle w:val="ListParagraph"/>
        <w:rPr>
          <w:sz w:val="20"/>
          <w:szCs w:val="20"/>
        </w:rPr>
      </w:pPr>
      <w:r w:rsidRPr="0037653E">
        <w:rPr>
          <w:noProof/>
          <w:sz w:val="20"/>
          <w:szCs w:val="20"/>
        </w:rPr>
        <w:drawing>
          <wp:inline distT="0" distB="0" distL="0" distR="0" wp14:anchorId="2810D38F" wp14:editId="47012041">
            <wp:extent cx="3876675" cy="1894528"/>
            <wp:effectExtent l="0" t="0" r="0" b="0"/>
            <wp:docPr id="106133022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0220" name="Picture 1" descr="A diagram of a network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1286" cy="189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6EF4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10FE4C7">
          <v:rect id="_x0000_i1056" style="width:0;height:1.5pt" o:hralign="center" o:hrstd="t" o:hr="t" fillcolor="#a0a0a0" stroked="f"/>
        </w:pict>
      </w:r>
    </w:p>
    <w:p w14:paraId="4933849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10. OpenFlow Protocol</w:t>
      </w:r>
    </w:p>
    <w:p w14:paraId="5872A218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Purpose</w:t>
      </w:r>
    </w:p>
    <w:p w14:paraId="40C15B9E" w14:textId="77777777" w:rsidR="003F6810" w:rsidRPr="003F6810" w:rsidRDefault="003F681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Standardized protocol between </w:t>
      </w:r>
      <w:r w:rsidRPr="003F6810">
        <w:rPr>
          <w:b/>
          <w:bCs/>
          <w:sz w:val="20"/>
          <w:szCs w:val="20"/>
        </w:rPr>
        <w:t>controller and switch</w:t>
      </w:r>
      <w:r w:rsidRPr="003F6810">
        <w:rPr>
          <w:sz w:val="20"/>
          <w:szCs w:val="20"/>
        </w:rPr>
        <w:t>.</w:t>
      </w:r>
    </w:p>
    <w:p w14:paraId="54E4A1A0" w14:textId="77777777" w:rsidR="003F6810" w:rsidRPr="003F6810" w:rsidRDefault="003F6810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Runs over </w:t>
      </w:r>
      <w:r w:rsidRPr="003F6810">
        <w:rPr>
          <w:b/>
          <w:bCs/>
          <w:sz w:val="20"/>
          <w:szCs w:val="20"/>
        </w:rPr>
        <w:t>TCP</w:t>
      </w:r>
      <w:r w:rsidRPr="003F6810">
        <w:rPr>
          <w:sz w:val="20"/>
          <w:szCs w:val="20"/>
        </w:rPr>
        <w:t xml:space="preserve"> (optionally encrypted).</w:t>
      </w:r>
    </w:p>
    <w:p w14:paraId="6219602C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Three Classes of Messages</w:t>
      </w:r>
    </w:p>
    <w:p w14:paraId="028B6B27" w14:textId="77777777" w:rsidR="003F6810" w:rsidRPr="003F6810" w:rsidRDefault="003F681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Controller → Switch</w:t>
      </w:r>
    </w:p>
    <w:p w14:paraId="399A719D" w14:textId="77777777" w:rsidR="003F6810" w:rsidRPr="003F6810" w:rsidRDefault="003F681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Asynchronous (Switch → Controller)</w:t>
      </w:r>
    </w:p>
    <w:p w14:paraId="75056196" w14:textId="77777777" w:rsidR="003F6810" w:rsidRPr="003F6810" w:rsidRDefault="003F681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Symmetric (Miscellaneous)</w:t>
      </w:r>
    </w:p>
    <w:p w14:paraId="6A7DA842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Note:</w:t>
      </w:r>
      <w:r w:rsidRPr="003F6810">
        <w:rPr>
          <w:sz w:val="20"/>
          <w:szCs w:val="20"/>
        </w:rPr>
        <w:t xml:space="preserve"> OpenFlow </w:t>
      </w:r>
      <w:r w:rsidRPr="003F6810">
        <w:rPr>
          <w:i/>
          <w:iCs/>
          <w:sz w:val="20"/>
          <w:szCs w:val="20"/>
        </w:rPr>
        <w:t>protocol</w:t>
      </w:r>
      <w:r w:rsidRPr="003F6810">
        <w:rPr>
          <w:sz w:val="20"/>
          <w:szCs w:val="20"/>
        </w:rPr>
        <w:t xml:space="preserve"> ≠ OpenFlow </w:t>
      </w:r>
      <w:r w:rsidRPr="003F6810">
        <w:rPr>
          <w:i/>
          <w:iCs/>
          <w:sz w:val="20"/>
          <w:szCs w:val="20"/>
        </w:rPr>
        <w:t>API</w:t>
      </w:r>
      <w:r w:rsidRPr="003F6810">
        <w:rPr>
          <w:sz w:val="20"/>
          <w:szCs w:val="20"/>
        </w:rPr>
        <w:br/>
        <w:t>API specifies flow rules; protocol defines message exchange.</w:t>
      </w:r>
    </w:p>
    <w:p w14:paraId="71ACD40D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59C85546">
          <v:rect id="_x0000_i1057" style="width:0;height:1.5pt" o:hralign="center" o:hrstd="t" o:hr="t" fillcolor="#a0a0a0" stroked="f"/>
        </w:pict>
      </w:r>
    </w:p>
    <w:p w14:paraId="0E4FDC07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11. OpenFlow Message Types</w:t>
      </w:r>
    </w:p>
    <w:p w14:paraId="28B8C23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Controller →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4331"/>
      </w:tblGrid>
      <w:tr w:rsidR="003F6810" w:rsidRPr="003F6810" w14:paraId="3C883BB8" w14:textId="77777777" w:rsidTr="003F6810">
        <w:tc>
          <w:tcPr>
            <w:tcW w:w="0" w:type="auto"/>
            <w:hideMark/>
          </w:tcPr>
          <w:p w14:paraId="52FEE735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0" w:type="auto"/>
            <w:hideMark/>
          </w:tcPr>
          <w:p w14:paraId="17F8BD70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3F6810" w:rsidRPr="003F6810" w14:paraId="5C371274" w14:textId="77777777" w:rsidTr="003F6810">
        <w:tc>
          <w:tcPr>
            <w:tcW w:w="0" w:type="auto"/>
            <w:hideMark/>
          </w:tcPr>
          <w:p w14:paraId="5167C700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0" w:type="auto"/>
            <w:hideMark/>
          </w:tcPr>
          <w:p w14:paraId="154A3DF1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Query switch capabilities.</w:t>
            </w:r>
          </w:p>
        </w:tc>
      </w:tr>
      <w:tr w:rsidR="003F6810" w:rsidRPr="003F6810" w14:paraId="3188B7D7" w14:textId="77777777" w:rsidTr="003F6810">
        <w:tc>
          <w:tcPr>
            <w:tcW w:w="0" w:type="auto"/>
            <w:hideMark/>
          </w:tcPr>
          <w:p w14:paraId="47CBC60E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CONFIGURE</w:t>
            </w:r>
          </w:p>
        </w:tc>
        <w:tc>
          <w:tcPr>
            <w:tcW w:w="0" w:type="auto"/>
            <w:hideMark/>
          </w:tcPr>
          <w:p w14:paraId="6F79DFB9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Set or get switch parameters.</w:t>
            </w:r>
          </w:p>
        </w:tc>
      </w:tr>
      <w:tr w:rsidR="003F6810" w:rsidRPr="003F6810" w14:paraId="6AF3A910" w14:textId="77777777" w:rsidTr="003F6810">
        <w:tc>
          <w:tcPr>
            <w:tcW w:w="0" w:type="auto"/>
            <w:hideMark/>
          </w:tcPr>
          <w:p w14:paraId="650181DA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MODIFY-STATE</w:t>
            </w:r>
          </w:p>
        </w:tc>
        <w:tc>
          <w:tcPr>
            <w:tcW w:w="0" w:type="auto"/>
            <w:hideMark/>
          </w:tcPr>
          <w:p w14:paraId="05DF84B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Add/delete/modify flow entries in tables.</w:t>
            </w:r>
          </w:p>
        </w:tc>
      </w:tr>
      <w:tr w:rsidR="003F6810" w:rsidRPr="003F6810" w14:paraId="66AA7AE3" w14:textId="77777777" w:rsidTr="003F6810">
        <w:tc>
          <w:tcPr>
            <w:tcW w:w="0" w:type="auto"/>
            <w:hideMark/>
          </w:tcPr>
          <w:p w14:paraId="20A9AE5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lastRenderedPageBreak/>
              <w:t>PACKET-OUT</w:t>
            </w:r>
          </w:p>
        </w:tc>
        <w:tc>
          <w:tcPr>
            <w:tcW w:w="0" w:type="auto"/>
            <w:hideMark/>
          </w:tcPr>
          <w:p w14:paraId="28913BA9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Send specific packets out of selected ports.</w:t>
            </w:r>
          </w:p>
        </w:tc>
      </w:tr>
    </w:tbl>
    <w:p w14:paraId="35395505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Switch →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4705"/>
      </w:tblGrid>
      <w:tr w:rsidR="003F6810" w:rsidRPr="003F6810" w14:paraId="5663A08E" w14:textId="77777777" w:rsidTr="003F6810">
        <w:tc>
          <w:tcPr>
            <w:tcW w:w="0" w:type="auto"/>
            <w:hideMark/>
          </w:tcPr>
          <w:p w14:paraId="737F72A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0" w:type="auto"/>
            <w:hideMark/>
          </w:tcPr>
          <w:p w14:paraId="7B5DBE8A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3F6810" w:rsidRPr="003F6810" w14:paraId="1D78A5A5" w14:textId="77777777" w:rsidTr="003F6810">
        <w:tc>
          <w:tcPr>
            <w:tcW w:w="0" w:type="auto"/>
            <w:hideMark/>
          </w:tcPr>
          <w:p w14:paraId="47133B2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PACKET-IN</w:t>
            </w:r>
          </w:p>
        </w:tc>
        <w:tc>
          <w:tcPr>
            <w:tcW w:w="0" w:type="auto"/>
            <w:hideMark/>
          </w:tcPr>
          <w:p w14:paraId="47D04F2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Send packet to controller for decision.</w:t>
            </w:r>
          </w:p>
        </w:tc>
      </w:tr>
      <w:tr w:rsidR="003F6810" w:rsidRPr="003F6810" w14:paraId="31C39EC6" w14:textId="77777777" w:rsidTr="003F6810">
        <w:tc>
          <w:tcPr>
            <w:tcW w:w="0" w:type="auto"/>
            <w:hideMark/>
          </w:tcPr>
          <w:p w14:paraId="387759B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FLOW-REMOVED</w:t>
            </w:r>
          </w:p>
        </w:tc>
        <w:tc>
          <w:tcPr>
            <w:tcW w:w="0" w:type="auto"/>
            <w:hideMark/>
          </w:tcPr>
          <w:p w14:paraId="55B8E8B1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Notify controller when flow expires or is deleted.</w:t>
            </w:r>
          </w:p>
        </w:tc>
      </w:tr>
      <w:tr w:rsidR="003F6810" w:rsidRPr="003F6810" w14:paraId="53C47AF5" w14:textId="77777777" w:rsidTr="003F6810">
        <w:tc>
          <w:tcPr>
            <w:tcW w:w="0" w:type="auto"/>
            <w:hideMark/>
          </w:tcPr>
          <w:p w14:paraId="38AEEEE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PORT-STATUS</w:t>
            </w:r>
          </w:p>
        </w:tc>
        <w:tc>
          <w:tcPr>
            <w:tcW w:w="0" w:type="auto"/>
            <w:hideMark/>
          </w:tcPr>
          <w:p w14:paraId="2A1070C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Inform controller about port state changes.</w:t>
            </w:r>
          </w:p>
        </w:tc>
      </w:tr>
    </w:tbl>
    <w:p w14:paraId="33ADE6F7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57C33FF">
          <v:rect id="_x0000_i1058" style="width:0;height:1.5pt" o:hralign="center" o:hrstd="t" o:hr="t" fillcolor="#a0a0a0" stroked="f"/>
        </w:pict>
      </w:r>
    </w:p>
    <w:p w14:paraId="31826307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12. Example: SDN Control/Data Plane Interaction</w:t>
      </w:r>
    </w:p>
    <w:p w14:paraId="427880B7" w14:textId="3EBEC63B" w:rsidR="0037653E" w:rsidRDefault="0037653E" w:rsidP="003F6810">
      <w:pPr>
        <w:pStyle w:val="ListParagraph"/>
        <w:ind w:left="360"/>
        <w:rPr>
          <w:b/>
          <w:bCs/>
          <w:sz w:val="20"/>
          <w:szCs w:val="20"/>
        </w:rPr>
      </w:pPr>
      <w:r w:rsidRPr="0037653E">
        <w:rPr>
          <w:b/>
          <w:bCs/>
          <w:noProof/>
          <w:sz w:val="20"/>
          <w:szCs w:val="20"/>
        </w:rPr>
        <w:drawing>
          <wp:inline distT="0" distB="0" distL="0" distR="0" wp14:anchorId="37C7A857" wp14:editId="42998CDB">
            <wp:extent cx="2209800" cy="2477228"/>
            <wp:effectExtent l="0" t="0" r="0" b="0"/>
            <wp:docPr id="72319488" name="Picture 1" descr="A diagram of a networ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9488" name="Picture 1" descr="A diagram of a network dia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6830" cy="24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EAE9" w14:textId="77777777" w:rsidR="0037653E" w:rsidRPr="0037653E" w:rsidRDefault="0037653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7653E">
        <w:rPr>
          <w:sz w:val="20"/>
          <w:szCs w:val="20"/>
        </w:rPr>
        <w:t xml:space="preserve">S1, experiencing link failure uses OpenFlow port status message to notify controller </w:t>
      </w:r>
    </w:p>
    <w:p w14:paraId="5237ECDE" w14:textId="77777777" w:rsidR="0037653E" w:rsidRPr="0037653E" w:rsidRDefault="0037653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7653E">
        <w:rPr>
          <w:sz w:val="20"/>
          <w:szCs w:val="20"/>
        </w:rPr>
        <w:t xml:space="preserve">SDN controller receives OpenFlow message, updates link status info </w:t>
      </w:r>
    </w:p>
    <w:p w14:paraId="4593A340" w14:textId="77777777" w:rsidR="0037653E" w:rsidRPr="0037653E" w:rsidRDefault="0037653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7653E">
        <w:rPr>
          <w:sz w:val="20"/>
          <w:szCs w:val="20"/>
        </w:rPr>
        <w:t xml:space="preserve">Dijkstra’s routing algorithm application has previously registered to be called </w:t>
      </w:r>
      <w:proofErr w:type="spellStart"/>
      <w:r w:rsidRPr="0037653E">
        <w:rPr>
          <w:sz w:val="20"/>
          <w:szCs w:val="20"/>
        </w:rPr>
        <w:t>when ever</w:t>
      </w:r>
      <w:proofErr w:type="spellEnd"/>
      <w:r w:rsidRPr="0037653E">
        <w:rPr>
          <w:sz w:val="20"/>
          <w:szCs w:val="20"/>
        </w:rPr>
        <w:t xml:space="preserve"> link status changes. It is called. </w:t>
      </w:r>
    </w:p>
    <w:p w14:paraId="09E3337C" w14:textId="77777777" w:rsidR="0037653E" w:rsidRPr="0037653E" w:rsidRDefault="0037653E">
      <w:pPr>
        <w:pStyle w:val="ListParagraph"/>
        <w:numPr>
          <w:ilvl w:val="0"/>
          <w:numId w:val="38"/>
        </w:numPr>
      </w:pPr>
      <w:r w:rsidRPr="0037653E">
        <w:rPr>
          <w:sz w:val="20"/>
          <w:szCs w:val="20"/>
        </w:rPr>
        <w:t>Dijkstra’s routing algorithm access network graph info, link state info in controller, computes new routes</w:t>
      </w:r>
      <w:r w:rsidRPr="0037653E">
        <w:t xml:space="preserve"> </w:t>
      </w:r>
    </w:p>
    <w:p w14:paraId="6F1C64AE" w14:textId="77777777" w:rsidR="0037653E" w:rsidRPr="0037653E" w:rsidRDefault="0037653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7653E">
        <w:rPr>
          <w:sz w:val="20"/>
          <w:szCs w:val="20"/>
        </w:rPr>
        <w:t xml:space="preserve">Link state routing app interacts with flow-table-computation component in SDN controller, which computes new flow tables needed </w:t>
      </w:r>
    </w:p>
    <w:p w14:paraId="5DAC9DF7" w14:textId="11EEF9E6" w:rsidR="0037653E" w:rsidRPr="0037653E" w:rsidRDefault="0037653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7653E">
        <w:rPr>
          <w:sz w:val="20"/>
          <w:szCs w:val="20"/>
        </w:rPr>
        <w:t>Controller uses OpenFlow to install new tables in switches that need updating</w:t>
      </w:r>
    </w:p>
    <w:p w14:paraId="6BA4204F" w14:textId="113F3F9F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38E3B393">
          <v:rect id="_x0000_i1059" style="width:0;height:1.5pt" o:hralign="center" o:hrstd="t" o:hr="t" fillcolor="#a0a0a0" stroked="f"/>
        </w:pict>
      </w:r>
    </w:p>
    <w:p w14:paraId="127858B6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13. ONOS SDN Controller</w:t>
      </w:r>
    </w:p>
    <w:p w14:paraId="2DEFF8CA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ONOS (Open Network Operating System)</w:t>
      </w:r>
    </w:p>
    <w:p w14:paraId="6A281979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>A distributed, open-source SDN controller designed for scalability and reliability.</w:t>
      </w:r>
    </w:p>
    <w:p w14:paraId="1F662AB9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Features:</w:t>
      </w:r>
    </w:p>
    <w:p w14:paraId="2D81C709" w14:textId="77777777" w:rsidR="003F6810" w:rsidRPr="003F6810" w:rsidRDefault="003F6810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Separation</w:t>
      </w:r>
      <w:r w:rsidRPr="003F6810">
        <w:rPr>
          <w:sz w:val="20"/>
          <w:szCs w:val="20"/>
        </w:rPr>
        <w:t xml:space="preserve"> of network control apps from the core.</w:t>
      </w:r>
    </w:p>
    <w:p w14:paraId="66BD7737" w14:textId="77777777" w:rsidR="003F6810" w:rsidRPr="003F6810" w:rsidRDefault="003F6810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Intent framework:</w:t>
      </w:r>
    </w:p>
    <w:p w14:paraId="0D9355BF" w14:textId="77777777" w:rsidR="003F6810" w:rsidRPr="003F6810" w:rsidRDefault="003F6810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F6810">
        <w:rPr>
          <w:sz w:val="20"/>
          <w:szCs w:val="20"/>
        </w:rPr>
        <w:t>High-level “what” specification instead of “how”.</w:t>
      </w:r>
    </w:p>
    <w:p w14:paraId="684D2EEA" w14:textId="77777777" w:rsidR="003F6810" w:rsidRPr="003F6810" w:rsidRDefault="003F6810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F6810">
        <w:rPr>
          <w:sz w:val="20"/>
          <w:szCs w:val="20"/>
        </w:rPr>
        <w:t>Example: “Connect host A to host B with 1 Gbps QoS.”</w:t>
      </w:r>
    </w:p>
    <w:p w14:paraId="740DBF7D" w14:textId="77777777" w:rsidR="003F6810" w:rsidRPr="003F6810" w:rsidRDefault="003F6810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Distributed core:</w:t>
      </w:r>
    </w:p>
    <w:p w14:paraId="4E78219C" w14:textId="77777777" w:rsidR="003F6810" w:rsidRPr="003F6810" w:rsidRDefault="003F6810">
      <w:pPr>
        <w:pStyle w:val="ListParagraph"/>
        <w:numPr>
          <w:ilvl w:val="1"/>
          <w:numId w:val="27"/>
        </w:numPr>
        <w:rPr>
          <w:sz w:val="20"/>
          <w:szCs w:val="20"/>
        </w:rPr>
      </w:pPr>
      <w:r w:rsidRPr="003F6810">
        <w:rPr>
          <w:sz w:val="20"/>
          <w:szCs w:val="20"/>
        </w:rPr>
        <w:t>Provides service reliability, replication, and scalability.</w:t>
      </w:r>
    </w:p>
    <w:p w14:paraId="71AE399B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Interfaces:</w:t>
      </w:r>
    </w:p>
    <w:p w14:paraId="43E4EAA4" w14:textId="77777777" w:rsidR="003F6810" w:rsidRPr="003F6810" w:rsidRDefault="003F6810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Northbound:</w:t>
      </w:r>
      <w:r w:rsidRPr="003F6810">
        <w:rPr>
          <w:sz w:val="20"/>
          <w:szCs w:val="20"/>
        </w:rPr>
        <w:t xml:space="preserve"> REST API (apps → controller)</w:t>
      </w:r>
    </w:p>
    <w:p w14:paraId="400A6ED1" w14:textId="77777777" w:rsidR="003F6810" w:rsidRDefault="003F6810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Southbound:</w:t>
      </w:r>
      <w:r w:rsidRPr="003F6810">
        <w:rPr>
          <w:sz w:val="20"/>
          <w:szCs w:val="20"/>
        </w:rPr>
        <w:t xml:space="preserve"> OpenFlow, </w:t>
      </w:r>
      <w:proofErr w:type="spellStart"/>
      <w:r w:rsidRPr="003F6810">
        <w:rPr>
          <w:sz w:val="20"/>
          <w:szCs w:val="20"/>
        </w:rPr>
        <w:t>NetConf</w:t>
      </w:r>
      <w:proofErr w:type="spellEnd"/>
      <w:r w:rsidRPr="003F6810">
        <w:rPr>
          <w:sz w:val="20"/>
          <w:szCs w:val="20"/>
        </w:rPr>
        <w:t>, OVSDB (controller → devices)</w:t>
      </w:r>
    </w:p>
    <w:p w14:paraId="295A084C" w14:textId="3CD10B27" w:rsidR="0037653E" w:rsidRPr="0037653E" w:rsidRDefault="0037653E" w:rsidP="0037653E">
      <w:pPr>
        <w:rPr>
          <w:sz w:val="20"/>
          <w:szCs w:val="20"/>
        </w:rPr>
      </w:pPr>
      <w:r w:rsidRPr="0037653E">
        <w:rPr>
          <w:noProof/>
          <w:sz w:val="20"/>
          <w:szCs w:val="20"/>
        </w:rPr>
        <w:lastRenderedPageBreak/>
        <w:drawing>
          <wp:inline distT="0" distB="0" distL="0" distR="0" wp14:anchorId="3AA5A791" wp14:editId="7C26195F">
            <wp:extent cx="3571875" cy="1704021"/>
            <wp:effectExtent l="0" t="0" r="0" b="0"/>
            <wp:docPr id="1781850767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0767" name="Picture 1" descr="A screenshot of a computer applicatio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2372" cy="17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2E93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126CE4A6">
          <v:rect id="_x0000_i1060" style="width:0;height:1.5pt" o:hralign="center" o:hrstd="t" o:hr="t" fillcolor="#a0a0a0" stroked="f"/>
        </w:pict>
      </w:r>
    </w:p>
    <w:p w14:paraId="17E9B7C3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14. Google ORION SDN Control Plane</w:t>
      </w:r>
    </w:p>
    <w:p w14:paraId="7C3B7F24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Overview</w:t>
      </w:r>
    </w:p>
    <w:p w14:paraId="118976FA" w14:textId="77777777" w:rsidR="003F6810" w:rsidRPr="003F6810" w:rsidRDefault="003F681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ORION</w:t>
      </w:r>
      <w:r w:rsidRPr="003F6810">
        <w:rPr>
          <w:sz w:val="20"/>
          <w:szCs w:val="20"/>
        </w:rPr>
        <w:t xml:space="preserve"> = Google’s SDN control plane (used in </w:t>
      </w:r>
      <w:r w:rsidRPr="003F6810">
        <w:rPr>
          <w:b/>
          <w:bCs/>
          <w:sz w:val="20"/>
          <w:szCs w:val="20"/>
        </w:rPr>
        <w:t xml:space="preserve">data </w:t>
      </w:r>
      <w:proofErr w:type="spellStart"/>
      <w:r w:rsidRPr="003F6810">
        <w:rPr>
          <w:b/>
          <w:bCs/>
          <w:sz w:val="20"/>
          <w:szCs w:val="20"/>
        </w:rPr>
        <w:t>centers</w:t>
      </w:r>
      <w:proofErr w:type="spellEnd"/>
      <w:r w:rsidRPr="003F6810">
        <w:rPr>
          <w:b/>
          <w:bCs/>
          <w:sz w:val="20"/>
          <w:szCs w:val="20"/>
        </w:rPr>
        <w:t xml:space="preserve"> (Jupiter)</w:t>
      </w:r>
      <w:r w:rsidRPr="003F6810">
        <w:rPr>
          <w:sz w:val="20"/>
          <w:szCs w:val="20"/>
        </w:rPr>
        <w:t xml:space="preserve"> and </w:t>
      </w:r>
      <w:r w:rsidRPr="003F6810">
        <w:rPr>
          <w:b/>
          <w:bCs/>
          <w:sz w:val="20"/>
          <w:szCs w:val="20"/>
        </w:rPr>
        <w:t>WAN (B4)</w:t>
      </w:r>
      <w:r w:rsidRPr="003F6810">
        <w:rPr>
          <w:sz w:val="20"/>
          <w:szCs w:val="20"/>
        </w:rPr>
        <w:t>).</w:t>
      </w:r>
    </w:p>
    <w:p w14:paraId="61A601B3" w14:textId="77777777" w:rsidR="003F6810" w:rsidRPr="003F6810" w:rsidRDefault="003F681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F6810">
        <w:rPr>
          <w:sz w:val="20"/>
          <w:szCs w:val="20"/>
        </w:rPr>
        <w:t>Implements:</w:t>
      </w:r>
    </w:p>
    <w:p w14:paraId="389C28AA" w14:textId="77777777" w:rsidR="003F6810" w:rsidRPr="003F6810" w:rsidRDefault="003F6810">
      <w:pPr>
        <w:pStyle w:val="ListParagraph"/>
        <w:numPr>
          <w:ilvl w:val="1"/>
          <w:numId w:val="29"/>
        </w:numPr>
        <w:rPr>
          <w:sz w:val="20"/>
          <w:szCs w:val="20"/>
        </w:rPr>
      </w:pPr>
      <w:r w:rsidRPr="003F6810">
        <w:rPr>
          <w:sz w:val="20"/>
          <w:szCs w:val="20"/>
        </w:rPr>
        <w:t>Intra-domain routing, iBGP.</w:t>
      </w:r>
    </w:p>
    <w:p w14:paraId="59D0C62B" w14:textId="77777777" w:rsidR="003F6810" w:rsidRPr="003F6810" w:rsidRDefault="003F6810">
      <w:pPr>
        <w:pStyle w:val="ListParagraph"/>
        <w:numPr>
          <w:ilvl w:val="1"/>
          <w:numId w:val="29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Traffic engineering and </w:t>
      </w:r>
      <w:proofErr w:type="spellStart"/>
      <w:r w:rsidRPr="003F6810">
        <w:rPr>
          <w:sz w:val="20"/>
          <w:szCs w:val="20"/>
        </w:rPr>
        <w:t>CoFlow</w:t>
      </w:r>
      <w:proofErr w:type="spellEnd"/>
      <w:r w:rsidRPr="003F6810">
        <w:rPr>
          <w:sz w:val="20"/>
          <w:szCs w:val="20"/>
        </w:rPr>
        <w:t xml:space="preserve"> scheduling.</w:t>
      </w:r>
    </w:p>
    <w:p w14:paraId="394F333E" w14:textId="77777777" w:rsidR="003F6810" w:rsidRPr="003F6810" w:rsidRDefault="003F6810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Architecture:</w:t>
      </w:r>
    </w:p>
    <w:p w14:paraId="2E6DA046" w14:textId="77777777" w:rsidR="003F6810" w:rsidRPr="003F6810" w:rsidRDefault="003F6810">
      <w:pPr>
        <w:pStyle w:val="ListParagraph"/>
        <w:numPr>
          <w:ilvl w:val="1"/>
          <w:numId w:val="29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Core built as </w:t>
      </w:r>
      <w:r w:rsidRPr="003F6810">
        <w:rPr>
          <w:b/>
          <w:bCs/>
          <w:sz w:val="20"/>
          <w:szCs w:val="20"/>
        </w:rPr>
        <w:t>distributed microservices</w:t>
      </w:r>
      <w:r w:rsidRPr="003F6810">
        <w:rPr>
          <w:sz w:val="20"/>
          <w:szCs w:val="20"/>
        </w:rPr>
        <w:t xml:space="preserve"> (pub/sub).</w:t>
      </w:r>
    </w:p>
    <w:p w14:paraId="3EAA7399" w14:textId="77777777" w:rsidR="003F6810" w:rsidRPr="003F6810" w:rsidRDefault="003F6810">
      <w:pPr>
        <w:pStyle w:val="ListParagraph"/>
        <w:numPr>
          <w:ilvl w:val="1"/>
          <w:numId w:val="29"/>
        </w:numPr>
        <w:rPr>
          <w:sz w:val="20"/>
          <w:szCs w:val="20"/>
        </w:rPr>
      </w:pPr>
      <w:r w:rsidRPr="003F6810">
        <w:rPr>
          <w:sz w:val="20"/>
          <w:szCs w:val="20"/>
        </w:rPr>
        <w:t xml:space="preserve">Uses </w:t>
      </w:r>
      <w:r w:rsidRPr="003F6810">
        <w:rPr>
          <w:b/>
          <w:bCs/>
          <w:sz w:val="20"/>
          <w:szCs w:val="20"/>
        </w:rPr>
        <w:t>OpenFlow</w:t>
      </w:r>
      <w:r w:rsidRPr="003F6810">
        <w:rPr>
          <w:sz w:val="20"/>
          <w:szCs w:val="20"/>
        </w:rPr>
        <w:t xml:space="preserve"> for switch </w:t>
      </w:r>
      <w:proofErr w:type="spellStart"/>
      <w:r w:rsidRPr="003F6810">
        <w:rPr>
          <w:sz w:val="20"/>
          <w:szCs w:val="20"/>
        </w:rPr>
        <w:t>signaling</w:t>
      </w:r>
      <w:proofErr w:type="spellEnd"/>
      <w:r w:rsidRPr="003F6810">
        <w:rPr>
          <w:sz w:val="20"/>
          <w:szCs w:val="20"/>
        </w:rPr>
        <w:t xml:space="preserve"> and monitoring.</w:t>
      </w:r>
    </w:p>
    <w:p w14:paraId="2C218A14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Key Idea</w:t>
      </w:r>
    </w:p>
    <w:p w14:paraId="1DBADE69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sz w:val="20"/>
          <w:szCs w:val="20"/>
        </w:rPr>
        <w:t>Logical centralization simplifies configuration management.</w:t>
      </w:r>
    </w:p>
    <w:p w14:paraId="24F31E04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  <w:r w:rsidRPr="003F6810">
        <w:rPr>
          <w:b/>
          <w:bCs/>
          <w:sz w:val="20"/>
          <w:szCs w:val="20"/>
        </w:rPr>
        <w:t>Benefits (per Google’s engineers):</w:t>
      </w:r>
    </w:p>
    <w:p w14:paraId="1DD337F4" w14:textId="77777777" w:rsidR="003F6810" w:rsidRPr="003F6810" w:rsidRDefault="003F6810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F6810">
        <w:rPr>
          <w:sz w:val="20"/>
          <w:szCs w:val="20"/>
        </w:rPr>
        <w:t>All network element roles are pre-defined and centrally managed.</w:t>
      </w:r>
    </w:p>
    <w:p w14:paraId="4B163D78" w14:textId="77777777" w:rsidR="003F6810" w:rsidRPr="003F6810" w:rsidRDefault="003F6810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F6810">
        <w:rPr>
          <w:sz w:val="20"/>
          <w:szCs w:val="20"/>
        </w:rPr>
        <w:t>Eliminates complex per-device configuration.</w:t>
      </w:r>
    </w:p>
    <w:p w14:paraId="2F40F66B" w14:textId="77777777" w:rsidR="003F6810" w:rsidRPr="003F6810" w:rsidRDefault="003F6810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F6810">
        <w:rPr>
          <w:sz w:val="20"/>
          <w:szCs w:val="20"/>
        </w:rPr>
        <w:t>Simplifies both technical implementation and human management.</w:t>
      </w:r>
    </w:p>
    <w:p w14:paraId="6A3A27D5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768C6A66">
          <v:rect id="_x0000_i1061" style="width:0;height:1.5pt" o:hralign="center" o:hrstd="t" o:hr="t" fillcolor="#a0a0a0" stroked="f"/>
        </w:pict>
      </w:r>
    </w:p>
    <w:p w14:paraId="541702B9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15. SDN: Selected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5622"/>
      </w:tblGrid>
      <w:tr w:rsidR="003F6810" w:rsidRPr="003F6810" w14:paraId="33150EC7" w14:textId="77777777" w:rsidTr="003F6810">
        <w:tc>
          <w:tcPr>
            <w:tcW w:w="0" w:type="auto"/>
            <w:hideMark/>
          </w:tcPr>
          <w:p w14:paraId="11D0661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0" w:type="auto"/>
            <w:hideMark/>
          </w:tcPr>
          <w:p w14:paraId="02E8ABD7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F6810" w:rsidRPr="003F6810" w14:paraId="36CDDC2A" w14:textId="77777777" w:rsidTr="003F6810">
        <w:tc>
          <w:tcPr>
            <w:tcW w:w="0" w:type="auto"/>
            <w:hideMark/>
          </w:tcPr>
          <w:p w14:paraId="49E4C090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Control plane reliability</w:t>
            </w:r>
          </w:p>
        </w:tc>
        <w:tc>
          <w:tcPr>
            <w:tcW w:w="0" w:type="auto"/>
            <w:hideMark/>
          </w:tcPr>
          <w:p w14:paraId="67BC1DBD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Must be dependable, secure, scalable, and </w:t>
            </w:r>
            <w:proofErr w:type="gramStart"/>
            <w:r w:rsidRPr="003F6810">
              <w:rPr>
                <w:sz w:val="20"/>
                <w:szCs w:val="20"/>
              </w:rPr>
              <w:t>fault-tolerant</w:t>
            </w:r>
            <w:proofErr w:type="gramEnd"/>
            <w:r w:rsidRPr="003F6810">
              <w:rPr>
                <w:sz w:val="20"/>
                <w:szCs w:val="20"/>
              </w:rPr>
              <w:t>.</w:t>
            </w:r>
          </w:p>
        </w:tc>
      </w:tr>
      <w:tr w:rsidR="003F6810" w:rsidRPr="003F6810" w14:paraId="5C4F6FBA" w14:textId="77777777" w:rsidTr="003F6810">
        <w:tc>
          <w:tcPr>
            <w:tcW w:w="0" w:type="auto"/>
            <w:hideMark/>
          </w:tcPr>
          <w:p w14:paraId="1283FE71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Failure robustness</w:t>
            </w:r>
          </w:p>
        </w:tc>
        <w:tc>
          <w:tcPr>
            <w:tcW w:w="0" w:type="auto"/>
            <w:hideMark/>
          </w:tcPr>
          <w:p w14:paraId="6CC4FDF4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Use reliable distributed systems theory.</w:t>
            </w:r>
          </w:p>
        </w:tc>
      </w:tr>
      <w:tr w:rsidR="003F6810" w:rsidRPr="003F6810" w14:paraId="0AB51199" w14:textId="77777777" w:rsidTr="003F6810">
        <w:tc>
          <w:tcPr>
            <w:tcW w:w="0" w:type="auto"/>
            <w:hideMark/>
          </w:tcPr>
          <w:p w14:paraId="6E7E1699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Security and dependability</w:t>
            </w:r>
          </w:p>
        </w:tc>
        <w:tc>
          <w:tcPr>
            <w:tcW w:w="0" w:type="auto"/>
            <w:hideMark/>
          </w:tcPr>
          <w:p w14:paraId="7635D83A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Should be built in “from day one”.</w:t>
            </w:r>
          </w:p>
        </w:tc>
      </w:tr>
      <w:tr w:rsidR="003F6810" w:rsidRPr="003F6810" w14:paraId="3CBB23C9" w14:textId="77777777" w:rsidTr="003F6810">
        <w:tc>
          <w:tcPr>
            <w:tcW w:w="0" w:type="auto"/>
            <w:hideMark/>
          </w:tcPr>
          <w:p w14:paraId="5F70DD0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Mission-specific requirements</w:t>
            </w:r>
          </w:p>
        </w:tc>
        <w:tc>
          <w:tcPr>
            <w:tcW w:w="0" w:type="auto"/>
            <w:hideMark/>
          </w:tcPr>
          <w:p w14:paraId="07DCCD4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Real-time, ultra-reliable, ultra-secure networking (e.g., 5G).</w:t>
            </w:r>
          </w:p>
        </w:tc>
      </w:tr>
      <w:tr w:rsidR="003F6810" w:rsidRPr="003F6810" w14:paraId="7D340240" w14:textId="77777777" w:rsidTr="003F6810">
        <w:tc>
          <w:tcPr>
            <w:tcW w:w="0" w:type="auto"/>
            <w:hideMark/>
          </w:tcPr>
          <w:p w14:paraId="7258A27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Internet-scale deployment</w:t>
            </w:r>
          </w:p>
        </w:tc>
        <w:tc>
          <w:tcPr>
            <w:tcW w:w="0" w:type="auto"/>
            <w:hideMark/>
          </w:tcPr>
          <w:p w14:paraId="4D5CD3BE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Extending SDN beyond a single AS.</w:t>
            </w:r>
          </w:p>
        </w:tc>
      </w:tr>
      <w:tr w:rsidR="003F6810" w:rsidRPr="003F6810" w14:paraId="21F59B5F" w14:textId="77777777" w:rsidTr="003F6810">
        <w:tc>
          <w:tcPr>
            <w:tcW w:w="0" w:type="auto"/>
            <w:hideMark/>
          </w:tcPr>
          <w:p w14:paraId="4F475679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Integration with 5G</w:t>
            </w:r>
          </w:p>
        </w:tc>
        <w:tc>
          <w:tcPr>
            <w:tcW w:w="0" w:type="auto"/>
            <w:hideMark/>
          </w:tcPr>
          <w:p w14:paraId="7ECD384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SDN plays a </w:t>
            </w:r>
            <w:r w:rsidRPr="003F6810">
              <w:rPr>
                <w:b/>
                <w:bCs/>
                <w:sz w:val="20"/>
                <w:szCs w:val="20"/>
              </w:rPr>
              <w:t>critical role</w:t>
            </w:r>
            <w:r w:rsidRPr="003F6810">
              <w:rPr>
                <w:sz w:val="20"/>
                <w:szCs w:val="20"/>
              </w:rPr>
              <w:t xml:space="preserve"> in 5G core and slicing.</w:t>
            </w:r>
          </w:p>
        </w:tc>
      </w:tr>
    </w:tbl>
    <w:p w14:paraId="66564461" w14:textId="77777777" w:rsidR="003F6810" w:rsidRPr="003F6810" w:rsidRDefault="00000000" w:rsidP="003F6810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pict w14:anchorId="03DAD0CE">
          <v:rect id="_x0000_i1062" style="width:0;height:1.5pt" o:hralign="center" o:hrstd="t" o:hr="t" fillcolor="#a0a0a0" stroked="f"/>
        </w:pict>
      </w:r>
    </w:p>
    <w:p w14:paraId="168A3846" w14:textId="77777777" w:rsidR="003F6810" w:rsidRPr="003F6810" w:rsidRDefault="003F6810" w:rsidP="003F6810">
      <w:pPr>
        <w:pStyle w:val="ListParagraph"/>
        <w:ind w:left="360"/>
        <w:rPr>
          <w:b/>
          <w:bCs/>
          <w:sz w:val="20"/>
          <w:szCs w:val="20"/>
        </w:rPr>
      </w:pPr>
      <w:r w:rsidRPr="003F6810">
        <w:rPr>
          <w:b/>
          <w:bCs/>
          <w:sz w:val="20"/>
          <w:szCs w:val="20"/>
        </w:rPr>
        <w:t>16. SDN and Future of Traditional Protocols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5807"/>
      </w:tblGrid>
      <w:tr w:rsidR="003F6810" w:rsidRPr="003F6810" w14:paraId="537218D1" w14:textId="77777777" w:rsidTr="003F6810">
        <w:tc>
          <w:tcPr>
            <w:tcW w:w="0" w:type="auto"/>
            <w:hideMark/>
          </w:tcPr>
          <w:p w14:paraId="4F9D92A5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Comparison</w:t>
            </w:r>
          </w:p>
        </w:tc>
        <w:tc>
          <w:tcPr>
            <w:tcW w:w="0" w:type="auto"/>
            <w:hideMark/>
          </w:tcPr>
          <w:p w14:paraId="6B0FAD23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b/>
                <w:bCs/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F6810" w:rsidRPr="003F6810" w14:paraId="6AA27783" w14:textId="77777777" w:rsidTr="003F6810">
        <w:tc>
          <w:tcPr>
            <w:tcW w:w="0" w:type="auto"/>
            <w:hideMark/>
          </w:tcPr>
          <w:p w14:paraId="5B2EE291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SDN-computed vs Router-computed forwarding</w:t>
            </w:r>
          </w:p>
        </w:tc>
        <w:tc>
          <w:tcPr>
            <w:tcW w:w="0" w:type="auto"/>
            <w:hideMark/>
          </w:tcPr>
          <w:p w14:paraId="30B6A9F2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Centralized computation replaces distributed routing protocols.</w:t>
            </w:r>
          </w:p>
        </w:tc>
      </w:tr>
      <w:tr w:rsidR="003F6810" w:rsidRPr="003F6810" w14:paraId="43DC9308" w14:textId="77777777" w:rsidTr="003F6810">
        <w:tc>
          <w:tcPr>
            <w:tcW w:w="0" w:type="auto"/>
            <w:hideMark/>
          </w:tcPr>
          <w:p w14:paraId="75CFCB2E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Potential evolution</w:t>
            </w:r>
          </w:p>
        </w:tc>
        <w:tc>
          <w:tcPr>
            <w:tcW w:w="0" w:type="auto"/>
            <w:hideMark/>
          </w:tcPr>
          <w:p w14:paraId="3FB2A7CF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 xml:space="preserve">SDN-based </w:t>
            </w:r>
            <w:r w:rsidRPr="003F6810">
              <w:rPr>
                <w:b/>
                <w:bCs/>
                <w:sz w:val="20"/>
                <w:szCs w:val="20"/>
              </w:rPr>
              <w:t>congestion control</w:t>
            </w:r>
            <w:r w:rsidRPr="003F6810">
              <w:rPr>
                <w:sz w:val="20"/>
                <w:szCs w:val="20"/>
              </w:rPr>
              <w:t xml:space="preserve"> – controller adjusts sender rates based on network feedback.</w:t>
            </w:r>
          </w:p>
        </w:tc>
      </w:tr>
      <w:tr w:rsidR="003F6810" w:rsidRPr="003F6810" w14:paraId="3F575621" w14:textId="77777777" w:rsidTr="003F6810">
        <w:tc>
          <w:tcPr>
            <w:tcW w:w="0" w:type="auto"/>
            <w:hideMark/>
          </w:tcPr>
          <w:p w14:paraId="000163CA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b/>
                <w:bCs/>
                <w:sz w:val="20"/>
                <w:szCs w:val="20"/>
              </w:rPr>
              <w:t>Big Question</w:t>
            </w:r>
          </w:p>
        </w:tc>
        <w:tc>
          <w:tcPr>
            <w:tcW w:w="0" w:type="auto"/>
            <w:hideMark/>
          </w:tcPr>
          <w:p w14:paraId="505DF39B" w14:textId="77777777" w:rsidR="003F6810" w:rsidRPr="003F6810" w:rsidRDefault="003F6810" w:rsidP="003F6810">
            <w:pPr>
              <w:pStyle w:val="ListParagraph"/>
              <w:spacing w:after="160" w:line="259" w:lineRule="auto"/>
              <w:ind w:left="360"/>
              <w:rPr>
                <w:sz w:val="20"/>
                <w:szCs w:val="20"/>
              </w:rPr>
            </w:pPr>
            <w:r w:rsidRPr="003F6810">
              <w:rPr>
                <w:sz w:val="20"/>
                <w:szCs w:val="20"/>
              </w:rPr>
              <w:t>How will implementation of network functionality evolve — centralized SDN or traditional distributed protocols?</w:t>
            </w:r>
          </w:p>
        </w:tc>
      </w:tr>
    </w:tbl>
    <w:p w14:paraId="411FF1FF" w14:textId="65E2C35D" w:rsidR="003F6810" w:rsidRDefault="003F6810" w:rsidP="003F6810">
      <w:pPr>
        <w:pStyle w:val="ListParagraph"/>
        <w:ind w:left="360"/>
        <w:rPr>
          <w:sz w:val="20"/>
          <w:szCs w:val="20"/>
        </w:rPr>
      </w:pPr>
    </w:p>
    <w:p w14:paraId="56C008E1" w14:textId="77777777" w:rsidR="003F6810" w:rsidRPr="003F6810" w:rsidRDefault="003F6810" w:rsidP="003F6810">
      <w:pPr>
        <w:pStyle w:val="ListParagraph"/>
        <w:ind w:left="360"/>
        <w:rPr>
          <w:sz w:val="20"/>
          <w:szCs w:val="20"/>
        </w:rPr>
      </w:pPr>
    </w:p>
    <w:p w14:paraId="5031006B" w14:textId="77777777" w:rsidR="00922AE6" w:rsidRDefault="00922AE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2AE6">
        <w:rPr>
          <w:b/>
          <w:bCs/>
          <w:sz w:val="32"/>
          <w:szCs w:val="32"/>
        </w:rPr>
        <w:t xml:space="preserve">▪ Internet Control Message Protocol </w:t>
      </w:r>
    </w:p>
    <w:p w14:paraId="21CC86E9" w14:textId="0CD5D74A" w:rsidR="00C602BC" w:rsidRDefault="00C602BC" w:rsidP="009F577F">
      <w:pPr>
        <w:pStyle w:val="Heading2"/>
      </w:pPr>
      <w:r w:rsidRPr="00C602BC">
        <w:rPr>
          <w:noProof/>
        </w:rPr>
        <w:drawing>
          <wp:inline distT="0" distB="0" distL="0" distR="0" wp14:anchorId="02B0E48A" wp14:editId="3EA26F8F">
            <wp:extent cx="3657600" cy="2062211"/>
            <wp:effectExtent l="0" t="0" r="0" b="0"/>
            <wp:docPr id="353625152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5152" name="Picture 1" descr="A close-up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869" cy="206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22F9" w14:textId="46686FB3" w:rsidR="00C602BC" w:rsidRPr="00922AE6" w:rsidRDefault="00C602BC" w:rsidP="00C602BC">
      <w:pPr>
        <w:pStyle w:val="ListParagraph"/>
        <w:ind w:left="360"/>
        <w:rPr>
          <w:b/>
          <w:bCs/>
          <w:sz w:val="32"/>
          <w:szCs w:val="32"/>
        </w:rPr>
      </w:pPr>
      <w:r w:rsidRPr="00C602BC">
        <w:rPr>
          <w:b/>
          <w:bCs/>
          <w:noProof/>
          <w:sz w:val="32"/>
          <w:szCs w:val="32"/>
        </w:rPr>
        <w:drawing>
          <wp:inline distT="0" distB="0" distL="0" distR="0" wp14:anchorId="2F91F0BB" wp14:editId="7DE8AA02">
            <wp:extent cx="3705225" cy="1915420"/>
            <wp:effectExtent l="0" t="0" r="0" b="8890"/>
            <wp:docPr id="125621711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17113" name="Picture 1" descr="A diagram of a computer network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387" cy="19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7CCC" w14:textId="77777777" w:rsidR="009A6767" w:rsidRPr="009A6767" w:rsidRDefault="009A6767" w:rsidP="009A6767">
      <w:pPr>
        <w:rPr>
          <w:b/>
          <w:bCs/>
          <w:sz w:val="32"/>
          <w:szCs w:val="32"/>
        </w:rPr>
      </w:pPr>
    </w:p>
    <w:p w14:paraId="788D380A" w14:textId="2091BD4B" w:rsidR="00922AE6" w:rsidRDefault="00922AE6" w:rsidP="00922AE6"/>
    <w:p w14:paraId="3F9EBE1D" w14:textId="77777777" w:rsidR="00762B4C" w:rsidRDefault="00762B4C" w:rsidP="00922AE6"/>
    <w:p w14:paraId="62821125" w14:textId="3E141128" w:rsidR="00762B4C" w:rsidRPr="00922AE6" w:rsidRDefault="00762B4C" w:rsidP="00922AE6"/>
    <w:sectPr w:rsidR="00762B4C" w:rsidRPr="00922AE6" w:rsidSect="00D00453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1256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5B6"/>
    <w:multiLevelType w:val="multilevel"/>
    <w:tmpl w:val="99B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106"/>
    <w:multiLevelType w:val="multilevel"/>
    <w:tmpl w:val="59D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765A"/>
    <w:multiLevelType w:val="multilevel"/>
    <w:tmpl w:val="6C5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81014"/>
    <w:multiLevelType w:val="multilevel"/>
    <w:tmpl w:val="0FB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1A75"/>
    <w:multiLevelType w:val="multilevel"/>
    <w:tmpl w:val="868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A3F60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F04F9"/>
    <w:multiLevelType w:val="multilevel"/>
    <w:tmpl w:val="E17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20032"/>
    <w:multiLevelType w:val="multilevel"/>
    <w:tmpl w:val="6BA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B26C8"/>
    <w:multiLevelType w:val="multilevel"/>
    <w:tmpl w:val="C8C2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26F28"/>
    <w:multiLevelType w:val="hybridMultilevel"/>
    <w:tmpl w:val="2ED8A5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624C5C"/>
    <w:multiLevelType w:val="multilevel"/>
    <w:tmpl w:val="424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2D19"/>
    <w:multiLevelType w:val="hybridMultilevel"/>
    <w:tmpl w:val="B01259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E30456"/>
    <w:multiLevelType w:val="multilevel"/>
    <w:tmpl w:val="154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D78AE"/>
    <w:multiLevelType w:val="hybridMultilevel"/>
    <w:tmpl w:val="F8CA2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302EF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D37A3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90658"/>
    <w:multiLevelType w:val="multilevel"/>
    <w:tmpl w:val="2B4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7394A"/>
    <w:multiLevelType w:val="multilevel"/>
    <w:tmpl w:val="F9C8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146E3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44F40"/>
    <w:multiLevelType w:val="multilevel"/>
    <w:tmpl w:val="0E3C99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20C44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030C3"/>
    <w:multiLevelType w:val="multilevel"/>
    <w:tmpl w:val="C90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94F21"/>
    <w:multiLevelType w:val="multilevel"/>
    <w:tmpl w:val="BC7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46935"/>
    <w:multiLevelType w:val="multilevel"/>
    <w:tmpl w:val="CD5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57A93"/>
    <w:multiLevelType w:val="multilevel"/>
    <w:tmpl w:val="608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A21ED"/>
    <w:multiLevelType w:val="multilevel"/>
    <w:tmpl w:val="6EE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F06B6"/>
    <w:multiLevelType w:val="hybridMultilevel"/>
    <w:tmpl w:val="37E25D0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EC60062"/>
    <w:multiLevelType w:val="multilevel"/>
    <w:tmpl w:val="C8C2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597A2A"/>
    <w:multiLevelType w:val="multilevel"/>
    <w:tmpl w:val="D26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F2760"/>
    <w:multiLevelType w:val="hybridMultilevel"/>
    <w:tmpl w:val="9ED86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EC7016"/>
    <w:multiLevelType w:val="multilevel"/>
    <w:tmpl w:val="BDA03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F052D"/>
    <w:multiLevelType w:val="multilevel"/>
    <w:tmpl w:val="6D8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138D7"/>
    <w:multiLevelType w:val="multilevel"/>
    <w:tmpl w:val="C8C2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A03F7B"/>
    <w:multiLevelType w:val="multilevel"/>
    <w:tmpl w:val="39F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D59C7"/>
    <w:multiLevelType w:val="multilevel"/>
    <w:tmpl w:val="0538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BC534A"/>
    <w:multiLevelType w:val="multilevel"/>
    <w:tmpl w:val="2B3A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D93AE6"/>
    <w:multiLevelType w:val="multilevel"/>
    <w:tmpl w:val="741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91F73"/>
    <w:multiLevelType w:val="multilevel"/>
    <w:tmpl w:val="474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90CC3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B4C22"/>
    <w:multiLevelType w:val="multilevel"/>
    <w:tmpl w:val="117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25144"/>
    <w:multiLevelType w:val="hybridMultilevel"/>
    <w:tmpl w:val="134ED5B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08F2685"/>
    <w:multiLevelType w:val="multilevel"/>
    <w:tmpl w:val="E0D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46EE8"/>
    <w:multiLevelType w:val="multilevel"/>
    <w:tmpl w:val="32F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8C5DE1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04E0A"/>
    <w:multiLevelType w:val="multilevel"/>
    <w:tmpl w:val="2E2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096370"/>
    <w:multiLevelType w:val="multilevel"/>
    <w:tmpl w:val="512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05C07"/>
    <w:multiLevelType w:val="multilevel"/>
    <w:tmpl w:val="640C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F409F7"/>
    <w:multiLevelType w:val="multilevel"/>
    <w:tmpl w:val="18EC56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91628B"/>
    <w:multiLevelType w:val="hybridMultilevel"/>
    <w:tmpl w:val="685AB624"/>
    <w:lvl w:ilvl="0" w:tplc="9F260E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2EF14BD"/>
    <w:multiLevelType w:val="multilevel"/>
    <w:tmpl w:val="B20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41413"/>
    <w:multiLevelType w:val="multilevel"/>
    <w:tmpl w:val="A48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9310E"/>
    <w:multiLevelType w:val="multilevel"/>
    <w:tmpl w:val="66C6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102D3"/>
    <w:multiLevelType w:val="hybridMultilevel"/>
    <w:tmpl w:val="033085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78911E53"/>
    <w:multiLevelType w:val="multilevel"/>
    <w:tmpl w:val="193C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F50AE9"/>
    <w:multiLevelType w:val="multilevel"/>
    <w:tmpl w:val="95A6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0B3C08"/>
    <w:multiLevelType w:val="multilevel"/>
    <w:tmpl w:val="96F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C3BCA"/>
    <w:multiLevelType w:val="multilevel"/>
    <w:tmpl w:val="E67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A6EFE"/>
    <w:multiLevelType w:val="multilevel"/>
    <w:tmpl w:val="D0A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D0CBB"/>
    <w:multiLevelType w:val="multilevel"/>
    <w:tmpl w:val="063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346678">
    <w:abstractNumId w:val="27"/>
  </w:num>
  <w:num w:numId="2" w16cid:durableId="927428059">
    <w:abstractNumId w:val="14"/>
  </w:num>
  <w:num w:numId="3" w16cid:durableId="350645221">
    <w:abstractNumId w:val="53"/>
  </w:num>
  <w:num w:numId="4" w16cid:durableId="944579787">
    <w:abstractNumId w:val="2"/>
  </w:num>
  <w:num w:numId="5" w16cid:durableId="590742232">
    <w:abstractNumId w:val="29"/>
  </w:num>
  <w:num w:numId="6" w16cid:durableId="896744918">
    <w:abstractNumId w:val="31"/>
  </w:num>
  <w:num w:numId="7" w16cid:durableId="1677145465">
    <w:abstractNumId w:val="48"/>
  </w:num>
  <w:num w:numId="8" w16cid:durableId="1588877827">
    <w:abstractNumId w:val="24"/>
  </w:num>
  <w:num w:numId="9" w16cid:durableId="1578130215">
    <w:abstractNumId w:val="20"/>
  </w:num>
  <w:num w:numId="10" w16cid:durableId="1348485937">
    <w:abstractNumId w:val="28"/>
  </w:num>
  <w:num w:numId="11" w16cid:durableId="1881355672">
    <w:abstractNumId w:val="59"/>
  </w:num>
  <w:num w:numId="12" w16cid:durableId="797144938">
    <w:abstractNumId w:val="36"/>
  </w:num>
  <w:num w:numId="13" w16cid:durableId="1515880062">
    <w:abstractNumId w:val="42"/>
  </w:num>
  <w:num w:numId="14" w16cid:durableId="1212496259">
    <w:abstractNumId w:val="23"/>
  </w:num>
  <w:num w:numId="15" w16cid:durableId="929852665">
    <w:abstractNumId w:val="26"/>
  </w:num>
  <w:num w:numId="16" w16cid:durableId="2130776308">
    <w:abstractNumId w:val="34"/>
  </w:num>
  <w:num w:numId="17" w16cid:durableId="528103009">
    <w:abstractNumId w:val="8"/>
  </w:num>
  <w:num w:numId="18" w16cid:durableId="1428119485">
    <w:abstractNumId w:val="51"/>
  </w:num>
  <w:num w:numId="19" w16cid:durableId="862788720">
    <w:abstractNumId w:val="55"/>
  </w:num>
  <w:num w:numId="20" w16cid:durableId="71775366">
    <w:abstractNumId w:val="54"/>
  </w:num>
  <w:num w:numId="21" w16cid:durableId="920408773">
    <w:abstractNumId w:val="43"/>
  </w:num>
  <w:num w:numId="22" w16cid:durableId="148988823">
    <w:abstractNumId w:val="11"/>
  </w:num>
  <w:num w:numId="23" w16cid:durableId="43988289">
    <w:abstractNumId w:val="37"/>
  </w:num>
  <w:num w:numId="24" w16cid:durableId="370302419">
    <w:abstractNumId w:val="32"/>
  </w:num>
  <w:num w:numId="25" w16cid:durableId="46538521">
    <w:abstractNumId w:val="13"/>
  </w:num>
  <w:num w:numId="26" w16cid:durableId="792215751">
    <w:abstractNumId w:val="18"/>
  </w:num>
  <w:num w:numId="27" w16cid:durableId="1399356686">
    <w:abstractNumId w:val="5"/>
  </w:num>
  <w:num w:numId="28" w16cid:durableId="139924528">
    <w:abstractNumId w:val="40"/>
  </w:num>
  <w:num w:numId="29" w16cid:durableId="545527454">
    <w:abstractNumId w:val="25"/>
  </w:num>
  <w:num w:numId="30" w16cid:durableId="102119863">
    <w:abstractNumId w:val="50"/>
  </w:num>
  <w:num w:numId="31" w16cid:durableId="1532574600">
    <w:abstractNumId w:val="41"/>
  </w:num>
  <w:num w:numId="32" w16cid:durableId="1647052758">
    <w:abstractNumId w:val="17"/>
  </w:num>
  <w:num w:numId="33" w16cid:durableId="1354695129">
    <w:abstractNumId w:val="38"/>
  </w:num>
  <w:num w:numId="34" w16cid:durableId="41372543">
    <w:abstractNumId w:val="9"/>
  </w:num>
  <w:num w:numId="35" w16cid:durableId="1068963702">
    <w:abstractNumId w:val="33"/>
  </w:num>
  <w:num w:numId="36" w16cid:durableId="329918254">
    <w:abstractNumId w:val="30"/>
  </w:num>
  <w:num w:numId="37" w16cid:durableId="721103931">
    <w:abstractNumId w:val="12"/>
  </w:num>
  <w:num w:numId="38" w16cid:durableId="808597827">
    <w:abstractNumId w:val="49"/>
  </w:num>
  <w:num w:numId="39" w16cid:durableId="948244374">
    <w:abstractNumId w:val="58"/>
  </w:num>
  <w:num w:numId="40" w16cid:durableId="1081020667">
    <w:abstractNumId w:val="19"/>
  </w:num>
  <w:num w:numId="41" w16cid:durableId="1541628481">
    <w:abstractNumId w:val="3"/>
  </w:num>
  <w:num w:numId="42" w16cid:durableId="1333527478">
    <w:abstractNumId w:val="7"/>
  </w:num>
  <w:num w:numId="43" w16cid:durableId="2062367613">
    <w:abstractNumId w:val="56"/>
  </w:num>
  <w:num w:numId="44" w16cid:durableId="922377359">
    <w:abstractNumId w:val="57"/>
  </w:num>
  <w:num w:numId="45" w16cid:durableId="670110900">
    <w:abstractNumId w:val="4"/>
  </w:num>
  <w:num w:numId="46" w16cid:durableId="2016036917">
    <w:abstractNumId w:val="47"/>
  </w:num>
  <w:num w:numId="47" w16cid:durableId="1564222452">
    <w:abstractNumId w:val="1"/>
  </w:num>
  <w:num w:numId="48" w16cid:durableId="653993200">
    <w:abstractNumId w:val="52"/>
  </w:num>
  <w:num w:numId="49" w16cid:durableId="220211998">
    <w:abstractNumId w:val="22"/>
  </w:num>
  <w:num w:numId="50" w16cid:durableId="2146268889">
    <w:abstractNumId w:val="35"/>
  </w:num>
  <w:num w:numId="51" w16cid:durableId="141967361">
    <w:abstractNumId w:val="45"/>
  </w:num>
  <w:num w:numId="52" w16cid:durableId="1844124240">
    <w:abstractNumId w:val="10"/>
  </w:num>
  <w:num w:numId="53" w16cid:durableId="1050300837">
    <w:abstractNumId w:val="44"/>
  </w:num>
  <w:num w:numId="54" w16cid:durableId="1014960695">
    <w:abstractNumId w:val="46"/>
  </w:num>
  <w:num w:numId="55" w16cid:durableId="1389303069">
    <w:abstractNumId w:val="15"/>
  </w:num>
  <w:num w:numId="56" w16cid:durableId="1380011210">
    <w:abstractNumId w:val="21"/>
  </w:num>
  <w:num w:numId="57" w16cid:durableId="366568801">
    <w:abstractNumId w:val="6"/>
  </w:num>
  <w:num w:numId="58" w16cid:durableId="1709184138">
    <w:abstractNumId w:val="16"/>
  </w:num>
  <w:num w:numId="59" w16cid:durableId="1220749386">
    <w:abstractNumId w:val="39"/>
  </w:num>
  <w:num w:numId="60" w16cid:durableId="612786933">
    <w:abstractNumId w:val="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62"/>
    <w:rsid w:val="000468F4"/>
    <w:rsid w:val="00051CE9"/>
    <w:rsid w:val="00052AE5"/>
    <w:rsid w:val="001213A9"/>
    <w:rsid w:val="001650B2"/>
    <w:rsid w:val="00176C62"/>
    <w:rsid w:val="001912BC"/>
    <w:rsid w:val="001A552C"/>
    <w:rsid w:val="001E63E4"/>
    <w:rsid w:val="0037653E"/>
    <w:rsid w:val="003B0606"/>
    <w:rsid w:val="003F6810"/>
    <w:rsid w:val="00421BF8"/>
    <w:rsid w:val="004340B2"/>
    <w:rsid w:val="00465EC3"/>
    <w:rsid w:val="00483690"/>
    <w:rsid w:val="00586C48"/>
    <w:rsid w:val="005F1C1F"/>
    <w:rsid w:val="006544CC"/>
    <w:rsid w:val="00655F5D"/>
    <w:rsid w:val="006C03FC"/>
    <w:rsid w:val="007209DA"/>
    <w:rsid w:val="00762B4C"/>
    <w:rsid w:val="007B3942"/>
    <w:rsid w:val="008840CD"/>
    <w:rsid w:val="008F24D2"/>
    <w:rsid w:val="00922AE6"/>
    <w:rsid w:val="009A6767"/>
    <w:rsid w:val="009A7B76"/>
    <w:rsid w:val="009B4848"/>
    <w:rsid w:val="009F577F"/>
    <w:rsid w:val="00A371FE"/>
    <w:rsid w:val="00A42233"/>
    <w:rsid w:val="00B332A4"/>
    <w:rsid w:val="00B45849"/>
    <w:rsid w:val="00B808B1"/>
    <w:rsid w:val="00BB2A26"/>
    <w:rsid w:val="00C602BC"/>
    <w:rsid w:val="00D00453"/>
    <w:rsid w:val="00D72982"/>
    <w:rsid w:val="00D87CAD"/>
    <w:rsid w:val="00DD0178"/>
    <w:rsid w:val="00F7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BC32"/>
  <w15:chartTrackingRefBased/>
  <w15:docId w15:val="{9028DE42-A8DF-49EF-8871-DAD964EF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922AE6"/>
    <w:rPr>
      <w:b/>
      <w:bCs/>
    </w:rPr>
  </w:style>
  <w:style w:type="table" w:styleId="TableGrid">
    <w:name w:val="Table Grid"/>
    <w:basedOn w:val="TableNormal"/>
    <w:uiPriority w:val="39"/>
    <w:rsid w:val="0005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15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  Kadam</dc:creator>
  <cp:keywords/>
  <dc:description/>
  <cp:lastModifiedBy>Atish  Kadam</cp:lastModifiedBy>
  <cp:revision>12</cp:revision>
  <cp:lastPrinted>2025-11-12T20:16:00Z</cp:lastPrinted>
  <dcterms:created xsi:type="dcterms:W3CDTF">2025-10-30T01:02:00Z</dcterms:created>
  <dcterms:modified xsi:type="dcterms:W3CDTF">2025-11-19T19:59:00Z</dcterms:modified>
</cp:coreProperties>
</file>