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C7" w:rsidRPr="00FB5F00" w:rsidRDefault="00E3598F" w:rsidP="00FB5F00">
      <w:pPr>
        <w:pStyle w:val="Title"/>
        <w:spacing w:after="0" w:line="360" w:lineRule="auto"/>
        <w:jc w:val="both"/>
        <w:rPr>
          <w:rFonts w:ascii="Times New Roman" w:hAnsi="Times New Roman" w:cs="Times New Roman"/>
          <w:sz w:val="24"/>
          <w:szCs w:val="24"/>
        </w:rPr>
      </w:pPr>
      <w:bookmarkStart w:id="0" w:name="_jmny27tmepa" w:colFirst="0" w:colLast="0"/>
      <w:bookmarkEnd w:id="0"/>
      <w:r w:rsidRPr="00FB5F00">
        <w:rPr>
          <w:rFonts w:ascii="Times New Roman" w:hAnsi="Times New Roman" w:cs="Times New Roman"/>
          <w:sz w:val="24"/>
          <w:szCs w:val="24"/>
        </w:rPr>
        <w:t>Quiz</w:t>
      </w:r>
    </w:p>
    <w:p w:rsidR="009940C7" w:rsidRPr="00FB5F00" w:rsidRDefault="00E3598F" w:rsidP="00FB5F00">
      <w:pPr>
        <w:pStyle w:val="Heading2"/>
        <w:spacing w:before="0" w:after="0" w:line="360" w:lineRule="auto"/>
        <w:jc w:val="both"/>
        <w:rPr>
          <w:rFonts w:ascii="Times New Roman" w:hAnsi="Times New Roman" w:cs="Times New Roman"/>
          <w:sz w:val="24"/>
          <w:szCs w:val="24"/>
        </w:rPr>
      </w:pPr>
      <w:bookmarkStart w:id="1" w:name="_xkwdg5jky8az" w:colFirst="0" w:colLast="0"/>
      <w:bookmarkEnd w:id="1"/>
      <w:r w:rsidRPr="00FB5F00">
        <w:rPr>
          <w:rFonts w:ascii="Times New Roman" w:hAnsi="Times New Roman" w:cs="Times New Roman"/>
          <w:sz w:val="24"/>
          <w:szCs w:val="24"/>
        </w:rPr>
        <w:t xml:space="preserve">Markov Decision Process </w:t>
      </w:r>
    </w:p>
    <w:p w:rsidR="009940C7" w:rsidRPr="00FB5F00" w:rsidRDefault="00E3598F" w:rsidP="00FB5F00">
      <w:pPr>
        <w:numPr>
          <w:ilvl w:val="0"/>
          <w:numId w:val="1"/>
        </w:numPr>
        <w:spacing w:line="360" w:lineRule="auto"/>
        <w:ind w:left="0"/>
        <w:jc w:val="both"/>
        <w:rPr>
          <w:rFonts w:ascii="Times New Roman" w:hAnsi="Times New Roman" w:cs="Times New Roman"/>
          <w:sz w:val="24"/>
          <w:szCs w:val="24"/>
        </w:rPr>
      </w:pPr>
      <w:r w:rsidRPr="00FB5F00">
        <w:rPr>
          <w:rFonts w:ascii="Times New Roman" w:hAnsi="Times New Roman" w:cs="Times New Roman"/>
          <w:sz w:val="24"/>
          <w:szCs w:val="24"/>
        </w:rPr>
        <w:t xml:space="preserve">For a </w:t>
      </w:r>
      <w:proofErr w:type="spellStart"/>
      <w:r w:rsidRPr="00FB5F00">
        <w:rPr>
          <w:rFonts w:ascii="Times New Roman" w:hAnsi="Times New Roman" w:cs="Times New Roman"/>
          <w:b/>
          <w:sz w:val="24"/>
          <w:szCs w:val="24"/>
        </w:rPr>
        <w:t>markov</w:t>
      </w:r>
      <w:proofErr w:type="spellEnd"/>
      <w:r w:rsidRPr="00FB5F00">
        <w:rPr>
          <w:rFonts w:ascii="Times New Roman" w:hAnsi="Times New Roman" w:cs="Times New Roman"/>
          <w:b/>
          <w:sz w:val="24"/>
          <w:szCs w:val="24"/>
        </w:rPr>
        <w:t xml:space="preserve"> process</w:t>
      </w:r>
      <w:r w:rsidRPr="00FB5F00">
        <w:rPr>
          <w:rFonts w:ascii="Times New Roman" w:hAnsi="Times New Roman" w:cs="Times New Roman"/>
          <w:sz w:val="24"/>
          <w:szCs w:val="24"/>
        </w:rPr>
        <w:t xml:space="preserve"> with the following transition matrix,</w:t>
      </w:r>
    </w:p>
    <w:p w:rsidR="009940C7" w:rsidRPr="00FB5F00" w:rsidRDefault="009940C7" w:rsidP="00FB5F00">
      <w:pPr>
        <w:spacing w:line="360" w:lineRule="auto"/>
        <w:jc w:val="both"/>
        <w:rPr>
          <w:rFonts w:ascii="Times New Roman" w:hAnsi="Times New Roman" w:cs="Times New Roman"/>
          <w:sz w:val="24"/>
          <w:szCs w:val="24"/>
        </w:rPr>
      </w:pPr>
    </w:p>
    <w:tbl>
      <w:tblPr>
        <w:tblStyle w:val="a"/>
        <w:tblW w:w="607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440"/>
        <w:gridCol w:w="1440"/>
        <w:gridCol w:w="1605"/>
      </w:tblGrid>
      <w:tr w:rsidR="009940C7" w:rsidRPr="00FB5F00">
        <w:trPr>
          <w:trHeight w:val="315"/>
        </w:trPr>
        <w:tc>
          <w:tcPr>
            <w:tcW w:w="15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9940C7" w:rsidP="00FB5F00">
            <w:pPr>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60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0.2</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0.7</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0.5</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0.4</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0.6</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0.8</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0.9</w:t>
            </w:r>
          </w:p>
        </w:tc>
      </w:tr>
    </w:tbl>
    <w:p w:rsidR="009940C7" w:rsidRPr="00FB5F00" w:rsidRDefault="009940C7" w:rsidP="00FB5F00">
      <w:pPr>
        <w:spacing w:line="360" w:lineRule="auto"/>
        <w:jc w:val="both"/>
        <w:rPr>
          <w:rFonts w:ascii="Times New Roman" w:hAnsi="Times New Roman" w:cs="Times New Roman"/>
          <w:sz w:val="24"/>
          <w:szCs w:val="24"/>
        </w:rPr>
      </w:pPr>
    </w:p>
    <w:p w:rsidR="00FD3336"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What are the values of the following transition probabilities: </w:t>
      </w:r>
      <w:proofErr w:type="gramStart"/>
      <w:r w:rsidRPr="00FB5F00">
        <w:rPr>
          <w:rFonts w:ascii="Times New Roman" w:eastAsia="Merriweather" w:hAnsi="Times New Roman" w:cs="Times New Roman"/>
          <w:b/>
          <w:sz w:val="24"/>
          <w:szCs w:val="24"/>
        </w:rPr>
        <w:t>P(</w:t>
      </w:r>
      <w:proofErr w:type="gramEnd"/>
      <w:r w:rsidRPr="00FB5F00">
        <w:rPr>
          <w:rFonts w:ascii="Times New Roman" w:eastAsia="Merriweather" w:hAnsi="Times New Roman" w:cs="Times New Roman"/>
          <w:b/>
          <w:sz w:val="24"/>
          <w:szCs w:val="24"/>
        </w:rPr>
        <w:t>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 xml:space="preserve"> </w:t>
      </w: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and 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w:t>
      </w:r>
      <w:r w:rsidRPr="00255920">
        <w:rPr>
          <w:rFonts w:ascii="Times New Roman" w:eastAsia="Merriweather" w:hAnsi="Times New Roman" w:cs="Times New Roman"/>
          <w:b/>
          <w:sz w:val="24"/>
          <w:szCs w:val="24"/>
          <w:vertAlign w:val="subscript"/>
        </w:rPr>
        <w:t>s1,</w:t>
      </w:r>
      <w:r w:rsidRPr="00FB5F00">
        <w:rPr>
          <w:rFonts w:ascii="Times New Roman" w:eastAsia="Merriweather" w:hAnsi="Times New Roman" w:cs="Times New Roman"/>
          <w:b/>
          <w:sz w:val="24"/>
          <w:szCs w:val="24"/>
        </w:rPr>
        <w:t xml:space="preserve"> 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w:t>
      </w:r>
      <w:r w:rsidRPr="00FB5F00">
        <w:rPr>
          <w:rFonts w:ascii="Times New Roman" w:eastAsia="Merriweather" w:hAnsi="Times New Roman" w:cs="Times New Roman"/>
          <w:sz w:val="24"/>
          <w:szCs w:val="24"/>
        </w:rPr>
        <w:t>= 0.6</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 </w:t>
      </w:r>
      <w:r w:rsidRPr="00FB5F00">
        <w:rPr>
          <w:rFonts w:ascii="Times New Roman" w:eastAsia="Merriweather" w:hAnsi="Times New Roman" w:cs="Times New Roman"/>
          <w:sz w:val="24"/>
          <w:szCs w:val="24"/>
        </w:rPr>
        <w:t>0.8</w:t>
      </w:r>
    </w:p>
    <w:p w:rsidR="009940C7" w:rsidRPr="00FB5F00" w:rsidRDefault="00FB5F00" w:rsidP="00D17512">
      <w:pPr>
        <w:pStyle w:val="ListParagraph"/>
        <w:numPr>
          <w:ilvl w:val="0"/>
          <w:numId w:val="2"/>
        </w:numPr>
        <w:spacing w:line="360" w:lineRule="auto"/>
        <w:ind w:left="284" w:hanging="284"/>
        <w:jc w:val="both"/>
        <w:rPr>
          <w:rFonts w:ascii="Times New Roman" w:hAnsi="Times New Roman" w:cs="Times New Roman"/>
          <w:b/>
          <w:sz w:val="24"/>
          <w:szCs w:val="24"/>
        </w:rPr>
      </w:pPr>
      <w:r w:rsidRPr="00FB5F00">
        <w:rPr>
          <w:rFonts w:ascii="Times New Roman" w:hAnsi="Times New Roman" w:cs="Times New Roman"/>
          <w:b/>
          <w:sz w:val="24"/>
          <w:szCs w:val="24"/>
        </w:rPr>
        <w:t>P(S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2</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St=s</w:t>
      </w:r>
      <w:r w:rsidRPr="00FB5F00">
        <w:rPr>
          <w:rFonts w:ascii="Times New Roman" w:hAnsi="Times New Roman" w:cs="Times New Roman"/>
          <w:b/>
          <w:sz w:val="24"/>
          <w:szCs w:val="24"/>
          <w:vertAlign w:val="subscript"/>
        </w:rPr>
        <w:t>1</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1</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sz w:val="24"/>
          <w:szCs w:val="24"/>
        </w:rPr>
        <w:t>0.2</w:t>
      </w:r>
      <w:r w:rsidR="00255920">
        <w:rPr>
          <w:rFonts w:ascii="Times New Roman" w:hAnsi="Times New Roman" w:cs="Times New Roman"/>
          <w:sz w:val="24"/>
          <w:szCs w:val="24"/>
        </w:rPr>
        <w:tab/>
      </w:r>
      <w:r w:rsidR="00E3598F" w:rsidRPr="00FB5F00">
        <w:rPr>
          <w:rFonts w:ascii="Times New Roman" w:hAnsi="Times New Roman" w:cs="Times New Roman"/>
          <w:b/>
          <w:sz w:val="24"/>
          <w:szCs w:val="24"/>
        </w:rPr>
        <w:br/>
      </w:r>
    </w:p>
    <w:p w:rsidR="009940C7"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In an MDP, on which of the following does the state </w:t>
      </w:r>
      <w:r w:rsidRPr="00D17512">
        <w:rPr>
          <w:rFonts w:ascii="Times New Roman" w:eastAsia="Merriweather" w:hAnsi="Times New Roman" w:cs="Times New Roman"/>
          <w:b/>
          <w:sz w:val="24"/>
          <w:szCs w:val="24"/>
        </w:rPr>
        <w:t>S</w:t>
      </w:r>
      <w:r w:rsidRPr="00D17512">
        <w:rPr>
          <w:rFonts w:ascii="Times New Roman" w:eastAsia="Merriweather" w:hAnsi="Times New Roman" w:cs="Times New Roman"/>
          <w:b/>
          <w:sz w:val="24"/>
          <w:szCs w:val="24"/>
          <w:vertAlign w:val="subscript"/>
        </w:rPr>
        <w:t>t+1</w:t>
      </w:r>
      <w:r w:rsidRPr="00D17512">
        <w:rPr>
          <w:rFonts w:ascii="Times New Roman" w:eastAsia="Merriweather" w:hAnsi="Times New Roman" w:cs="Times New Roman"/>
          <w:b/>
          <w:sz w:val="24"/>
          <w:szCs w:val="24"/>
        </w:rPr>
        <w:t xml:space="preserve"> </w:t>
      </w:r>
      <w:r w:rsidRPr="00D17512">
        <w:rPr>
          <w:rFonts w:ascii="Times New Roman" w:hAnsi="Times New Roman" w:cs="Times New Roman"/>
          <w:b/>
          <w:sz w:val="24"/>
          <w:szCs w:val="24"/>
        </w:rPr>
        <w:t>depend on? (Choose one or more that apply)</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highlight w:val="green"/>
        </w:rPr>
      </w:pPr>
      <w:r w:rsidRPr="00FB5F00">
        <w:rPr>
          <w:rFonts w:ascii="Times New Roman" w:eastAsia="Merriweather" w:hAnsi="Times New Roman" w:cs="Times New Roman"/>
          <w:b/>
          <w:sz w:val="24"/>
          <w:szCs w:val="24"/>
          <w:highlight w:val="green"/>
        </w:rPr>
        <w:t>S</w:t>
      </w:r>
      <w:r w:rsidRPr="00FB5F00">
        <w:rPr>
          <w:rFonts w:ascii="Times New Roman" w:eastAsia="Merriweather" w:hAnsi="Times New Roman" w:cs="Times New Roman"/>
          <w:b/>
          <w:sz w:val="24"/>
          <w:szCs w:val="24"/>
          <w:highlight w:val="green"/>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S</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proofErr w:type="spellStart"/>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w:t>
      </w:r>
      <w:proofErr w:type="spellEnd"/>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br/>
      </w:r>
    </w:p>
    <w:p w:rsidR="00FD3336"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What is the difference between “one step reward" and “long term return”?</w:t>
      </w:r>
    </w:p>
    <w:tbl>
      <w:tblPr>
        <w:tblStyle w:val="TableGrid"/>
        <w:tblW w:w="0" w:type="auto"/>
        <w:tblLook w:val="04A0" w:firstRow="1" w:lastRow="0" w:firstColumn="1" w:lastColumn="0" w:noHBand="0" w:noVBand="1"/>
      </w:tblPr>
      <w:tblGrid>
        <w:gridCol w:w="4788"/>
        <w:gridCol w:w="4788"/>
      </w:tblGrid>
      <w:tr w:rsidR="00CD49DD" w:rsidRPr="00FB5F00" w:rsidTr="00FB5F00">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One step reward</w:t>
            </w:r>
          </w:p>
        </w:tc>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Long term Return</w:t>
            </w:r>
          </w:p>
        </w:tc>
      </w:tr>
      <w:tr w:rsidR="00CD49DD" w:rsidRPr="00FB5F00" w:rsidTr="00FB5F00">
        <w:tc>
          <w:tcPr>
            <w:tcW w:w="4788" w:type="dxa"/>
          </w:tcPr>
          <w:p w:rsidR="00CD49DD"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w:t>
            </w:r>
            <w:r w:rsidR="00CD49DD" w:rsidRPr="00FB5F00">
              <w:rPr>
                <w:rFonts w:ascii="Times New Roman" w:hAnsi="Times New Roman" w:cs="Times New Roman"/>
                <w:sz w:val="24"/>
                <w:szCs w:val="24"/>
              </w:rPr>
              <w:t>is the immediate feedback or reinforcement that the agent receives after taking a single action in a given state.</w:t>
            </w:r>
          </w:p>
        </w:tc>
        <w:tc>
          <w:tcPr>
            <w:tcW w:w="4788" w:type="dxa"/>
          </w:tcPr>
          <w:p w:rsidR="00CD49DD" w:rsidRPr="00FB5F00" w:rsidRDefault="00FB5F00" w:rsidP="00FB5F00">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B5F00">
              <w:rPr>
                <w:rFonts w:ascii="Times New Roman" w:hAnsi="Times New Roman" w:cs="Times New Roman"/>
                <w:sz w:val="24"/>
                <w:szCs w:val="24"/>
              </w:rPr>
              <w:t>onsiders the sum of rewards the agent receives over an entire sequence of actions and states.</w:t>
            </w:r>
          </w:p>
        </w:tc>
      </w:tr>
      <w:tr w:rsidR="00FB5F00" w:rsidRPr="00FB5F00" w:rsidTr="00FB5F00">
        <w:tc>
          <w:tcPr>
            <w:tcW w:w="4788" w:type="dxa"/>
          </w:tcPr>
          <w:p w:rsidR="00FB5F00"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focuses only on the immediate consequence </w:t>
            </w:r>
            <w:r w:rsidRPr="00FB5F00">
              <w:rPr>
                <w:rFonts w:ascii="Times New Roman" w:hAnsi="Times New Roman" w:cs="Times New Roman"/>
                <w:sz w:val="24"/>
                <w:szCs w:val="24"/>
              </w:rPr>
              <w:lastRenderedPageBreak/>
              <w:t>of the agent's action in the current state without considering the future consequences.</w:t>
            </w:r>
          </w:p>
        </w:tc>
        <w:tc>
          <w:tcPr>
            <w:tcW w:w="4788" w:type="dxa"/>
          </w:tcPr>
          <w:p w:rsid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t xml:space="preserve">It involves considering not only the immediate </w:t>
            </w:r>
            <w:r w:rsidRPr="00FB5F00">
              <w:rPr>
                <w:rFonts w:ascii="Times New Roman" w:hAnsi="Times New Roman" w:cs="Times New Roman"/>
                <w:sz w:val="24"/>
                <w:szCs w:val="24"/>
              </w:rPr>
              <w:lastRenderedPageBreak/>
              <w:t>reward but also the expected future rewards, often discounted over time to give more importance to immediate rewards.</w:t>
            </w:r>
          </w:p>
        </w:tc>
      </w:tr>
    </w:tbl>
    <w:p w:rsidR="009940C7"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br/>
      </w:r>
    </w:p>
    <w:p w:rsidR="009940C7" w:rsidRDefault="00E3598F" w:rsidP="00D17512">
      <w:pPr>
        <w:numPr>
          <w:ilvl w:val="0"/>
          <w:numId w:val="1"/>
        </w:numPr>
        <w:spacing w:line="360" w:lineRule="auto"/>
        <w:ind w:left="0" w:hanging="426"/>
        <w:jc w:val="both"/>
        <w:rPr>
          <w:rFonts w:ascii="Times New Roman" w:hAnsi="Times New Roman" w:cs="Times New Roman"/>
          <w:sz w:val="24"/>
          <w:szCs w:val="24"/>
        </w:rPr>
      </w:pPr>
      <w:r w:rsidRPr="00D17512">
        <w:rPr>
          <w:rFonts w:ascii="Times New Roman" w:hAnsi="Times New Roman" w:cs="Times New Roman"/>
          <w:b/>
          <w:sz w:val="24"/>
          <w:szCs w:val="24"/>
        </w:rPr>
        <w:t>What happens when the discount factor (</w:t>
      </w:r>
      <w:r w:rsidRPr="00D17512">
        <w:rPr>
          <w:rFonts w:ascii="Cambria Math" w:hAnsi="Cambria Math" w:cs="Cambria Math"/>
          <w:b/>
          <w:sz w:val="24"/>
          <w:szCs w:val="24"/>
        </w:rPr>
        <w:t>𝛄</w:t>
      </w:r>
      <w:r w:rsidRPr="00D17512">
        <w:rPr>
          <w:rFonts w:ascii="Times New Roman" w:hAnsi="Times New Roman" w:cs="Times New Roman"/>
          <w:b/>
          <w:sz w:val="24"/>
          <w:szCs w:val="24"/>
        </w:rPr>
        <w:t>) is set to 0 and when it is set to 1?</w:t>
      </w:r>
      <w:r w:rsidRPr="00FB5F00">
        <w:rPr>
          <w:rFonts w:ascii="Times New Roman" w:hAnsi="Times New Roman" w:cs="Times New Roman"/>
          <w:sz w:val="24"/>
          <w:szCs w:val="24"/>
        </w:rPr>
        <w:br/>
      </w:r>
      <w:r w:rsidR="00FB5F00" w:rsidRPr="00FB5F00">
        <w:rPr>
          <w:rFonts w:ascii="Times New Roman" w:hAnsi="Times New Roman" w:cs="Times New Roman"/>
          <w:sz w:val="24"/>
          <w:szCs w:val="24"/>
        </w:rPr>
        <w:t xml:space="preserve">The discount factor, </w:t>
      </w:r>
      <w:r w:rsidR="00FB5F00" w:rsidRPr="00FB5F00">
        <w:rPr>
          <w:rFonts w:ascii="Cambria Math" w:hAnsi="Cambria Math" w:cs="Cambria Math"/>
          <w:sz w:val="24"/>
          <w:szCs w:val="24"/>
        </w:rPr>
        <w:t>𝛾</w:t>
      </w:r>
      <w:r w:rsidR="00FB5F00" w:rsidRPr="00FB5F00">
        <w:rPr>
          <w:rFonts w:ascii="Times New Roman" w:hAnsi="Times New Roman" w:cs="Times New Roman"/>
          <w:sz w:val="24"/>
          <w:szCs w:val="24"/>
        </w:rPr>
        <w:t xml:space="preserve">, is a real value </w:t>
      </w:r>
      <w:r w:rsidR="00FB5F00" w:rsidRPr="00FB5F00">
        <w:rPr>
          <w:rFonts w:ascii="Cambria Math" w:hAnsi="Cambria Math" w:cs="Cambria Math"/>
          <w:sz w:val="24"/>
          <w:szCs w:val="24"/>
        </w:rPr>
        <w:t>∈</w:t>
      </w:r>
      <w:r w:rsidR="00FB5F00" w:rsidRPr="00FB5F00">
        <w:rPr>
          <w:rFonts w:ascii="Times New Roman" w:hAnsi="Times New Roman" w:cs="Times New Roman"/>
          <w:sz w:val="24"/>
          <w:szCs w:val="24"/>
        </w:rPr>
        <w:t xml:space="preserve"> [0, 1], cares for the rewards agent achieved in the past, present, and future. In different words, it relates the rewards to the time domain.</w:t>
      </w:r>
    </w:p>
    <w:p w:rsidR="00D17512" w:rsidRP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0, the agent cares for his first reward only.</w:t>
      </w:r>
    </w:p>
    <w:p w:rsid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1, the agent cares for all future rewards.</w:t>
      </w:r>
    </w:p>
    <w:p w:rsidR="00D17512" w:rsidRPr="00D17512" w:rsidRDefault="00D17512" w:rsidP="00D17512">
      <w:pPr>
        <w:pStyle w:val="ListParagraph"/>
        <w:spacing w:line="360" w:lineRule="auto"/>
        <w:ind w:left="284"/>
        <w:jc w:val="both"/>
        <w:rPr>
          <w:rFonts w:ascii="Times New Roman" w:hAnsi="Times New Roman" w:cs="Times New Roman"/>
          <w:sz w:val="24"/>
          <w:szCs w:val="24"/>
        </w:rPr>
      </w:pPr>
    </w:p>
    <w:p w:rsidR="00D17512"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For episodic tasks, should the discount factor always be set to 0? Why or why not, give an example. </w:t>
      </w:r>
    </w:p>
    <w:p w:rsidR="00D17512" w:rsidRPr="00D17512" w:rsidRDefault="00255920" w:rsidP="00D17512">
      <w:pPr>
        <w:spacing w:line="360" w:lineRule="auto"/>
        <w:jc w:val="both"/>
        <w:rPr>
          <w:rFonts w:ascii="Times New Roman" w:hAnsi="Times New Roman" w:cs="Times New Roman"/>
          <w:sz w:val="24"/>
          <w:szCs w:val="24"/>
        </w:rPr>
      </w:pPr>
      <w:r w:rsidRPr="00255920">
        <w:rPr>
          <w:rFonts w:ascii="Times New Roman" w:hAnsi="Times New Roman" w:cs="Times New Roman"/>
          <w:sz w:val="24"/>
          <w:szCs w:val="24"/>
        </w:rPr>
        <w:t xml:space="preserve">No, the discount factor in episodic tasks should not always be set to 0. </w:t>
      </w:r>
      <w:r w:rsidR="00D17512" w:rsidRPr="00D17512">
        <w:rPr>
          <w:rFonts w:ascii="Times New Roman" w:hAnsi="Times New Roman" w:cs="Times New Roman"/>
          <w:sz w:val="24"/>
          <w:szCs w:val="24"/>
        </w:rPr>
        <w:t>The discount factor affects how much weight it gives to future rewards in the valu</w:t>
      </w:r>
      <w:r w:rsidR="00D17512">
        <w:rPr>
          <w:rFonts w:ascii="Times New Roman" w:hAnsi="Times New Roman" w:cs="Times New Roman"/>
          <w:sz w:val="24"/>
          <w:szCs w:val="24"/>
        </w:rPr>
        <w:t>e function. A discount factor γ = 0</w:t>
      </w:r>
      <w:r w:rsidR="00D17512" w:rsidRPr="00D17512">
        <w:rPr>
          <w:rFonts w:ascii="Times New Roman" w:hAnsi="Times New Roman" w:cs="Times New Roman"/>
          <w:sz w:val="24"/>
          <w:szCs w:val="24"/>
        </w:rPr>
        <w:t xml:space="preserve"> will result in state/action values representing the immediate reward, w</w:t>
      </w:r>
      <w:r w:rsidR="00D17512">
        <w:rPr>
          <w:rFonts w:ascii="Times New Roman" w:hAnsi="Times New Roman" w:cs="Times New Roman"/>
          <w:sz w:val="24"/>
          <w:szCs w:val="24"/>
        </w:rPr>
        <w:t>hile a higher discount factor  γ = 0.9</w:t>
      </w:r>
      <w:r w:rsidR="00D17512" w:rsidRPr="00D17512">
        <w:rPr>
          <w:rFonts w:ascii="Times New Roman" w:hAnsi="Times New Roman" w:cs="Times New Roman"/>
          <w:sz w:val="24"/>
          <w:szCs w:val="24"/>
        </w:rPr>
        <w:t xml:space="preserve"> will result in the values representing the cumulative discounted future reward an agent expects to receive (</w:t>
      </w:r>
      <w:r w:rsidR="00D17512">
        <w:rPr>
          <w:rFonts w:ascii="Times New Roman" w:hAnsi="Times New Roman" w:cs="Times New Roman"/>
          <w:sz w:val="24"/>
          <w:szCs w:val="24"/>
        </w:rPr>
        <w:t>behaving under a given policy).</w:t>
      </w:r>
    </w:p>
    <w:p w:rsidR="00255920" w:rsidRDefault="00D17512" w:rsidP="00D175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7512">
        <w:rPr>
          <w:rFonts w:ascii="Times New Roman" w:hAnsi="Times New Roman" w:cs="Times New Roman"/>
          <w:sz w:val="24"/>
          <w:szCs w:val="24"/>
        </w:rPr>
        <w:t>The convergence is influenced by the discount factor depending on whether it’s a continual task or an epis</w:t>
      </w:r>
      <w:r>
        <w:rPr>
          <w:rFonts w:ascii="Times New Roman" w:hAnsi="Times New Roman" w:cs="Times New Roman"/>
          <w:sz w:val="24"/>
          <w:szCs w:val="24"/>
        </w:rPr>
        <w:t>odic one. In a continual one, γ</w:t>
      </w:r>
      <w:r w:rsidRPr="00D17512">
        <w:rPr>
          <w:rFonts w:ascii="Times New Roman" w:hAnsi="Times New Roman" w:cs="Times New Roman"/>
          <w:sz w:val="24"/>
          <w:szCs w:val="24"/>
        </w:rPr>
        <w:t xml:space="preserve"> mus</w:t>
      </w:r>
      <w:r w:rsidR="00255920">
        <w:rPr>
          <w:rFonts w:ascii="Times New Roman" w:hAnsi="Times New Roman" w:cs="Times New Roman"/>
          <w:sz w:val="24"/>
          <w:szCs w:val="24"/>
        </w:rPr>
        <w:t>t be between [0, 1)</w:t>
      </w:r>
      <w:r>
        <w:rPr>
          <w:rFonts w:ascii="Times New Roman" w:hAnsi="Times New Roman" w:cs="Times New Roman"/>
          <w:sz w:val="24"/>
          <w:szCs w:val="24"/>
        </w:rPr>
        <w:t xml:space="preserve">, whereas an            </w:t>
      </w:r>
      <w:r w:rsidRPr="00D17512">
        <w:rPr>
          <w:rFonts w:ascii="Times New Roman" w:hAnsi="Times New Roman" w:cs="Times New Roman"/>
          <w:sz w:val="24"/>
          <w:szCs w:val="24"/>
        </w:rPr>
        <w:t xml:space="preserve">episodic </w:t>
      </w:r>
      <w:r>
        <w:rPr>
          <w:rFonts w:ascii="Times New Roman" w:hAnsi="Times New Roman" w:cs="Times New Roman"/>
          <w:sz w:val="24"/>
          <w:szCs w:val="24"/>
        </w:rPr>
        <w:t>one it can be between [0, 1</w:t>
      </w:r>
      <w:r w:rsidR="00255920">
        <w:rPr>
          <w:rFonts w:ascii="Times New Roman" w:hAnsi="Times New Roman" w:cs="Times New Roman"/>
          <w:sz w:val="24"/>
          <w:szCs w:val="24"/>
        </w:rPr>
        <w:t>.]</w:t>
      </w:r>
      <w:r w:rsidR="00255920">
        <w:rPr>
          <w:rFonts w:ascii="Times New Roman" w:hAnsi="Times New Roman" w:cs="Times New Roman"/>
          <w:sz w:val="24"/>
          <w:szCs w:val="24"/>
        </w:rPr>
        <w:tab/>
      </w:r>
    </w:p>
    <w:p w:rsidR="00255920" w:rsidRDefault="00255920" w:rsidP="00D17512">
      <w:pPr>
        <w:spacing w:line="360" w:lineRule="auto"/>
        <w:jc w:val="both"/>
        <w:rPr>
          <w:rFonts w:ascii="Times New Roman" w:hAnsi="Times New Roman" w:cs="Times New Roman"/>
          <w:b/>
          <w:sz w:val="24"/>
          <w:szCs w:val="24"/>
        </w:rPr>
      </w:pPr>
      <w:r w:rsidRPr="00255920">
        <w:rPr>
          <w:rFonts w:ascii="Times New Roman" w:hAnsi="Times New Roman" w:cs="Times New Roman"/>
          <w:b/>
          <w:sz w:val="24"/>
          <w:szCs w:val="24"/>
        </w:rPr>
        <w:t>Example</w:t>
      </w:r>
      <w:r>
        <w:rPr>
          <w:rFonts w:ascii="Times New Roman" w:hAnsi="Times New Roman" w:cs="Times New Roman"/>
          <w:b/>
          <w:sz w:val="24"/>
          <w:szCs w:val="24"/>
        </w:rPr>
        <w:t xml:space="preserve">: </w:t>
      </w:r>
      <w:r w:rsidRPr="00255920">
        <w:rPr>
          <w:rFonts w:ascii="Times New Roman" w:hAnsi="Times New Roman" w:cs="Times New Roman"/>
          <w:sz w:val="24"/>
          <w:szCs w:val="24"/>
        </w:rPr>
        <w:t>For example, consider a board game where the goal is to reach a certain state to win. If the discount factor is set to 0, the agent would only focus on winning in the current move and wouldn't consider the future moves that might lead to victory. On the other hand, setting a reasonable discount factor enables the agent to consider the importance of future moves and choose actions that contribute to the overall goal.</w:t>
      </w:r>
      <w:r>
        <w:rPr>
          <w:rFonts w:ascii="Times New Roman" w:hAnsi="Times New Roman" w:cs="Times New Roman"/>
          <w:b/>
          <w:sz w:val="24"/>
          <w:szCs w:val="24"/>
        </w:rPr>
        <w:tab/>
      </w:r>
    </w:p>
    <w:p w:rsidR="009940C7" w:rsidRPr="00255920" w:rsidRDefault="00255920" w:rsidP="00D1751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many applications it is </w:t>
      </w:r>
      <w:r w:rsidRPr="00255920">
        <w:rPr>
          <w:rFonts w:ascii="Times New Roman" w:hAnsi="Times New Roman" w:cs="Times New Roman"/>
          <w:sz w:val="24"/>
          <w:szCs w:val="24"/>
        </w:rPr>
        <w:t xml:space="preserve">typically </w:t>
      </w:r>
      <w:r>
        <w:rPr>
          <w:rFonts w:ascii="Times New Roman" w:hAnsi="Times New Roman" w:cs="Times New Roman"/>
          <w:sz w:val="24"/>
          <w:szCs w:val="24"/>
        </w:rPr>
        <w:t xml:space="preserve">seen to be </w:t>
      </w:r>
      <w:r w:rsidRPr="00255920">
        <w:rPr>
          <w:rFonts w:ascii="Times New Roman" w:hAnsi="Times New Roman" w:cs="Times New Roman"/>
          <w:sz w:val="24"/>
          <w:szCs w:val="24"/>
        </w:rPr>
        <w:t>arbitrarily set to 0.9</w:t>
      </w:r>
      <w:r w:rsidRPr="00255920">
        <w:rPr>
          <w:rFonts w:ascii="Times New Roman" w:hAnsi="Times New Roman" w:cs="Times New Roman"/>
          <w:b/>
          <w:sz w:val="24"/>
          <w:szCs w:val="24"/>
        </w:rPr>
        <w:t>.</w:t>
      </w:r>
      <w:r>
        <w:rPr>
          <w:rFonts w:ascii="Times New Roman" w:hAnsi="Times New Roman" w:cs="Times New Roman"/>
          <w:b/>
          <w:sz w:val="24"/>
          <w:szCs w:val="24"/>
        </w:rPr>
        <w:tab/>
      </w:r>
      <w:r w:rsidR="00E3598F" w:rsidRPr="00255920">
        <w:rPr>
          <w:rFonts w:ascii="Times New Roman" w:hAnsi="Times New Roman" w:cs="Times New Roman"/>
          <w:b/>
          <w:sz w:val="24"/>
          <w:szCs w:val="24"/>
        </w:rPr>
        <w:br/>
      </w:r>
    </w:p>
    <w:p w:rsidR="00255920" w:rsidRDefault="00E3598F" w:rsidP="00FB5F00">
      <w:pPr>
        <w:numPr>
          <w:ilvl w:val="0"/>
          <w:numId w:val="1"/>
        </w:numPr>
        <w:spacing w:line="360" w:lineRule="auto"/>
        <w:ind w:left="0"/>
        <w:jc w:val="both"/>
        <w:rPr>
          <w:rFonts w:ascii="Times New Roman" w:hAnsi="Times New Roman" w:cs="Times New Roman"/>
          <w:b/>
          <w:sz w:val="24"/>
          <w:szCs w:val="24"/>
        </w:rPr>
      </w:pPr>
      <w:r w:rsidRPr="00255920">
        <w:rPr>
          <w:rFonts w:ascii="Times New Roman" w:hAnsi="Times New Roman" w:cs="Times New Roman"/>
          <w:b/>
          <w:sz w:val="24"/>
          <w:szCs w:val="24"/>
        </w:rPr>
        <w:t xml:space="preserve">Is long term return </w:t>
      </w:r>
      <w:r w:rsidRPr="00255920">
        <w:rPr>
          <w:rFonts w:ascii="Times New Roman" w:eastAsia="Merriweather" w:hAnsi="Times New Roman" w:cs="Times New Roman"/>
          <w:b/>
          <w:sz w:val="24"/>
          <w:szCs w:val="24"/>
        </w:rPr>
        <w:t>G</w:t>
      </w:r>
      <w:r w:rsidRPr="00255920">
        <w:rPr>
          <w:rFonts w:ascii="Times New Roman" w:eastAsia="Merriweather" w:hAnsi="Times New Roman" w:cs="Times New Roman"/>
          <w:b/>
          <w:sz w:val="24"/>
          <w:szCs w:val="24"/>
          <w:vertAlign w:val="subscript"/>
        </w:rPr>
        <w:t xml:space="preserve">t </w:t>
      </w:r>
      <w:r w:rsidRPr="00255920">
        <w:rPr>
          <w:rFonts w:ascii="Times New Roman" w:hAnsi="Times New Roman" w:cs="Times New Roman"/>
          <w:b/>
          <w:sz w:val="24"/>
          <w:szCs w:val="24"/>
        </w:rPr>
        <w:t>a random variable? Explain.</w:t>
      </w:r>
    </w:p>
    <w:p w:rsidR="00255920"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t>Y</w:t>
      </w:r>
      <w:r>
        <w:rPr>
          <w:rFonts w:ascii="Times New Roman" w:hAnsi="Times New Roman" w:cs="Times New Roman"/>
          <w:sz w:val="24"/>
          <w:szCs w:val="24"/>
        </w:rPr>
        <w:t>es, the long-term return 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in reinforcement learning is indeed a random variable.</w:t>
      </w:r>
    </w:p>
    <w:p w:rsidR="004010B5"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lastRenderedPageBreak/>
        <w:t>In reinforcement learning, the goal of an agent is to maximize the cumulative reward it receiv</w:t>
      </w:r>
      <w:r w:rsidR="00D14C7A">
        <w:rPr>
          <w:rFonts w:ascii="Times New Roman" w:hAnsi="Times New Roman" w:cs="Times New Roman"/>
          <w:sz w:val="24"/>
          <w:szCs w:val="24"/>
        </w:rPr>
        <w:t>es in the long run</w:t>
      </w:r>
      <w:r w:rsidRPr="004010B5">
        <w:rPr>
          <w:rFonts w:ascii="Times New Roman" w:hAnsi="Times New Roman" w:cs="Times New Roman"/>
          <w:sz w:val="24"/>
          <w:szCs w:val="24"/>
        </w:rPr>
        <w:t xml:space="preserve">. This cumulative reward is defined as the return, denoted </w:t>
      </w:r>
      <w:r>
        <w:rPr>
          <w:rFonts w:ascii="Times New Roman" w:hAnsi="Times New Roman" w:cs="Times New Roman"/>
          <w:sz w:val="24"/>
          <w:szCs w:val="24"/>
        </w:rPr>
        <w:t>G</w:t>
      </w:r>
      <w:r>
        <w:rPr>
          <w:rFonts w:ascii="Times New Roman" w:hAnsi="Times New Roman" w:cs="Times New Roman"/>
          <w:sz w:val="24"/>
          <w:szCs w:val="24"/>
          <w:vertAlign w:val="subscript"/>
        </w:rPr>
        <w:t>t</w:t>
      </w:r>
      <w:r>
        <w:rPr>
          <w:rFonts w:ascii="Times New Roman" w:hAnsi="Times New Roman" w:cs="Times New Roman"/>
          <w:sz w:val="24"/>
          <w:szCs w:val="24"/>
          <w:vertAlign w:val="subscript"/>
        </w:rPr>
        <w:t>.</w:t>
      </w:r>
      <w:r w:rsidRPr="004010B5">
        <w:rPr>
          <w:rFonts w:ascii="Times New Roman" w:hAnsi="Times New Roman" w:cs="Times New Roman"/>
          <w:sz w:val="24"/>
          <w:szCs w:val="24"/>
        </w:rPr>
        <w:t xml:space="preserve"> The simplest way to express the return </w:t>
      </w:r>
      <w:r>
        <w:rPr>
          <w:rFonts w:ascii="Times New Roman" w:hAnsi="Times New Roman" w:cs="Times New Roman"/>
          <w:sz w:val="24"/>
          <w:szCs w:val="24"/>
        </w:rPr>
        <w:t>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is the sum of all future rewards the agent will receive</w:t>
      </w:r>
      <w:r>
        <w:rPr>
          <w:rFonts w:ascii="Times New Roman" w:hAnsi="Times New Roman" w:cs="Times New Roman"/>
          <w:sz w:val="24"/>
          <w:szCs w:val="24"/>
        </w:rPr>
        <w:t>.</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 xml:space="preserve">The randomness in </w:t>
      </w:r>
      <w:r w:rsidRPr="004010B5">
        <w:rPr>
          <w:rFonts w:ascii="Times New Roman" w:hAnsi="Times New Roman" w:cs="Times New Roman"/>
          <w:sz w:val="24"/>
          <w:szCs w:val="24"/>
        </w:rPr>
        <w:t>G</w:t>
      </w:r>
      <w:r w:rsidRPr="004010B5">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w:t>
      </w:r>
      <w:r w:rsidRPr="004010B5">
        <w:rPr>
          <w:rFonts w:ascii="Times New Roman" w:hAnsi="Times New Roman" w:cs="Times New Roman"/>
          <w:sz w:val="24"/>
          <w:szCs w:val="24"/>
        </w:rPr>
        <w:t>comes from the stochastic nature of the reward</w:t>
      </w:r>
      <w:r>
        <w:rPr>
          <w:rFonts w:ascii="Times New Roman" w:hAnsi="Times New Roman" w:cs="Times New Roman"/>
          <w:sz w:val="24"/>
          <w:szCs w:val="24"/>
        </w:rPr>
        <w:t xml:space="preserve">s </w:t>
      </w:r>
      <w:proofErr w:type="spellStart"/>
      <w:proofErr w:type="gramStart"/>
      <w:r w:rsidR="00D14C7A">
        <w:rPr>
          <w:rFonts w:ascii="Times New Roman" w:hAnsi="Times New Roman" w:cs="Times New Roman"/>
          <w:sz w:val="24"/>
          <w:szCs w:val="24"/>
        </w:rPr>
        <w:t>R</w:t>
      </w:r>
      <w:r w:rsidR="00D14C7A">
        <w:rPr>
          <w:rFonts w:ascii="Times New Roman" w:hAnsi="Times New Roman" w:cs="Times New Roman"/>
          <w:sz w:val="24"/>
          <w:szCs w:val="24"/>
          <w:vertAlign w:val="subscript"/>
        </w:rPr>
        <w:t>t</w:t>
      </w:r>
      <w:proofErr w:type="spellEnd"/>
      <w:proofErr w:type="gramEnd"/>
      <w:r w:rsidR="00D14C7A">
        <w:rPr>
          <w:rFonts w:ascii="Times New Roman" w:hAnsi="Times New Roman" w:cs="Times New Roman"/>
          <w:sz w:val="24"/>
          <w:szCs w:val="24"/>
        </w:rPr>
        <w:t xml:space="preserve"> </w:t>
      </w:r>
      <w:r>
        <w:rPr>
          <w:rFonts w:ascii="Times New Roman" w:hAnsi="Times New Roman" w:cs="Times New Roman"/>
          <w:sz w:val="24"/>
          <w:szCs w:val="24"/>
        </w:rPr>
        <w:t>and the states S</w:t>
      </w:r>
      <w:r>
        <w:rPr>
          <w:rFonts w:ascii="Times New Roman" w:hAnsi="Times New Roman" w:cs="Times New Roman"/>
          <w:sz w:val="24"/>
          <w:szCs w:val="24"/>
          <w:vertAlign w:val="subscript"/>
        </w:rPr>
        <w:t>t</w:t>
      </w:r>
      <w:r w:rsidRPr="004010B5">
        <w:rPr>
          <w:rFonts w:ascii="Times New Roman" w:hAnsi="Times New Roman" w:cs="Times New Roman"/>
          <w:sz w:val="24"/>
          <w:szCs w:val="24"/>
        </w:rPr>
        <w:t>, which are influenced by the agent's actions and</w:t>
      </w:r>
      <w:r>
        <w:rPr>
          <w:rFonts w:ascii="Times New Roman" w:hAnsi="Times New Roman" w:cs="Times New Roman"/>
          <w:sz w:val="24"/>
          <w:szCs w:val="24"/>
        </w:rPr>
        <w:t xml:space="preserve"> the environment's responses. </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Even</w:t>
      </w:r>
      <w:r>
        <w:rPr>
          <w:rFonts w:ascii="Times New Roman" w:hAnsi="Times New Roman" w:cs="Times New Roman"/>
          <w:sz w:val="24"/>
          <w:szCs w:val="24"/>
        </w:rPr>
        <w:t xml:space="preserve"> though the return at time t</w:t>
      </w:r>
      <w:r w:rsidRPr="004010B5">
        <w:rPr>
          <w:rFonts w:ascii="Times New Roman" w:hAnsi="Times New Roman" w:cs="Times New Roman"/>
          <w:sz w:val="24"/>
          <w:szCs w:val="24"/>
        </w:rPr>
        <w:t xml:space="preserve"> is a sum of an infinite number of terms, the return is actually finite as long as the reward is nonzero and constant, and the discount factor </w:t>
      </w:r>
      <w:r>
        <w:rPr>
          <w:rFonts w:ascii="Times New Roman" w:hAnsi="Times New Roman" w:cs="Times New Roman"/>
          <w:sz w:val="24"/>
          <w:szCs w:val="24"/>
        </w:rPr>
        <w:sym w:font="Symbol" w:char="F067"/>
      </w:r>
      <w:r w:rsidRPr="004010B5">
        <w:rPr>
          <w:rFonts w:ascii="Times New Roman" w:hAnsi="Times New Roman" w:cs="Times New Roman"/>
          <w:sz w:val="24"/>
          <w:szCs w:val="24"/>
        </w:rPr>
        <w:t xml:space="preserve"> &lt; 1. </w:t>
      </w:r>
      <w:bookmarkStart w:id="2" w:name="_GoBack"/>
      <w:bookmarkEnd w:id="2"/>
    </w:p>
    <w:p w:rsidR="009940C7" w:rsidRPr="00255920" w:rsidRDefault="009940C7" w:rsidP="00255920">
      <w:pPr>
        <w:spacing w:line="360" w:lineRule="auto"/>
        <w:jc w:val="both"/>
        <w:rPr>
          <w:rFonts w:ascii="Times New Roman" w:hAnsi="Times New Roman" w:cs="Times New Roman"/>
          <w:b/>
          <w:sz w:val="24"/>
          <w:szCs w:val="24"/>
        </w:rPr>
      </w:pPr>
    </w:p>
    <w:p w:rsidR="009940C7" w:rsidRPr="00FB5F00" w:rsidRDefault="009940C7" w:rsidP="00FB5F00">
      <w:pPr>
        <w:spacing w:line="360" w:lineRule="auto"/>
        <w:jc w:val="both"/>
        <w:rPr>
          <w:rFonts w:ascii="Times New Roman" w:hAnsi="Times New Roman" w:cs="Times New Roman"/>
          <w:sz w:val="24"/>
          <w:szCs w:val="24"/>
        </w:rPr>
      </w:pPr>
    </w:p>
    <w:p w:rsidR="009940C7" w:rsidRPr="00FB5F00" w:rsidRDefault="009940C7" w:rsidP="00FB5F00">
      <w:pPr>
        <w:spacing w:line="360" w:lineRule="auto"/>
        <w:jc w:val="both"/>
        <w:rPr>
          <w:rFonts w:ascii="Times New Roman" w:hAnsi="Times New Roman" w:cs="Times New Roman"/>
          <w:sz w:val="24"/>
          <w:szCs w:val="24"/>
        </w:rPr>
      </w:pPr>
    </w:p>
    <w:sectPr w:rsidR="009940C7" w:rsidRPr="00FB5F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543F4"/>
    <w:multiLevelType w:val="hybridMultilevel"/>
    <w:tmpl w:val="5FEAF154"/>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93E2034"/>
    <w:multiLevelType w:val="hybridMultilevel"/>
    <w:tmpl w:val="5672C2BA"/>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F71460A"/>
    <w:multiLevelType w:val="multilevel"/>
    <w:tmpl w:val="A66042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40C7"/>
    <w:rsid w:val="00255920"/>
    <w:rsid w:val="004010B5"/>
    <w:rsid w:val="009940C7"/>
    <w:rsid w:val="00CD49DD"/>
    <w:rsid w:val="00D14C7A"/>
    <w:rsid w:val="00D17512"/>
    <w:rsid w:val="00E3598F"/>
    <w:rsid w:val="00FB5F00"/>
    <w:rsid w:val="00FD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92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336"/>
    <w:pPr>
      <w:ind w:left="720"/>
      <w:contextualSpacing/>
    </w:pPr>
  </w:style>
  <w:style w:type="table" w:styleId="TableGrid">
    <w:name w:val="Table Grid"/>
    <w:basedOn w:val="TableNormal"/>
    <w:uiPriority w:val="59"/>
    <w:rsid w:val="00CD49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92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336"/>
    <w:pPr>
      <w:ind w:left="720"/>
      <w:contextualSpacing/>
    </w:pPr>
  </w:style>
  <w:style w:type="table" w:styleId="TableGrid">
    <w:name w:val="Table Grid"/>
    <w:basedOn w:val="TableNormal"/>
    <w:uiPriority w:val="59"/>
    <w:rsid w:val="00CD49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363616">
      <w:bodyDiv w:val="1"/>
      <w:marLeft w:val="0"/>
      <w:marRight w:val="0"/>
      <w:marTop w:val="0"/>
      <w:marBottom w:val="0"/>
      <w:divBdr>
        <w:top w:val="none" w:sz="0" w:space="0" w:color="auto"/>
        <w:left w:val="none" w:sz="0" w:space="0" w:color="auto"/>
        <w:bottom w:val="none" w:sz="0" w:space="0" w:color="auto"/>
        <w:right w:val="none" w:sz="0" w:space="0" w:color="auto"/>
      </w:divBdr>
      <w:divsChild>
        <w:div w:id="1880850125">
          <w:marLeft w:val="0"/>
          <w:marRight w:val="0"/>
          <w:marTop w:val="0"/>
          <w:marBottom w:val="0"/>
          <w:divBdr>
            <w:top w:val="none" w:sz="0" w:space="0" w:color="auto"/>
            <w:left w:val="none" w:sz="0" w:space="0" w:color="auto"/>
            <w:bottom w:val="none" w:sz="0" w:space="0" w:color="auto"/>
            <w:right w:val="none" w:sz="0" w:space="0" w:color="auto"/>
          </w:divBdr>
          <w:divsChild>
            <w:div w:id="1032457370">
              <w:marLeft w:val="0"/>
              <w:marRight w:val="0"/>
              <w:marTop w:val="0"/>
              <w:marBottom w:val="0"/>
              <w:divBdr>
                <w:top w:val="none" w:sz="0" w:space="0" w:color="auto"/>
                <w:left w:val="none" w:sz="0" w:space="0" w:color="auto"/>
                <w:bottom w:val="none" w:sz="0" w:space="0" w:color="auto"/>
                <w:right w:val="none" w:sz="0" w:space="0" w:color="auto"/>
              </w:divBdr>
              <w:divsChild>
                <w:div w:id="147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2929">
      <w:bodyDiv w:val="1"/>
      <w:marLeft w:val="0"/>
      <w:marRight w:val="0"/>
      <w:marTop w:val="0"/>
      <w:marBottom w:val="0"/>
      <w:divBdr>
        <w:top w:val="none" w:sz="0" w:space="0" w:color="auto"/>
        <w:left w:val="none" w:sz="0" w:space="0" w:color="auto"/>
        <w:bottom w:val="none" w:sz="0" w:space="0" w:color="auto"/>
        <w:right w:val="none" w:sz="0" w:space="0" w:color="auto"/>
      </w:divBdr>
    </w:div>
    <w:div w:id="1911189588">
      <w:bodyDiv w:val="1"/>
      <w:marLeft w:val="0"/>
      <w:marRight w:val="0"/>
      <w:marTop w:val="0"/>
      <w:marBottom w:val="0"/>
      <w:divBdr>
        <w:top w:val="none" w:sz="0" w:space="0" w:color="auto"/>
        <w:left w:val="none" w:sz="0" w:space="0" w:color="auto"/>
        <w:bottom w:val="none" w:sz="0" w:space="0" w:color="auto"/>
        <w:right w:val="none" w:sz="0" w:space="0" w:color="auto"/>
      </w:divBdr>
    </w:div>
    <w:div w:id="1911190040">
      <w:bodyDiv w:val="1"/>
      <w:marLeft w:val="0"/>
      <w:marRight w:val="0"/>
      <w:marTop w:val="0"/>
      <w:marBottom w:val="0"/>
      <w:divBdr>
        <w:top w:val="none" w:sz="0" w:space="0" w:color="auto"/>
        <w:left w:val="none" w:sz="0" w:space="0" w:color="auto"/>
        <w:bottom w:val="none" w:sz="0" w:space="0" w:color="auto"/>
        <w:right w:val="none" w:sz="0" w:space="0" w:color="auto"/>
      </w:divBdr>
    </w:div>
    <w:div w:id="196164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ATISHAY SG</cp:lastModifiedBy>
  <cp:revision>5</cp:revision>
  <dcterms:created xsi:type="dcterms:W3CDTF">2024-01-27T10:34:00Z</dcterms:created>
  <dcterms:modified xsi:type="dcterms:W3CDTF">2024-01-28T09:40:00Z</dcterms:modified>
</cp:coreProperties>
</file>