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497"/>
        <w:gridCol w:w="8863"/>
      </w:tblGrid>
      <w:tr w:rsidR="00CA10C2" w:rsidRPr="00CA10C2" w14:paraId="54B3B63F" w14:textId="77777777" w:rsidTr="00A40657">
        <w:tc>
          <w:tcPr>
            <w:tcW w:w="497" w:type="dxa"/>
            <w:noWrap/>
            <w:tcMar>
              <w:top w:w="0" w:type="dxa"/>
              <w:left w:w="99" w:type="dxa"/>
              <w:bottom w:w="0" w:type="dxa"/>
              <w:right w:w="99" w:type="dxa"/>
            </w:tcMar>
            <w:hideMark/>
          </w:tcPr>
          <w:p w14:paraId="78C40536"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6BC913F1" w14:textId="42ED118A" w:rsidR="00CA10C2" w:rsidRPr="00E1548E" w:rsidRDefault="00E1548E" w:rsidP="00E1548E">
            <w:pPr>
              <w:jc w:val="center"/>
              <w:rPr>
                <w:rFonts w:ascii="Times New Roman" w:eastAsia="Times New Roman" w:hAnsi="Times New Roman" w:cs="Times New Roman"/>
                <w:b/>
                <w:color w:val="24292E"/>
                <w:sz w:val="24"/>
                <w:szCs w:val="24"/>
                <w:u w:val="single"/>
              </w:rPr>
            </w:pPr>
            <w:r w:rsidRPr="00E1548E">
              <w:rPr>
                <w:rFonts w:ascii="Times New Roman" w:eastAsia="Times New Roman" w:hAnsi="Times New Roman" w:cs="Times New Roman"/>
                <w:b/>
                <w:color w:val="24292E"/>
                <w:sz w:val="24"/>
                <w:szCs w:val="24"/>
                <w:u w:val="single"/>
              </w:rPr>
              <w:t>PYTHON LIBRARIES</w:t>
            </w:r>
          </w:p>
          <w:p w14:paraId="0228AC10" w14:textId="77777777" w:rsidR="00E1548E" w:rsidRDefault="00E1548E" w:rsidP="00E1548E">
            <w:pPr>
              <w:rPr>
                <w:rFonts w:ascii="Times New Roman" w:eastAsia="Times New Roman" w:hAnsi="Times New Roman" w:cs="Times New Roman"/>
                <w:b/>
                <w:color w:val="24292E"/>
                <w:sz w:val="24"/>
                <w:szCs w:val="24"/>
                <w:u w:val="single"/>
              </w:rPr>
            </w:pPr>
          </w:p>
          <w:p w14:paraId="37638A05" w14:textId="77777777" w:rsidR="00E1548E" w:rsidRDefault="00E1548E" w:rsidP="00E1548E">
            <w:pPr>
              <w:rPr>
                <w:rFonts w:ascii="Times New Roman" w:eastAsia="Times New Roman" w:hAnsi="Times New Roman" w:cs="Times New Roman"/>
                <w:b/>
                <w:color w:val="24292E"/>
                <w:sz w:val="24"/>
                <w:szCs w:val="24"/>
                <w:u w:val="single"/>
              </w:rPr>
            </w:pPr>
          </w:p>
          <w:tbl>
            <w:tblPr>
              <w:tblW w:w="0" w:type="auto"/>
              <w:tblCellMar>
                <w:top w:w="15" w:type="dxa"/>
                <w:left w:w="15" w:type="dxa"/>
                <w:bottom w:w="15" w:type="dxa"/>
                <w:right w:w="15" w:type="dxa"/>
              </w:tblCellMar>
              <w:tblLook w:val="04A0" w:firstRow="1" w:lastRow="0" w:firstColumn="1" w:lastColumn="0" w:noHBand="0" w:noVBand="1"/>
            </w:tblPr>
            <w:tblGrid>
              <w:gridCol w:w="8665"/>
            </w:tblGrid>
            <w:tr w:rsidR="00E1548E" w:rsidRPr="00CA10C2" w14:paraId="6140CB72" w14:textId="77777777" w:rsidTr="00A767DD">
              <w:tc>
                <w:tcPr>
                  <w:tcW w:w="0" w:type="auto"/>
                  <w:tcMar>
                    <w:top w:w="0" w:type="dxa"/>
                    <w:left w:w="99" w:type="dxa"/>
                    <w:bottom w:w="0" w:type="dxa"/>
                    <w:right w:w="99" w:type="dxa"/>
                  </w:tcMar>
                </w:tcPr>
                <w:p w14:paraId="00B2AA6D" w14:textId="179A1DB0" w:rsidR="00E1548E" w:rsidRPr="00E1548E" w:rsidRDefault="00E1548E" w:rsidP="00E1548E">
                  <w:pPr>
                    <w:rPr>
                      <w:rFonts w:ascii="Times New Roman" w:eastAsia="Times New Roman" w:hAnsi="Times New Roman" w:cs="Times New Roman"/>
                      <w:b/>
                      <w:bCs/>
                      <w:color w:val="24292E"/>
                      <w:sz w:val="24"/>
                      <w:szCs w:val="24"/>
                      <w:u w:val="single"/>
                    </w:rPr>
                  </w:pPr>
                  <w:r w:rsidRPr="00CA10C2">
                    <w:rPr>
                      <w:rFonts w:ascii="Times New Roman" w:eastAsia="Times New Roman" w:hAnsi="Times New Roman" w:cs="Times New Roman"/>
                      <w:color w:val="24292E"/>
                      <w:sz w:val="24"/>
                      <w:szCs w:val="24"/>
                    </w:rPr>
                    <w:t xml:space="preserve">  </w:t>
                  </w:r>
                  <w:r w:rsidRPr="00E1548E">
                    <w:rPr>
                      <w:rFonts w:ascii="Times New Roman" w:eastAsia="Times New Roman" w:hAnsi="Times New Roman" w:cs="Times New Roman"/>
                      <w:b/>
                      <w:bCs/>
                      <w:color w:val="24292E"/>
                      <w:sz w:val="24"/>
                      <w:szCs w:val="24"/>
                      <w:u w:val="single"/>
                    </w:rPr>
                    <w:t>1.</w:t>
                  </w:r>
                  <w:r w:rsidRPr="00E1548E">
                    <w:rPr>
                      <w:rFonts w:ascii="Times New Roman" w:eastAsia="Times New Roman" w:hAnsi="Times New Roman" w:cs="Times New Roman"/>
                      <w:b/>
                      <w:bCs/>
                      <w:color w:val="24292E"/>
                      <w:sz w:val="24"/>
                      <w:szCs w:val="24"/>
                      <w:u w:val="single"/>
                    </w:rPr>
                    <w:t xml:space="preserve"> TensorFlow</w:t>
                  </w:r>
                </w:p>
              </w:tc>
            </w:tr>
            <w:tr w:rsidR="00E1548E" w:rsidRPr="00CA10C2" w14:paraId="112E22B6" w14:textId="77777777" w:rsidTr="00A767DD">
              <w:tc>
                <w:tcPr>
                  <w:tcW w:w="0" w:type="auto"/>
                  <w:tcMar>
                    <w:top w:w="0" w:type="dxa"/>
                    <w:left w:w="99" w:type="dxa"/>
                    <w:bottom w:w="0" w:type="dxa"/>
                    <w:right w:w="99" w:type="dxa"/>
                  </w:tcMar>
                </w:tcPr>
                <w:p w14:paraId="0DC9C8EF"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TensorFlow is an AI library that helps developers to create large-scale neural networks with many layers using data flow graphs. TensorFlow also facilitates the building of Deep Learning models, and allow easy deploy of ML-powered applications. TensorFlow is quite efficient when it comes to classification, perception, understanding, discovering, predicting, and creating data. Tensor flow can be installed using pip: pip install –upgrade tensor flow.</w:t>
                  </w:r>
                </w:p>
              </w:tc>
            </w:tr>
            <w:tr w:rsidR="00E1548E" w:rsidRPr="00CA10C2" w14:paraId="55083C53" w14:textId="77777777" w:rsidTr="00A767DD">
              <w:tc>
                <w:tcPr>
                  <w:tcW w:w="0" w:type="auto"/>
                  <w:tcMar>
                    <w:top w:w="0" w:type="dxa"/>
                    <w:left w:w="99" w:type="dxa"/>
                    <w:bottom w:w="0" w:type="dxa"/>
                    <w:right w:w="99" w:type="dxa"/>
                  </w:tcMar>
                </w:tcPr>
                <w:p w14:paraId="31F66833"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E1548E" w:rsidRPr="00CA10C2" w14:paraId="528DC554" w14:textId="77777777" w:rsidTr="00A767DD">
              <w:tc>
                <w:tcPr>
                  <w:tcW w:w="0" w:type="auto"/>
                  <w:tcMar>
                    <w:top w:w="0" w:type="dxa"/>
                    <w:left w:w="99" w:type="dxa"/>
                    <w:bottom w:w="0" w:type="dxa"/>
                    <w:right w:w="99" w:type="dxa"/>
                  </w:tcMar>
                </w:tcPr>
                <w:p w14:paraId="37FF2727"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w:t>
                  </w:r>
                  <w:r w:rsidRPr="00CA10C2">
                    <w:rPr>
                      <w:rFonts w:ascii="Times New Roman" w:eastAsia="Times New Roman" w:hAnsi="Times New Roman" w:cs="Times New Roman"/>
                      <w:color w:val="24292E"/>
                      <w:sz w:val="24"/>
                      <w:szCs w:val="24"/>
                    </w:rPr>
                    <w:tab/>
                    <w:t>Voice/Sound Recognition — IoT, Automotive, Security.</w:t>
                  </w:r>
                </w:p>
              </w:tc>
            </w:tr>
            <w:tr w:rsidR="00E1548E" w:rsidRPr="00CA10C2" w14:paraId="32F4D7FF" w14:textId="77777777" w:rsidTr="00A767DD">
              <w:tc>
                <w:tcPr>
                  <w:tcW w:w="0" w:type="auto"/>
                  <w:tcMar>
                    <w:top w:w="0" w:type="dxa"/>
                    <w:left w:w="99" w:type="dxa"/>
                    <w:bottom w:w="0" w:type="dxa"/>
                    <w:right w:w="99" w:type="dxa"/>
                  </w:tcMar>
                </w:tcPr>
                <w:p w14:paraId="23D81044"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w:t>
                  </w:r>
                  <w:r w:rsidRPr="00CA10C2">
                    <w:rPr>
                      <w:rFonts w:ascii="Times New Roman" w:eastAsia="Times New Roman" w:hAnsi="Times New Roman" w:cs="Times New Roman"/>
                      <w:color w:val="24292E"/>
                      <w:sz w:val="24"/>
                      <w:szCs w:val="24"/>
                    </w:rPr>
                    <w:tab/>
                    <w:t>Sentiment Analysis.</w:t>
                  </w:r>
                </w:p>
              </w:tc>
            </w:tr>
            <w:tr w:rsidR="00E1548E" w:rsidRPr="00CA10C2" w14:paraId="3CC7B2BB" w14:textId="77777777" w:rsidTr="00A767DD">
              <w:tc>
                <w:tcPr>
                  <w:tcW w:w="0" w:type="auto"/>
                  <w:tcMar>
                    <w:top w:w="0" w:type="dxa"/>
                    <w:left w:w="99" w:type="dxa"/>
                    <w:bottom w:w="0" w:type="dxa"/>
                    <w:right w:w="99" w:type="dxa"/>
                  </w:tcMar>
                </w:tcPr>
                <w:p w14:paraId="760F1C90"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w:t>
                  </w:r>
                  <w:r w:rsidRPr="00CA10C2">
                    <w:rPr>
                      <w:rFonts w:ascii="Times New Roman" w:eastAsia="Times New Roman" w:hAnsi="Times New Roman" w:cs="Times New Roman"/>
                      <w:color w:val="24292E"/>
                      <w:sz w:val="24"/>
                      <w:szCs w:val="24"/>
                    </w:rPr>
                    <w:tab/>
                    <w:t>Text-Based Apps — Threat Detection, Google Translate, Gmail smart reply.</w:t>
                  </w:r>
                </w:p>
              </w:tc>
            </w:tr>
            <w:tr w:rsidR="00E1548E" w:rsidRPr="00CA10C2" w14:paraId="7BAEEC80" w14:textId="77777777" w:rsidTr="00A767DD">
              <w:tc>
                <w:tcPr>
                  <w:tcW w:w="0" w:type="auto"/>
                  <w:tcMar>
                    <w:top w:w="0" w:type="dxa"/>
                    <w:left w:w="99" w:type="dxa"/>
                    <w:bottom w:w="0" w:type="dxa"/>
                    <w:right w:w="99" w:type="dxa"/>
                  </w:tcMar>
                </w:tcPr>
                <w:p w14:paraId="5420717F"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4.</w:t>
                  </w:r>
                  <w:r w:rsidRPr="00CA10C2">
                    <w:rPr>
                      <w:rFonts w:ascii="Times New Roman" w:eastAsia="Times New Roman" w:hAnsi="Times New Roman" w:cs="Times New Roman"/>
                      <w:color w:val="24292E"/>
                      <w:sz w:val="24"/>
                      <w:szCs w:val="24"/>
                    </w:rPr>
                    <w:tab/>
                    <w:t>Face Recognition — Facebook’s Deep Face, Photo tagging, Smart Unlock.</w:t>
                  </w:r>
                </w:p>
              </w:tc>
            </w:tr>
            <w:tr w:rsidR="00E1548E" w:rsidRPr="00CA10C2" w14:paraId="100F1AD9" w14:textId="77777777" w:rsidTr="00A767DD">
              <w:tc>
                <w:tcPr>
                  <w:tcW w:w="0" w:type="auto"/>
                  <w:tcMar>
                    <w:top w:w="0" w:type="dxa"/>
                    <w:left w:w="99" w:type="dxa"/>
                    <w:bottom w:w="0" w:type="dxa"/>
                    <w:right w:w="99" w:type="dxa"/>
                  </w:tcMar>
                </w:tcPr>
                <w:p w14:paraId="00B3E2C4"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5.</w:t>
                  </w:r>
                  <w:r w:rsidRPr="00CA10C2">
                    <w:rPr>
                      <w:rFonts w:ascii="Times New Roman" w:eastAsia="Times New Roman" w:hAnsi="Times New Roman" w:cs="Times New Roman"/>
                      <w:color w:val="24292E"/>
                      <w:sz w:val="24"/>
                      <w:szCs w:val="24"/>
                    </w:rPr>
                    <w:tab/>
                    <w:t>Time Series — Recommendation from Amazon, Google, and Netflix.</w:t>
                  </w:r>
                </w:p>
              </w:tc>
            </w:tr>
            <w:tr w:rsidR="00E1548E" w:rsidRPr="00CA10C2" w14:paraId="5C16B103" w14:textId="77777777" w:rsidTr="00A767DD">
              <w:tc>
                <w:tcPr>
                  <w:tcW w:w="0" w:type="auto"/>
                  <w:tcMar>
                    <w:top w:w="0" w:type="dxa"/>
                    <w:left w:w="99" w:type="dxa"/>
                    <w:bottom w:w="0" w:type="dxa"/>
                    <w:right w:w="99" w:type="dxa"/>
                  </w:tcMar>
                </w:tcPr>
                <w:p w14:paraId="2E85BFAA" w14:textId="77777777" w:rsidR="00E1548E" w:rsidRPr="00CA10C2" w:rsidRDefault="00E1548E" w:rsidP="00E1548E">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6.</w:t>
                  </w:r>
                  <w:r w:rsidRPr="00CA10C2">
                    <w:rPr>
                      <w:rFonts w:ascii="Times New Roman" w:eastAsia="Times New Roman" w:hAnsi="Times New Roman" w:cs="Times New Roman"/>
                      <w:color w:val="24292E"/>
                      <w:sz w:val="24"/>
                      <w:szCs w:val="24"/>
                    </w:rPr>
                    <w:tab/>
                    <w:t>Video Detection — Motion Detection, Real-Time Threat Detection in Gaming, Security, Airports.</w:t>
                  </w:r>
                </w:p>
              </w:tc>
            </w:tr>
          </w:tbl>
          <w:p w14:paraId="6D91B6E3" w14:textId="77777777" w:rsidR="00E1548E" w:rsidRPr="00CA10C2" w:rsidRDefault="00E1548E" w:rsidP="00E1548E">
            <w:pPr>
              <w:rPr>
                <w:rFonts w:ascii="Times New Roman" w:hAnsi="Times New Roman" w:cs="Times New Roman"/>
                <w:sz w:val="24"/>
                <w:szCs w:val="24"/>
              </w:rPr>
            </w:pPr>
          </w:p>
          <w:p w14:paraId="0A220F1D" w14:textId="0795DC35" w:rsidR="00E1548E" w:rsidRPr="00E1548E" w:rsidRDefault="00E1548E" w:rsidP="00E1548E">
            <w:pPr>
              <w:rPr>
                <w:rFonts w:ascii="Times New Roman" w:hAnsi="Times New Roman" w:cs="Times New Roman"/>
                <w:b/>
                <w:bCs/>
                <w:sz w:val="24"/>
                <w:szCs w:val="24"/>
                <w:u w:val="single"/>
              </w:rPr>
            </w:pPr>
            <w:r w:rsidRPr="00CA10C2">
              <w:rPr>
                <w:rFonts w:ascii="Times New Roman" w:eastAsia="Times New Roman" w:hAnsi="Times New Roman" w:cs="Times New Roman"/>
                <w:color w:val="24292E"/>
                <w:sz w:val="24"/>
                <w:szCs w:val="24"/>
              </w:rPr>
              <w:t xml:space="preserve"> </w:t>
            </w:r>
            <w:r w:rsidRPr="00E1548E">
              <w:rPr>
                <w:rFonts w:ascii="Times New Roman" w:eastAsia="Times New Roman" w:hAnsi="Times New Roman" w:cs="Times New Roman"/>
                <w:b/>
                <w:bCs/>
                <w:color w:val="24292E"/>
                <w:sz w:val="24"/>
                <w:szCs w:val="24"/>
                <w:u w:val="single"/>
              </w:rPr>
              <w:t xml:space="preserve"> </w:t>
            </w:r>
            <w:r w:rsidRPr="00E1548E">
              <w:rPr>
                <w:rFonts w:ascii="Times New Roman" w:eastAsia="Times New Roman" w:hAnsi="Times New Roman" w:cs="Times New Roman"/>
                <w:b/>
                <w:bCs/>
                <w:color w:val="24292E"/>
                <w:sz w:val="24"/>
                <w:szCs w:val="24"/>
                <w:u w:val="single"/>
              </w:rPr>
              <w:t xml:space="preserve">2. </w:t>
            </w:r>
            <w:proofErr w:type="spellStart"/>
            <w:r w:rsidRPr="00E1548E">
              <w:rPr>
                <w:rFonts w:ascii="Times New Roman" w:eastAsia="Times New Roman" w:hAnsi="Times New Roman" w:cs="Times New Roman"/>
                <w:b/>
                <w:bCs/>
                <w:color w:val="24292E"/>
                <w:sz w:val="24"/>
                <w:szCs w:val="24"/>
                <w:u w:val="single"/>
              </w:rPr>
              <w:t>Keras</w:t>
            </w:r>
            <w:proofErr w:type="spellEnd"/>
          </w:p>
          <w:p w14:paraId="1308D3D8" w14:textId="6D5D827B" w:rsidR="00E1548E" w:rsidRPr="00E1548E" w:rsidRDefault="00E1548E" w:rsidP="00E1548E">
            <w:pPr>
              <w:rPr>
                <w:rFonts w:ascii="Times New Roman" w:eastAsia="Times New Roman" w:hAnsi="Times New Roman" w:cs="Times New Roman"/>
                <w:b/>
                <w:color w:val="24292E"/>
                <w:sz w:val="24"/>
                <w:szCs w:val="24"/>
                <w:u w:val="single"/>
              </w:rPr>
            </w:pPr>
          </w:p>
        </w:tc>
      </w:tr>
      <w:tr w:rsidR="00CA10C2" w:rsidRPr="00CA10C2" w14:paraId="36E7A107" w14:textId="77777777" w:rsidTr="00A40657">
        <w:tc>
          <w:tcPr>
            <w:tcW w:w="497" w:type="dxa"/>
            <w:noWrap/>
            <w:tcMar>
              <w:top w:w="0" w:type="dxa"/>
              <w:left w:w="99" w:type="dxa"/>
              <w:bottom w:w="0" w:type="dxa"/>
              <w:right w:w="99" w:type="dxa"/>
            </w:tcMar>
            <w:hideMark/>
          </w:tcPr>
          <w:p w14:paraId="0D63723F"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3B2288D2" w14:textId="77777777"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Tensor Flow’s high-level API for building and training Deep Neural Network code. It is an open-source neural network library in Python. With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statistical modeling, working with images and text is a lot easier with simplified coding for deep learning.</w:t>
            </w:r>
          </w:p>
        </w:tc>
      </w:tr>
      <w:tr w:rsidR="00CA10C2" w:rsidRPr="00CA10C2" w14:paraId="1673B278" w14:textId="77777777" w:rsidTr="00A40657">
        <w:tc>
          <w:tcPr>
            <w:tcW w:w="497" w:type="dxa"/>
            <w:noWrap/>
            <w:tcMar>
              <w:top w:w="0" w:type="dxa"/>
              <w:left w:w="99" w:type="dxa"/>
              <w:bottom w:w="0" w:type="dxa"/>
              <w:right w:w="99" w:type="dxa"/>
            </w:tcMar>
            <w:hideMark/>
          </w:tcPr>
          <w:p w14:paraId="6F1960FB"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3BAA7C6A" w14:textId="77777777"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a neural network Python library and provides only high-level APIs.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built for Python which makes it way more user-friendly, modular and composable than TensorFlow.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depends on the following python libraries: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Pandas, Scikit -learn, Matplotlib, </w:t>
            </w:r>
            <w:proofErr w:type="spellStart"/>
            <w:r w:rsidRPr="00CA10C2">
              <w:rPr>
                <w:rFonts w:ascii="Times New Roman" w:eastAsia="Times New Roman" w:hAnsi="Times New Roman" w:cs="Times New Roman"/>
                <w:color w:val="24292E"/>
                <w:sz w:val="24"/>
                <w:szCs w:val="24"/>
              </w:rPr>
              <w:t>Scipy,Seaborn.After</w:t>
            </w:r>
            <w:proofErr w:type="spellEnd"/>
            <w:r w:rsidRPr="00CA10C2">
              <w:rPr>
                <w:rFonts w:ascii="Times New Roman" w:eastAsia="Times New Roman" w:hAnsi="Times New Roman" w:cs="Times New Roman"/>
                <w:color w:val="24292E"/>
                <w:sz w:val="24"/>
                <w:szCs w:val="24"/>
              </w:rPr>
              <w:t xml:space="preserve"> these libraries are installed we can install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by using pip: pip install </w:t>
            </w:r>
            <w:proofErr w:type="spellStart"/>
            <w:r w:rsidRPr="00CA10C2">
              <w:rPr>
                <w:rFonts w:ascii="Times New Roman" w:eastAsia="Times New Roman" w:hAnsi="Times New Roman" w:cs="Times New Roman"/>
                <w:color w:val="24292E"/>
                <w:sz w:val="24"/>
                <w:szCs w:val="24"/>
              </w:rPr>
              <w:t>keras</w:t>
            </w:r>
            <w:proofErr w:type="spellEnd"/>
          </w:p>
        </w:tc>
      </w:tr>
      <w:tr w:rsidR="00E1548E" w:rsidRPr="00CA10C2" w14:paraId="2CD77C4C" w14:textId="77777777" w:rsidTr="00A40657">
        <w:tc>
          <w:tcPr>
            <w:tcW w:w="497" w:type="dxa"/>
            <w:noWrap/>
            <w:tcMar>
              <w:top w:w="0" w:type="dxa"/>
              <w:left w:w="99" w:type="dxa"/>
              <w:bottom w:w="0" w:type="dxa"/>
              <w:right w:w="99" w:type="dxa"/>
            </w:tcMar>
          </w:tcPr>
          <w:p w14:paraId="20CB6189" w14:textId="61C843C1" w:rsidR="00E1548E" w:rsidRPr="00CA10C2" w:rsidRDefault="00E1548E"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56989C8" w14:textId="77777777" w:rsidR="00E1548E" w:rsidRPr="00CA10C2" w:rsidRDefault="00E1548E" w:rsidP="00CA10C2">
            <w:pPr>
              <w:rPr>
                <w:rFonts w:ascii="Times New Roman" w:eastAsia="Times New Roman" w:hAnsi="Times New Roman" w:cs="Times New Roman"/>
                <w:color w:val="24292E"/>
                <w:sz w:val="24"/>
                <w:szCs w:val="24"/>
              </w:rPr>
            </w:pPr>
          </w:p>
        </w:tc>
      </w:tr>
      <w:tr w:rsidR="00CA10C2" w:rsidRPr="00CA10C2" w14:paraId="45453235" w14:textId="77777777" w:rsidTr="00A40657">
        <w:tc>
          <w:tcPr>
            <w:tcW w:w="497" w:type="dxa"/>
            <w:noWrap/>
            <w:tcMar>
              <w:top w:w="0" w:type="dxa"/>
              <w:left w:w="99" w:type="dxa"/>
              <w:bottom w:w="0" w:type="dxa"/>
              <w:right w:w="99" w:type="dxa"/>
            </w:tcMar>
            <w:hideMark/>
          </w:tcPr>
          <w:p w14:paraId="6F9275C4"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60BCC7A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11C80C0B" w14:textId="77777777" w:rsidTr="00A40657">
        <w:tc>
          <w:tcPr>
            <w:tcW w:w="497" w:type="dxa"/>
            <w:noWrap/>
            <w:tcMar>
              <w:top w:w="0" w:type="dxa"/>
              <w:left w:w="99" w:type="dxa"/>
              <w:bottom w:w="0" w:type="dxa"/>
              <w:right w:w="99" w:type="dxa"/>
            </w:tcMar>
            <w:hideMark/>
          </w:tcPr>
          <w:p w14:paraId="0AA3E67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4CCDE49C"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1.Determine percentage accuracy.</w:t>
            </w:r>
          </w:p>
        </w:tc>
      </w:tr>
      <w:tr w:rsidR="00CA10C2" w:rsidRPr="00CA10C2" w14:paraId="278E8578" w14:textId="77777777" w:rsidTr="00A40657">
        <w:tc>
          <w:tcPr>
            <w:tcW w:w="497" w:type="dxa"/>
            <w:noWrap/>
            <w:tcMar>
              <w:top w:w="0" w:type="dxa"/>
              <w:left w:w="99" w:type="dxa"/>
              <w:bottom w:w="0" w:type="dxa"/>
              <w:right w:w="99" w:type="dxa"/>
            </w:tcMar>
            <w:hideMark/>
          </w:tcPr>
          <w:p w14:paraId="4282AD88"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2A480257"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2.Compute loss function.</w:t>
            </w:r>
          </w:p>
        </w:tc>
      </w:tr>
      <w:tr w:rsidR="00CA10C2" w:rsidRPr="00CA10C2" w14:paraId="1B4E80B1" w14:textId="77777777" w:rsidTr="00A40657">
        <w:tc>
          <w:tcPr>
            <w:tcW w:w="497" w:type="dxa"/>
            <w:noWrap/>
            <w:tcMar>
              <w:top w:w="0" w:type="dxa"/>
              <w:left w:w="99" w:type="dxa"/>
              <w:bottom w:w="0" w:type="dxa"/>
              <w:right w:w="99" w:type="dxa"/>
            </w:tcMar>
            <w:hideMark/>
          </w:tcPr>
          <w:p w14:paraId="21A31979"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0914F86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3.Create custom function layers.</w:t>
            </w:r>
          </w:p>
          <w:p w14:paraId="04891DF2"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42A11E5D" w14:textId="77777777" w:rsidTr="00A40657">
        <w:tc>
          <w:tcPr>
            <w:tcW w:w="497" w:type="dxa"/>
            <w:noWrap/>
            <w:tcMar>
              <w:top w:w="0" w:type="dxa"/>
              <w:left w:w="99" w:type="dxa"/>
              <w:bottom w:w="0" w:type="dxa"/>
              <w:right w:w="99" w:type="dxa"/>
            </w:tcMar>
            <w:hideMark/>
          </w:tcPr>
          <w:p w14:paraId="2DABCD7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14:paraId="32F6D6F4" w14:textId="3A396145"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3</w:t>
            </w:r>
            <w:r w:rsidRPr="00E1548E">
              <w:rPr>
                <w:rFonts w:ascii="Times New Roman" w:eastAsia="Times New Roman" w:hAnsi="Times New Roman" w:cs="Times New Roman"/>
                <w:b/>
                <w:bCs/>
                <w:color w:val="24292E"/>
                <w:sz w:val="24"/>
                <w:szCs w:val="24"/>
                <w:u w:val="single"/>
              </w:rPr>
              <w:t>.  Matplotlib</w:t>
            </w:r>
          </w:p>
        </w:tc>
      </w:tr>
      <w:tr w:rsidR="00CA10C2" w:rsidRPr="00CA10C2" w14:paraId="6F15D2A0" w14:textId="77777777" w:rsidTr="00A40657">
        <w:tc>
          <w:tcPr>
            <w:tcW w:w="497" w:type="dxa"/>
            <w:noWrap/>
            <w:tcMar>
              <w:top w:w="0" w:type="dxa"/>
              <w:left w:w="99" w:type="dxa"/>
              <w:bottom w:w="0" w:type="dxa"/>
              <w:right w:w="99" w:type="dxa"/>
            </w:tcMar>
          </w:tcPr>
          <w:p w14:paraId="3A16B9D1"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14E34D3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Matplotlib is the plotting library for Python that provides an object-oriented API for embedding plots into applications. It is a close resemblance to MATLAB embedded in Python programming language. It is another library from the SciPy Stack which plots 2D figures. Matplotlib can be installed using pip: -m pip install –U matplotlib.</w:t>
            </w:r>
          </w:p>
        </w:tc>
      </w:tr>
      <w:tr w:rsidR="00CA10C2" w:rsidRPr="00CA10C2" w14:paraId="42699768" w14:textId="77777777" w:rsidTr="00A40657">
        <w:tc>
          <w:tcPr>
            <w:tcW w:w="497" w:type="dxa"/>
            <w:noWrap/>
            <w:tcMar>
              <w:top w:w="0" w:type="dxa"/>
              <w:left w:w="99" w:type="dxa"/>
              <w:bottom w:w="0" w:type="dxa"/>
              <w:right w:w="99" w:type="dxa"/>
            </w:tcMar>
          </w:tcPr>
          <w:p w14:paraId="333E454D"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6F57A8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57052056" w14:textId="77777777" w:rsidTr="00A40657">
        <w:tc>
          <w:tcPr>
            <w:tcW w:w="497" w:type="dxa"/>
            <w:noWrap/>
            <w:tcMar>
              <w:top w:w="0" w:type="dxa"/>
              <w:left w:w="99" w:type="dxa"/>
              <w:bottom w:w="0" w:type="dxa"/>
              <w:right w:w="99" w:type="dxa"/>
            </w:tcMar>
          </w:tcPr>
          <w:p w14:paraId="67E24406"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6E5892D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Histogram, bar plots, scatter plots, area plot to pie plot, Matplotlib can depict a wide range of visualizations.</w:t>
            </w:r>
          </w:p>
        </w:tc>
      </w:tr>
      <w:tr w:rsidR="00CA10C2" w:rsidRPr="00CA10C2" w14:paraId="5AD93854" w14:textId="77777777" w:rsidTr="00A40657">
        <w:tc>
          <w:tcPr>
            <w:tcW w:w="497" w:type="dxa"/>
            <w:noWrap/>
            <w:tcMar>
              <w:top w:w="0" w:type="dxa"/>
              <w:left w:w="99" w:type="dxa"/>
              <w:bottom w:w="0" w:type="dxa"/>
              <w:right w:w="99" w:type="dxa"/>
            </w:tcMar>
          </w:tcPr>
          <w:p w14:paraId="7AB656EF"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0320AE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Line plots</w:t>
            </w:r>
          </w:p>
        </w:tc>
      </w:tr>
      <w:tr w:rsidR="00CA10C2" w:rsidRPr="00CA10C2" w14:paraId="4D101F1E" w14:textId="77777777" w:rsidTr="00A40657">
        <w:tc>
          <w:tcPr>
            <w:tcW w:w="497" w:type="dxa"/>
            <w:noWrap/>
            <w:tcMar>
              <w:top w:w="0" w:type="dxa"/>
              <w:left w:w="99" w:type="dxa"/>
              <w:bottom w:w="0" w:type="dxa"/>
              <w:right w:w="99" w:type="dxa"/>
            </w:tcMar>
          </w:tcPr>
          <w:p w14:paraId="5A52C462"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444C396"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Scatter plots</w:t>
            </w:r>
          </w:p>
        </w:tc>
      </w:tr>
      <w:tr w:rsidR="00CA10C2" w:rsidRPr="00CA10C2" w14:paraId="12D06B5D" w14:textId="77777777" w:rsidTr="00A40657">
        <w:tc>
          <w:tcPr>
            <w:tcW w:w="497" w:type="dxa"/>
            <w:noWrap/>
            <w:tcMar>
              <w:top w:w="0" w:type="dxa"/>
              <w:left w:w="99" w:type="dxa"/>
              <w:bottom w:w="0" w:type="dxa"/>
              <w:right w:w="99" w:type="dxa"/>
            </w:tcMar>
          </w:tcPr>
          <w:p w14:paraId="7E86A2A1"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E19E77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Area plots</w:t>
            </w:r>
          </w:p>
        </w:tc>
      </w:tr>
      <w:tr w:rsidR="00CA10C2" w:rsidRPr="00CA10C2" w14:paraId="3D279AC7" w14:textId="77777777" w:rsidTr="00A40657">
        <w:tc>
          <w:tcPr>
            <w:tcW w:w="497" w:type="dxa"/>
            <w:noWrap/>
            <w:tcMar>
              <w:top w:w="0" w:type="dxa"/>
              <w:left w:w="99" w:type="dxa"/>
              <w:bottom w:w="0" w:type="dxa"/>
              <w:right w:w="99" w:type="dxa"/>
            </w:tcMar>
          </w:tcPr>
          <w:p w14:paraId="60B380B0"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615CB8BA"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Bar charts and Histograms</w:t>
            </w:r>
          </w:p>
        </w:tc>
      </w:tr>
      <w:tr w:rsidR="00CA10C2" w:rsidRPr="00CA10C2" w14:paraId="6F4C6D9E" w14:textId="77777777" w:rsidTr="00A40657">
        <w:tc>
          <w:tcPr>
            <w:tcW w:w="497" w:type="dxa"/>
            <w:noWrap/>
            <w:tcMar>
              <w:top w:w="0" w:type="dxa"/>
              <w:left w:w="99" w:type="dxa"/>
              <w:bottom w:w="0" w:type="dxa"/>
              <w:right w:w="99" w:type="dxa"/>
            </w:tcMar>
          </w:tcPr>
          <w:p w14:paraId="33698AA7"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2F8F1A5"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5. Pie charts</w:t>
            </w:r>
          </w:p>
          <w:p w14:paraId="535B43FF"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4382419C" w14:textId="77777777" w:rsidTr="00A40657">
        <w:tc>
          <w:tcPr>
            <w:tcW w:w="497" w:type="dxa"/>
            <w:noWrap/>
            <w:tcMar>
              <w:top w:w="0" w:type="dxa"/>
              <w:left w:w="99" w:type="dxa"/>
              <w:bottom w:w="0" w:type="dxa"/>
              <w:right w:w="99" w:type="dxa"/>
            </w:tcMar>
          </w:tcPr>
          <w:p w14:paraId="62163A63" w14:textId="77777777" w:rsidR="00CA10C2" w:rsidRPr="00E1548E" w:rsidRDefault="00CA10C2" w:rsidP="00CA10C2">
            <w:pPr>
              <w:rPr>
                <w:rFonts w:ascii="Times New Roman" w:eastAsia="Times New Roman" w:hAnsi="Times New Roman" w:cs="Times New Roman"/>
                <w:b/>
                <w:bCs/>
                <w:sz w:val="24"/>
                <w:szCs w:val="24"/>
                <w:u w:val="single"/>
              </w:rPr>
            </w:pPr>
          </w:p>
        </w:tc>
        <w:tc>
          <w:tcPr>
            <w:tcW w:w="0" w:type="auto"/>
            <w:tcMar>
              <w:top w:w="0" w:type="dxa"/>
              <w:left w:w="99" w:type="dxa"/>
              <w:bottom w:w="0" w:type="dxa"/>
              <w:right w:w="99" w:type="dxa"/>
            </w:tcMar>
          </w:tcPr>
          <w:p w14:paraId="09CAC8B3" w14:textId="5834FA21"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4</w:t>
            </w:r>
            <w:r w:rsidRPr="00E1548E">
              <w:rPr>
                <w:rFonts w:ascii="Times New Roman" w:eastAsia="Times New Roman" w:hAnsi="Times New Roman" w:cs="Times New Roman"/>
                <w:b/>
                <w:bCs/>
                <w:color w:val="24292E"/>
                <w:sz w:val="24"/>
                <w:szCs w:val="24"/>
                <w:u w:val="single"/>
              </w:rPr>
              <w:t xml:space="preserve">. NumPy </w:t>
            </w:r>
          </w:p>
        </w:tc>
      </w:tr>
      <w:tr w:rsidR="00CA10C2" w:rsidRPr="00CA10C2" w14:paraId="0563CFD4" w14:textId="77777777" w:rsidTr="00A40657">
        <w:tc>
          <w:tcPr>
            <w:tcW w:w="497" w:type="dxa"/>
            <w:noWrap/>
            <w:tcMar>
              <w:top w:w="0" w:type="dxa"/>
              <w:left w:w="99" w:type="dxa"/>
              <w:bottom w:w="0" w:type="dxa"/>
              <w:right w:w="99" w:type="dxa"/>
            </w:tcMar>
          </w:tcPr>
          <w:p w14:paraId="771BDB8E"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2C2C74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NumPy is the essential package for scientific and mathematical computing in Python. It introduces n-dimensional arrays and matrices, which are necessary when performing sophisticated mathematical operations. It contains functions that perform basic operations on arrays, such as sorting, shaping, and other mathematical matrix operations. To install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first check the version of python. To check version run :  python 2/3 –</w:t>
            </w:r>
            <w:proofErr w:type="spellStart"/>
            <w:r w:rsidRPr="00CA10C2">
              <w:rPr>
                <w:rFonts w:ascii="Times New Roman" w:eastAsia="Times New Roman" w:hAnsi="Times New Roman" w:cs="Times New Roman"/>
                <w:color w:val="24292E"/>
                <w:sz w:val="24"/>
                <w:szCs w:val="24"/>
              </w:rPr>
              <w:t>V.Now</w:t>
            </w:r>
            <w:proofErr w:type="spellEnd"/>
            <w:r w:rsidRPr="00CA10C2">
              <w:rPr>
                <w:rFonts w:ascii="Times New Roman" w:eastAsia="Times New Roman" w:hAnsi="Times New Roman" w:cs="Times New Roman"/>
                <w:color w:val="24292E"/>
                <w:sz w:val="24"/>
                <w:szCs w:val="24"/>
              </w:rPr>
              <w:t xml:space="preserve"> install the library by running: pip install </w:t>
            </w:r>
            <w:proofErr w:type="spellStart"/>
            <w:r w:rsidRPr="00CA10C2">
              <w:rPr>
                <w:rFonts w:ascii="Times New Roman" w:eastAsia="Times New Roman" w:hAnsi="Times New Roman" w:cs="Times New Roman"/>
                <w:color w:val="24292E"/>
                <w:sz w:val="24"/>
                <w:szCs w:val="24"/>
              </w:rPr>
              <w:t>numpy</w:t>
            </w:r>
            <w:proofErr w:type="spellEnd"/>
          </w:p>
        </w:tc>
      </w:tr>
      <w:tr w:rsidR="00CA10C2" w:rsidRPr="00CA10C2" w14:paraId="1B74E684" w14:textId="77777777" w:rsidTr="00A40657">
        <w:tc>
          <w:tcPr>
            <w:tcW w:w="497" w:type="dxa"/>
            <w:noWrap/>
            <w:tcMar>
              <w:top w:w="0" w:type="dxa"/>
              <w:left w:w="99" w:type="dxa"/>
              <w:bottom w:w="0" w:type="dxa"/>
              <w:right w:w="99" w:type="dxa"/>
            </w:tcMar>
          </w:tcPr>
          <w:p w14:paraId="6128B41C"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71927A90"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Uses:</w:t>
            </w:r>
          </w:p>
        </w:tc>
      </w:tr>
      <w:tr w:rsidR="00CA10C2" w:rsidRPr="00CA10C2" w14:paraId="509F4638" w14:textId="77777777" w:rsidTr="00A40657">
        <w:tc>
          <w:tcPr>
            <w:tcW w:w="497" w:type="dxa"/>
            <w:noWrap/>
            <w:tcMar>
              <w:top w:w="0" w:type="dxa"/>
              <w:left w:w="99" w:type="dxa"/>
              <w:bottom w:w="0" w:type="dxa"/>
              <w:right w:w="99" w:type="dxa"/>
            </w:tcMar>
          </w:tcPr>
          <w:p w14:paraId="6EBC27B3"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434BDE63"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Basic array operations: add, multiply, slice, flatten, and reshape index arrays.</w:t>
            </w:r>
          </w:p>
        </w:tc>
      </w:tr>
      <w:tr w:rsidR="00CA10C2" w:rsidRPr="00CA10C2" w14:paraId="171BAE73" w14:textId="77777777" w:rsidTr="00A40657">
        <w:tc>
          <w:tcPr>
            <w:tcW w:w="497" w:type="dxa"/>
            <w:noWrap/>
            <w:tcMar>
              <w:top w:w="0" w:type="dxa"/>
              <w:left w:w="99" w:type="dxa"/>
              <w:bottom w:w="0" w:type="dxa"/>
              <w:right w:w="99" w:type="dxa"/>
            </w:tcMar>
          </w:tcPr>
          <w:p w14:paraId="0955AC69"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36C3F85C"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Advanced array operations: stack arrays, split into sections, broadcast arrays.</w:t>
            </w:r>
          </w:p>
        </w:tc>
      </w:tr>
      <w:tr w:rsidR="00CA10C2" w:rsidRPr="00CA10C2" w14:paraId="3C43A93C" w14:textId="77777777" w:rsidTr="00A40657">
        <w:tc>
          <w:tcPr>
            <w:tcW w:w="497" w:type="dxa"/>
            <w:noWrap/>
            <w:tcMar>
              <w:top w:w="0" w:type="dxa"/>
              <w:left w:w="99" w:type="dxa"/>
              <w:bottom w:w="0" w:type="dxa"/>
              <w:right w:w="99" w:type="dxa"/>
            </w:tcMar>
          </w:tcPr>
          <w:p w14:paraId="1C004121"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50CF502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Work with Date Time or Linear Algebra.</w:t>
            </w:r>
          </w:p>
        </w:tc>
      </w:tr>
      <w:tr w:rsidR="00CA10C2" w:rsidRPr="00CA10C2" w14:paraId="6CA16760" w14:textId="77777777" w:rsidTr="00A40657">
        <w:tc>
          <w:tcPr>
            <w:tcW w:w="497" w:type="dxa"/>
            <w:noWrap/>
            <w:tcMar>
              <w:top w:w="0" w:type="dxa"/>
              <w:left w:w="99" w:type="dxa"/>
              <w:bottom w:w="0" w:type="dxa"/>
              <w:right w:w="99" w:type="dxa"/>
            </w:tcMar>
          </w:tcPr>
          <w:p w14:paraId="0AC0494D" w14:textId="77777777"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14:paraId="0DC8D509"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Basic Slicing and Advanced Indexing in NumPy Python.</w:t>
            </w:r>
          </w:p>
        </w:tc>
      </w:tr>
    </w:tbl>
    <w:p w14:paraId="0707B50E" w14:textId="77777777" w:rsidR="00CA10C2" w:rsidRPr="00CA10C2" w:rsidRDefault="00CA10C2" w:rsidP="00CA10C2">
      <w:pPr>
        <w:rPr>
          <w:rFonts w:ascii="Times New Roman" w:hAnsi="Times New Roman" w:cs="Times New Roman"/>
          <w:sz w:val="24"/>
          <w:szCs w:val="24"/>
        </w:rPr>
      </w:pPr>
    </w:p>
    <w:p w14:paraId="4DB99235" w14:textId="77777777" w:rsidR="00CA10C2" w:rsidRPr="00CA10C2" w:rsidRDefault="00CA10C2" w:rsidP="00CA10C2">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CA10C2" w:rsidRPr="00CA10C2" w14:paraId="7D85A827" w14:textId="77777777" w:rsidTr="00A40657">
        <w:tc>
          <w:tcPr>
            <w:tcW w:w="0" w:type="auto"/>
            <w:tcMar>
              <w:top w:w="0" w:type="dxa"/>
              <w:left w:w="99" w:type="dxa"/>
              <w:bottom w:w="0" w:type="dxa"/>
              <w:right w:w="99" w:type="dxa"/>
            </w:tcMar>
            <w:hideMark/>
          </w:tcPr>
          <w:p w14:paraId="632AD6F7" w14:textId="5B2928B9"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5.</w:t>
            </w:r>
            <w:r w:rsidRPr="00E1548E">
              <w:rPr>
                <w:rFonts w:ascii="Times New Roman" w:eastAsia="Times New Roman" w:hAnsi="Times New Roman" w:cs="Times New Roman"/>
                <w:b/>
                <w:bCs/>
                <w:color w:val="24292E"/>
                <w:sz w:val="24"/>
                <w:szCs w:val="24"/>
                <w:u w:val="single"/>
              </w:rPr>
              <w:t xml:space="preserve">  SciPy</w:t>
            </w:r>
          </w:p>
        </w:tc>
      </w:tr>
      <w:tr w:rsidR="00CA10C2" w:rsidRPr="00CA10C2" w14:paraId="51B9FA4A" w14:textId="77777777" w:rsidTr="00A40657">
        <w:tc>
          <w:tcPr>
            <w:tcW w:w="0" w:type="auto"/>
            <w:tcMar>
              <w:top w:w="0" w:type="dxa"/>
              <w:left w:w="99" w:type="dxa"/>
              <w:bottom w:w="0" w:type="dxa"/>
              <w:right w:w="99" w:type="dxa"/>
            </w:tcMar>
            <w:hideMark/>
          </w:tcPr>
          <w:p w14:paraId="0B90EBFD"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The SciPy library is one of the core packages that make up the SciPy stack.  There is a difference between SciPy Stack and SciPy, the library. SciPy builds on the NumPy array object and is part of the stack which includes tools like Matplotlib, Pandas, and </w:t>
            </w:r>
            <w:proofErr w:type="spellStart"/>
            <w:r w:rsidRPr="00CA10C2">
              <w:rPr>
                <w:rFonts w:ascii="Times New Roman" w:eastAsia="Times New Roman" w:hAnsi="Times New Roman" w:cs="Times New Roman"/>
                <w:color w:val="24292E"/>
                <w:sz w:val="24"/>
                <w:szCs w:val="24"/>
              </w:rPr>
              <w:t>SymPy</w:t>
            </w:r>
            <w:proofErr w:type="spellEnd"/>
            <w:r w:rsidRPr="00CA10C2">
              <w:rPr>
                <w:rFonts w:ascii="Times New Roman" w:eastAsia="Times New Roman" w:hAnsi="Times New Roman" w:cs="Times New Roman"/>
                <w:color w:val="24292E"/>
                <w:sz w:val="24"/>
                <w:szCs w:val="24"/>
              </w:rPr>
              <w:t xml:space="preserve"> with additional tools,</w:t>
            </w:r>
          </w:p>
        </w:tc>
      </w:tr>
      <w:tr w:rsidR="00CA10C2" w:rsidRPr="00CA10C2" w14:paraId="7D5A38AA" w14:textId="77777777" w:rsidTr="00A40657">
        <w:tc>
          <w:tcPr>
            <w:tcW w:w="0" w:type="auto"/>
            <w:tcMar>
              <w:top w:w="0" w:type="dxa"/>
              <w:left w:w="99" w:type="dxa"/>
              <w:bottom w:w="0" w:type="dxa"/>
              <w:right w:w="99" w:type="dxa"/>
            </w:tcMar>
            <w:hideMark/>
          </w:tcPr>
          <w:p w14:paraId="66C3B74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SciPy library contains modules for efficient mathematical routines as linear algebra, interpolation, optimization, integration, and statistics. The main functionality of the SciPy library is built upon NumPy and its arrays. SciPy makes significant use of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can be installed using pip: pip install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w:t>
            </w:r>
          </w:p>
        </w:tc>
      </w:tr>
      <w:tr w:rsidR="00CA10C2" w:rsidRPr="00CA10C2" w14:paraId="5EFDFF46" w14:textId="77777777" w:rsidTr="00A40657">
        <w:tc>
          <w:tcPr>
            <w:tcW w:w="0" w:type="auto"/>
            <w:tcMar>
              <w:top w:w="0" w:type="dxa"/>
              <w:left w:w="99" w:type="dxa"/>
              <w:bottom w:w="0" w:type="dxa"/>
              <w:right w:w="99" w:type="dxa"/>
            </w:tcMar>
            <w:hideMark/>
          </w:tcPr>
          <w:p w14:paraId="093CBBDC" w14:textId="77777777" w:rsid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p w14:paraId="79FFA230" w14:textId="77777777" w:rsidR="00CA10C2" w:rsidRPr="00CA10C2" w:rsidRDefault="00CA10C2" w:rsidP="00CA10C2">
            <w:pPr>
              <w:rPr>
                <w:rFonts w:ascii="Times New Roman" w:eastAsia="Times New Roman" w:hAnsi="Times New Roman" w:cs="Times New Roman"/>
                <w:color w:val="24292E"/>
                <w:sz w:val="24"/>
                <w:szCs w:val="24"/>
              </w:rPr>
            </w:pPr>
            <w:r w:rsidRPr="009C22FA">
              <w:rPr>
                <w:rFonts w:ascii="Times New Roman" w:eastAsia="Times New Roman" w:hAnsi="Times New Roman" w:cs="Times New Roman"/>
                <w:color w:val="24292E"/>
                <w:sz w:val="24"/>
                <w:szCs w:val="24"/>
              </w:rPr>
              <w:t>SciPy uses arrays as its basic data structure. It has various modules to perform common scientific programming tasks as linear algebra, integration, calculus, ordinary differential equations, and signal processing</w:t>
            </w:r>
            <w:r w:rsidRPr="009C22FA">
              <w:rPr>
                <w:rFonts w:ascii="Times New Roman" w:eastAsia="Times New Roman" w:hAnsi="Times New Roman" w:cs="Times New Roman"/>
                <w:color w:val="24292E"/>
                <w:sz w:val="28"/>
                <w:szCs w:val="28"/>
              </w:rPr>
              <w:t>.</w:t>
            </w:r>
          </w:p>
        </w:tc>
      </w:tr>
      <w:tr w:rsidR="00CA10C2" w:rsidRPr="00CA10C2" w14:paraId="49E3446C" w14:textId="77777777" w:rsidTr="00A40657">
        <w:tc>
          <w:tcPr>
            <w:tcW w:w="0" w:type="auto"/>
            <w:tcMar>
              <w:top w:w="0" w:type="dxa"/>
              <w:left w:w="99" w:type="dxa"/>
              <w:bottom w:w="0" w:type="dxa"/>
              <w:right w:w="99" w:type="dxa"/>
            </w:tcMar>
            <w:hideMark/>
          </w:tcPr>
          <w:p w14:paraId="513719BD" w14:textId="5E9528C8" w:rsidR="00CA10C2" w:rsidRPr="00E1548E" w:rsidRDefault="00CA10C2" w:rsidP="00CA10C2">
            <w:pPr>
              <w:rPr>
                <w:rFonts w:ascii="Times New Roman" w:eastAsia="Times New Roman" w:hAnsi="Times New Roman" w:cs="Times New Roman"/>
                <w:b/>
                <w:bCs/>
                <w:color w:val="24292E"/>
                <w:sz w:val="24"/>
                <w:szCs w:val="24"/>
                <w:u w:val="single"/>
              </w:rPr>
            </w:pPr>
            <w:r w:rsidRPr="00E1548E">
              <w:rPr>
                <w:rFonts w:ascii="Times New Roman" w:eastAsia="Times New Roman" w:hAnsi="Times New Roman" w:cs="Times New Roman"/>
                <w:b/>
                <w:bCs/>
                <w:color w:val="24292E"/>
                <w:sz w:val="24"/>
                <w:szCs w:val="24"/>
                <w:u w:val="single"/>
              </w:rPr>
              <w:t xml:space="preserve">   </w:t>
            </w:r>
            <w:r w:rsidR="00E1548E" w:rsidRPr="00E1548E">
              <w:rPr>
                <w:rFonts w:ascii="Times New Roman" w:eastAsia="Times New Roman" w:hAnsi="Times New Roman" w:cs="Times New Roman"/>
                <w:b/>
                <w:bCs/>
                <w:color w:val="24292E"/>
                <w:sz w:val="24"/>
                <w:szCs w:val="24"/>
                <w:u w:val="single"/>
              </w:rPr>
              <w:t>6</w:t>
            </w:r>
            <w:r w:rsidRPr="00E1548E">
              <w:rPr>
                <w:rFonts w:ascii="Times New Roman" w:eastAsia="Times New Roman" w:hAnsi="Times New Roman" w:cs="Times New Roman"/>
                <w:b/>
                <w:bCs/>
                <w:color w:val="24292E"/>
                <w:sz w:val="24"/>
                <w:szCs w:val="24"/>
                <w:u w:val="single"/>
              </w:rPr>
              <w:t>. Pandas</w:t>
            </w:r>
          </w:p>
        </w:tc>
      </w:tr>
      <w:tr w:rsidR="00CA10C2" w:rsidRPr="00CA10C2" w14:paraId="4BD89C1C" w14:textId="77777777" w:rsidTr="00A40657">
        <w:tc>
          <w:tcPr>
            <w:tcW w:w="0" w:type="auto"/>
            <w:tcMar>
              <w:top w:w="0" w:type="dxa"/>
              <w:left w:w="99" w:type="dxa"/>
              <w:bottom w:w="0" w:type="dxa"/>
              <w:right w:w="99" w:type="dxa"/>
            </w:tcMar>
          </w:tcPr>
          <w:p w14:paraId="2EC4B82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Pandas is an open-source Python package that provides high-performance, easy-to-use data structures and data analysis tools for the labeled data in Python programming language. Pandas stand for Python Data Analysis Library. </w:t>
            </w:r>
          </w:p>
        </w:tc>
      </w:tr>
      <w:tr w:rsidR="00CA10C2" w:rsidRPr="00CA10C2" w14:paraId="54B81796" w14:textId="77777777" w:rsidTr="00A40657">
        <w:tc>
          <w:tcPr>
            <w:tcW w:w="0" w:type="auto"/>
            <w:tcMar>
              <w:top w:w="0" w:type="dxa"/>
              <w:left w:w="99" w:type="dxa"/>
              <w:bottom w:w="0" w:type="dxa"/>
              <w:right w:w="99" w:type="dxa"/>
            </w:tcMar>
          </w:tcPr>
          <w:p w14:paraId="4FE9BB02"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It is designed for quick and easy data manipulation, reading, aggregation, and visualization.</w:t>
            </w:r>
          </w:p>
        </w:tc>
      </w:tr>
      <w:tr w:rsidR="00CA10C2" w:rsidRPr="00CA10C2" w14:paraId="4FE5B3C5" w14:textId="77777777" w:rsidTr="00A40657">
        <w:tc>
          <w:tcPr>
            <w:tcW w:w="0" w:type="auto"/>
            <w:tcMar>
              <w:top w:w="0" w:type="dxa"/>
              <w:left w:w="99" w:type="dxa"/>
              <w:bottom w:w="0" w:type="dxa"/>
              <w:right w:w="99" w:type="dxa"/>
            </w:tcMar>
          </w:tcPr>
          <w:p w14:paraId="356DC9DB"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Pandas take data in a CSV or TSV file or a SQL database and create a Python object with rows and columns called a data frame. Pandas can be installed by using pip: pip install pandas.</w:t>
            </w:r>
          </w:p>
        </w:tc>
      </w:tr>
      <w:tr w:rsidR="00CA10C2" w:rsidRPr="00CA10C2" w14:paraId="20E1F80B" w14:textId="77777777" w:rsidTr="00A40657">
        <w:tc>
          <w:tcPr>
            <w:tcW w:w="0" w:type="auto"/>
            <w:tcMar>
              <w:top w:w="0" w:type="dxa"/>
              <w:left w:w="99" w:type="dxa"/>
              <w:bottom w:w="0" w:type="dxa"/>
              <w:right w:w="99" w:type="dxa"/>
            </w:tcMar>
          </w:tcPr>
          <w:p w14:paraId="3A2E64E8"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14:paraId="3ED83794" w14:textId="77777777" w:rsidTr="00A40657">
        <w:tc>
          <w:tcPr>
            <w:tcW w:w="0" w:type="auto"/>
            <w:tcMar>
              <w:top w:w="0" w:type="dxa"/>
              <w:left w:w="99" w:type="dxa"/>
              <w:bottom w:w="0" w:type="dxa"/>
              <w:right w:w="99" w:type="dxa"/>
            </w:tcMar>
          </w:tcPr>
          <w:p w14:paraId="17F576B8" w14:textId="77777777" w:rsidR="00CA10C2" w:rsidRPr="00CA10C2" w:rsidRDefault="00CA10C2" w:rsidP="00CA10C2">
            <w:pPr>
              <w:rPr>
                <w:rFonts w:ascii="Times New Roman" w:eastAsia="Times New Roman" w:hAnsi="Times New Roman" w:cs="Times New Roman"/>
                <w:color w:val="24292E"/>
                <w:sz w:val="24"/>
                <w:szCs w:val="24"/>
              </w:rPr>
            </w:pPr>
          </w:p>
        </w:tc>
      </w:tr>
      <w:tr w:rsidR="00CA10C2" w:rsidRPr="00CA10C2" w14:paraId="2837E929" w14:textId="77777777" w:rsidTr="00A40657">
        <w:tc>
          <w:tcPr>
            <w:tcW w:w="0" w:type="auto"/>
            <w:tcMar>
              <w:top w:w="0" w:type="dxa"/>
              <w:left w:w="99" w:type="dxa"/>
              <w:bottom w:w="0" w:type="dxa"/>
              <w:right w:w="99" w:type="dxa"/>
            </w:tcMar>
          </w:tcPr>
          <w:p w14:paraId="07D8EE3A"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Indexing, manipulating, renaming, sorting, merging data frame.</w:t>
            </w:r>
          </w:p>
        </w:tc>
      </w:tr>
      <w:tr w:rsidR="00CA10C2" w:rsidRPr="00CA10C2" w14:paraId="701F2979" w14:textId="77777777" w:rsidTr="00A40657">
        <w:tc>
          <w:tcPr>
            <w:tcW w:w="0" w:type="auto"/>
            <w:tcMar>
              <w:top w:w="0" w:type="dxa"/>
              <w:left w:w="99" w:type="dxa"/>
              <w:bottom w:w="0" w:type="dxa"/>
              <w:right w:w="99" w:type="dxa"/>
            </w:tcMar>
          </w:tcPr>
          <w:p w14:paraId="03F88551"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Update, Add, Delete columns from a data frame.</w:t>
            </w:r>
          </w:p>
        </w:tc>
      </w:tr>
      <w:tr w:rsidR="00CA10C2" w:rsidRPr="00CA10C2" w14:paraId="5A9FEF50" w14:textId="77777777" w:rsidTr="00A40657">
        <w:tc>
          <w:tcPr>
            <w:tcW w:w="0" w:type="auto"/>
            <w:tcMar>
              <w:top w:w="0" w:type="dxa"/>
              <w:left w:w="99" w:type="dxa"/>
              <w:bottom w:w="0" w:type="dxa"/>
              <w:right w:w="99" w:type="dxa"/>
            </w:tcMar>
          </w:tcPr>
          <w:p w14:paraId="7686F7DF" w14:textId="77777777"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Impute missing files, handle missing data.</w:t>
            </w:r>
          </w:p>
          <w:p w14:paraId="32E01C06" w14:textId="77777777" w:rsidR="00CA10C2" w:rsidRPr="00CA10C2" w:rsidRDefault="00CA10C2" w:rsidP="00CA10C2">
            <w:pPr>
              <w:rPr>
                <w:rFonts w:ascii="Times New Roman" w:eastAsia="Times New Roman" w:hAnsi="Times New Roman" w:cs="Times New Roman"/>
                <w:color w:val="24292E"/>
                <w:sz w:val="24"/>
                <w:szCs w:val="24"/>
              </w:rPr>
            </w:pPr>
          </w:p>
        </w:tc>
      </w:tr>
    </w:tbl>
    <w:p w14:paraId="433CAA41" w14:textId="77777777" w:rsidR="00157814" w:rsidRPr="00CA10C2" w:rsidRDefault="00157814" w:rsidP="00CA10C2">
      <w:pPr>
        <w:rPr>
          <w:rFonts w:ascii="Times New Roman" w:hAnsi="Times New Roman" w:cs="Times New Roman"/>
          <w:sz w:val="24"/>
          <w:szCs w:val="24"/>
        </w:rPr>
      </w:pPr>
    </w:p>
    <w:sectPr w:rsidR="00157814" w:rsidRPr="00CA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313A"/>
    <w:multiLevelType w:val="hybridMultilevel"/>
    <w:tmpl w:val="3C12FD68"/>
    <w:lvl w:ilvl="0" w:tplc="7E36465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AE65865"/>
    <w:multiLevelType w:val="hybridMultilevel"/>
    <w:tmpl w:val="D930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91DB1"/>
    <w:multiLevelType w:val="hybridMultilevel"/>
    <w:tmpl w:val="63C269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C2"/>
    <w:rsid w:val="00157814"/>
    <w:rsid w:val="00182E94"/>
    <w:rsid w:val="00CA10C2"/>
    <w:rsid w:val="00E1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265B"/>
  <w15:docId w15:val="{86E84281-426B-456C-BBA6-C12A4712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akikshabhatnagar@gmail.com</cp:lastModifiedBy>
  <cp:revision>2</cp:revision>
  <dcterms:created xsi:type="dcterms:W3CDTF">2020-10-12T06:23:00Z</dcterms:created>
  <dcterms:modified xsi:type="dcterms:W3CDTF">2020-10-12T06:23:00Z</dcterms:modified>
</cp:coreProperties>
</file>