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085F5C" w:rsidRDefault="00BE167A">
      <w:pPr>
        <w:rPr>
          <w:rFonts w:cs="Times New Roman"/>
          <w:b/>
          <w:bCs/>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 xml:space="preserve">Manual de desarrollo en </w:t>
      </w:r>
      <w:proofErr w:type="spellStart"/>
      <w:r w:rsidRPr="00085F5C">
        <w:rPr>
          <w:rFonts w:cs="Times New Roman"/>
          <w:b/>
          <w:bCs/>
          <w:sz w:val="52"/>
          <w:szCs w:val="52"/>
        </w:rPr>
        <w:t>Atlax</w:t>
      </w:r>
      <w:proofErr w:type="spellEnd"/>
      <w:r w:rsidRPr="00085F5C">
        <w:rPr>
          <w:rFonts w:cs="Times New Roman"/>
          <w:b/>
          <w:bCs/>
          <w:sz w:val="52"/>
          <w:szCs w:val="52"/>
        </w:rPr>
        <w:t xml:space="preserve"> </w:t>
      </w:r>
      <w:proofErr w:type="spellStart"/>
      <w:r w:rsidRPr="00085F5C">
        <w:rPr>
          <w:rFonts w:cs="Times New Roman"/>
          <w:b/>
          <w:bCs/>
          <w:sz w:val="52"/>
          <w:szCs w:val="52"/>
        </w:rPr>
        <w:t>Renpy</w:t>
      </w:r>
      <w:proofErr w:type="spellEnd"/>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 xml:space="preserve">Desarrollador de Campanella </w:t>
      </w:r>
      <w:proofErr w:type="spellStart"/>
      <w:r>
        <w:rPr>
          <w:rFonts w:cs="Times New Roman"/>
        </w:rPr>
        <w:t>Studios</w:t>
      </w:r>
      <w:proofErr w:type="spellEnd"/>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r>
      <w:proofErr w:type="spellStart"/>
      <w:r>
        <w:t>Atlax</w:t>
      </w:r>
      <w:proofErr w:type="spellEnd"/>
      <w:r>
        <w:t xml:space="preserve"> </w:t>
      </w:r>
      <w:proofErr w:type="spellStart"/>
      <w:r>
        <w:t>Renpy</w:t>
      </w:r>
      <w:proofErr w:type="spellEnd"/>
      <w:r>
        <w:t xml:space="preserve"> es un motor </w:t>
      </w:r>
      <w:r w:rsidR="00D84481">
        <w:t>de</w:t>
      </w:r>
      <w:r>
        <w:t xml:space="preserve"> videojuegos del género novela visual clásica</w:t>
      </w:r>
      <w:r w:rsidR="00D6158E">
        <w:t xml:space="preserve"> que utiliza como base el motor </w:t>
      </w:r>
      <w:proofErr w:type="spellStart"/>
      <w:r w:rsidR="00D6158E">
        <w:t>Renpy</w:t>
      </w:r>
      <w:proofErr w:type="spellEnd"/>
      <w:r w:rsidR="00D6158E">
        <w:t xml:space="preserve"> en su versión 8.1.3</w:t>
      </w:r>
      <w:r w:rsidR="00AD4931">
        <w:t xml:space="preserve">. </w:t>
      </w:r>
      <w:proofErr w:type="spellStart"/>
      <w:r w:rsidR="00AD4931">
        <w:t>Atlax</w:t>
      </w:r>
      <w:proofErr w:type="spellEnd"/>
      <w:r w:rsidR="00AD4931">
        <w:t xml:space="preserve"> </w:t>
      </w:r>
      <w:proofErr w:type="spellStart"/>
      <w:r w:rsidR="00AD4931">
        <w:t>Renpy</w:t>
      </w:r>
      <w:proofErr w:type="spellEnd"/>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25200B84" w:rsidR="00D876FB" w:rsidRDefault="00D6158E" w:rsidP="00D84481">
      <w:r>
        <w:tab/>
        <w:t xml:space="preserve">Gracias a </w:t>
      </w:r>
      <w:r w:rsidR="00AD4931">
        <w:t>la</w:t>
      </w:r>
      <w:r>
        <w:t xml:space="preserve"> filosofía de trabajo</w:t>
      </w:r>
      <w:r w:rsidR="00AD4931">
        <w:t xml:space="preserve"> de</w:t>
      </w:r>
      <w:r>
        <w:t xml:space="preserve"> </w:t>
      </w:r>
      <w:proofErr w:type="spellStart"/>
      <w:r>
        <w:t>Atlax</w:t>
      </w:r>
      <w:proofErr w:type="spellEnd"/>
      <w:r>
        <w:t xml:space="preserve"> </w:t>
      </w:r>
      <w:proofErr w:type="spellStart"/>
      <w:r>
        <w:t>Renpy</w:t>
      </w:r>
      <w:proofErr w:type="spellEnd"/>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rutas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w:t>
      </w:r>
      <w:proofErr w:type="spellStart"/>
      <w:r>
        <w:t>Atlax</w:t>
      </w:r>
      <w:proofErr w:type="spellEnd"/>
      <w:r>
        <w:t xml:space="preserve"> </w:t>
      </w:r>
      <w:proofErr w:type="spellStart"/>
      <w:r>
        <w:t>Renpy</w:t>
      </w:r>
      <w:proofErr w:type="spellEnd"/>
      <w:r>
        <w:t>.</w:t>
      </w:r>
    </w:p>
    <w:p w14:paraId="2D20EB2C" w14:textId="77777777" w:rsidR="00181405" w:rsidRPr="00D84481" w:rsidRDefault="00181405" w:rsidP="00D84481"/>
    <w:p w14:paraId="024FBE21" w14:textId="483DB641" w:rsidR="00DB7928" w:rsidRPr="00DB7928" w:rsidRDefault="00181405" w:rsidP="00DB7928">
      <w:pPr>
        <w:pStyle w:val="Ttulo2"/>
      </w:pPr>
      <w:r>
        <w:t>Software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w:t>
      </w:r>
      <w:proofErr w:type="spellStart"/>
      <w:r w:rsidR="00181405">
        <w:t>Code</w:t>
      </w:r>
      <w:proofErr w:type="spellEnd"/>
      <w:r w:rsidR="00181405">
        <w:t xml:space="preserv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w:t>
      </w:r>
      <w:proofErr w:type="spellStart"/>
      <w:r>
        <w:t>Code</w:t>
      </w:r>
      <w:proofErr w:type="spellEnd"/>
      <w:r>
        <w:t>.</w:t>
      </w:r>
    </w:p>
    <w:p w14:paraId="20860D83" w14:textId="23CF10C5" w:rsidR="00DB7928" w:rsidRDefault="00DB7928" w:rsidP="00181405">
      <w:pPr>
        <w:pStyle w:val="Prrafodelista"/>
        <w:numPr>
          <w:ilvl w:val="0"/>
          <w:numId w:val="2"/>
        </w:numPr>
      </w:pPr>
      <w:proofErr w:type="spellStart"/>
      <w:r>
        <w:rPr>
          <w:b/>
          <w:bCs/>
        </w:rPr>
        <w:t>Renpy</w:t>
      </w:r>
      <w:proofErr w:type="spellEnd"/>
      <w:r>
        <w:rPr>
          <w:b/>
          <w:bCs/>
        </w:rPr>
        <w:t>:</w:t>
      </w:r>
      <w:r>
        <w:t xml:space="preserve"> En su versión 8.1.3.</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 xml:space="preserve">Si estás leyendo esto seguramente tengas algunos conocimientos sobre las novelas visuales, ya sean conocimientos técnicos o de usuario final, en esta sección se va a desglosar la estructura y funcionamiento que sigue </w:t>
      </w:r>
      <w:proofErr w:type="spellStart"/>
      <w:r>
        <w:t>Atlax</w:t>
      </w:r>
      <w:proofErr w:type="spellEnd"/>
      <w:r>
        <w:t xml:space="preserve"> </w:t>
      </w:r>
      <w:proofErr w:type="spellStart"/>
      <w:r>
        <w:t>Renpy</w:t>
      </w:r>
      <w:proofErr w:type="spellEnd"/>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t>Novela Visual</w:t>
      </w:r>
    </w:p>
    <w:p w14:paraId="5F1E111D" w14:textId="226D1D76" w:rsidR="008F617E" w:rsidRDefault="008F617E" w:rsidP="008F617E">
      <w:r>
        <w:tab/>
        <w:t>Una novela visual es una obra conjunta que puede contener distintas rutas</w:t>
      </w:r>
      <w:r w:rsidR="00D11B1C">
        <w:t xml:space="preserve"> con distintos finales</w:t>
      </w:r>
      <w:r w:rsidR="00F65CED">
        <w:t>,</w:t>
      </w:r>
      <w:r w:rsidR="00D11B1C">
        <w:t xml:space="preserve"> pero siempre tienen el mismo punto de inicio, es decir, el primer capítulo.</w:t>
      </w:r>
    </w:p>
    <w:p w14:paraId="081CB5CA" w14:textId="4CD42139" w:rsidR="00B75319" w:rsidRDefault="00B75319" w:rsidP="00B75319">
      <w:pPr>
        <w:pStyle w:val="Ttulo3"/>
      </w:pPr>
      <w:r>
        <w:lastRenderedPageBreak/>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660D050" w:rsidR="0094660C" w:rsidRDefault="0094660C" w:rsidP="0094660C">
      <w:pPr>
        <w:ind w:firstLine="708"/>
      </w:pPr>
      <w:r>
        <w:t>Un capítulo es una serie de escenas que funcionan como nodos conectados unos con otros y siempre avanzando hacia una dirección sin retroceder ni repetir</w:t>
      </w:r>
      <w:r w:rsidR="00FE5675">
        <w:t xml:space="preserve"> escenas</w:t>
      </w:r>
      <w:r>
        <w:t xml:space="preserve"> anteriores.</w:t>
      </w:r>
    </w:p>
    <w:p w14:paraId="76BB8A86" w14:textId="54DC06CD" w:rsidR="007D0688" w:rsidRDefault="007D0688" w:rsidP="007D0688">
      <w:pPr>
        <w:pStyle w:val="Ttulo3"/>
      </w:pPr>
      <w:r>
        <w:t>Escena</w:t>
      </w:r>
    </w:p>
    <w:p w14:paraId="7DEFA169" w14:textId="21BE8A48" w:rsidR="007D0688" w:rsidRDefault="007D0688" w:rsidP="007D0688">
      <w:r>
        <w:tab/>
        <w:t xml:space="preserve">Una escena es una cadena de diálogos ordenados que van unos detrás de otro. Estas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6039C9E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p>
    <w:p w14:paraId="0B13136C" w14:textId="19BAA6BC" w:rsidR="004116E6" w:rsidRDefault="004116E6" w:rsidP="004116E6">
      <w:pPr>
        <w:pStyle w:val="Ttulo3"/>
      </w:pPr>
      <w:r>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t>Puntuación</w:t>
      </w:r>
    </w:p>
    <w:p w14:paraId="13F80630" w14:textId="42D0DC09" w:rsidR="00B7716E" w:rsidRPr="00B7716E" w:rsidRDefault="00B7716E" w:rsidP="00B7716E">
      <w:r>
        <w:tab/>
        <w:t xml:space="preserve">Los puntos son datos numéricos que se asocian a un nombre, estos puntos pueden aumentar y disminuir dependiendo de las decisiones que tome el jugador. Un ejemplo </w:t>
      </w:r>
      <w:r>
        <w:lastRenderedPageBreak/>
        <w:t>sencillo es decidir la opción correcta de un examen, si escoges la respuesta correcta obtendrás puntos de calificación, pero si</w:t>
      </w:r>
      <w:r w:rsidR="008D3E63">
        <w:t xml:space="preserve"> </w:t>
      </w:r>
      <w:r>
        <w:t xml:space="preserve">no, te restará o no ganarás ninguno. </w:t>
      </w:r>
      <w:proofErr w:type="spellStart"/>
      <w:r>
        <w:t>Atlax</w:t>
      </w:r>
      <w:proofErr w:type="spellEnd"/>
      <w:r>
        <w:t xml:space="preserve"> </w:t>
      </w:r>
      <w:proofErr w:type="spellStart"/>
      <w:r>
        <w:t>Renpy</w:t>
      </w:r>
      <w:proofErr w:type="spellEnd"/>
      <w:r>
        <w:t xml:space="preserve">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proofErr w:type="spellStart"/>
      <w:r>
        <w:t>Atlax</w:t>
      </w:r>
      <w:proofErr w:type="spellEnd"/>
      <w:r>
        <w:t xml:space="preserve"> </w:t>
      </w:r>
      <w:proofErr w:type="spellStart"/>
      <w:r>
        <w:t>Renpy</w:t>
      </w:r>
      <w:proofErr w:type="spellEnd"/>
      <w:r>
        <w:t>.</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 xml:space="preserve">¿Cómo funciona </w:t>
      </w:r>
      <w:proofErr w:type="spellStart"/>
      <w:r>
        <w:t>Atlax</w:t>
      </w:r>
      <w:proofErr w:type="spellEnd"/>
      <w:r>
        <w:t xml:space="preserve"> </w:t>
      </w:r>
      <w:proofErr w:type="spellStart"/>
      <w:r>
        <w:t>Renpy</w:t>
      </w:r>
      <w:proofErr w:type="spellEnd"/>
      <w:r>
        <w:t>?</w:t>
      </w:r>
    </w:p>
    <w:p w14:paraId="1E0FE1B4" w14:textId="4D669157" w:rsidR="0044181B" w:rsidRDefault="000B1F57" w:rsidP="00DF4698">
      <w:r>
        <w:tab/>
        <w:t xml:space="preserve">El motor funciona gracias a unos archivos de control que en esencia cada uno representa una escena distinta con sus diálogos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w:t>
      </w:r>
      <w:proofErr w:type="gramStart"/>
      <w:r w:rsidR="0044181B">
        <w:t xml:space="preserve">una </w:t>
      </w:r>
      <w:r w:rsidR="00DF4698" w:rsidRPr="00DF4698">
        <w:t xml:space="preserve"> </w:t>
      </w:r>
      <w:r w:rsidR="00DF4698">
        <w:t>carpeta</w:t>
      </w:r>
      <w:proofErr w:type="gramEnd"/>
      <w:r w:rsidR="0044181B">
        <w:t xml:space="preserve"> para cada</w:t>
      </w:r>
      <w:r w:rsidR="00DF4698">
        <w:t xml:space="preserve"> ruta,</w:t>
      </w:r>
      <w:r w:rsidR="0044181B">
        <w:t xml:space="preserve"> dentro, una carpeta para cada</w:t>
      </w:r>
      <w:r w:rsidR="00DF4698">
        <w:t xml:space="preserve"> capítulo</w:t>
      </w:r>
      <w:r w:rsidR="0044181B">
        <w:t xml:space="preserve"> y dependiendo de la complejidad del capítulo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w:t>
      </w:r>
      <w:proofErr w:type="spellStart"/>
      <w:r w:rsidR="00E63EE1">
        <w:t>scenes</w:t>
      </w:r>
      <w:proofErr w:type="spellEnd"/>
      <w:r w:rsidR="00E63EE1">
        <w:t>”.</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w:t>
      </w:r>
      <w:proofErr w:type="spellStart"/>
      <w:r>
        <w:t>intro</w:t>
      </w:r>
      <w:proofErr w:type="spellEnd"/>
      <w:r>
        <w:t>” o “comienzo”, ponle el nombre que desees.</w:t>
      </w:r>
      <w:r w:rsidR="006F30C9">
        <w:t xml:space="preserve"> Lo que sí, debes indicarle al motor cuál es la escena de entrada, de momento no vamos a explicar </w:t>
      </w:r>
      <w:proofErr w:type="spellStart"/>
      <w:r w:rsidR="006F30C9">
        <w:t>como</w:t>
      </w:r>
      <w:proofErr w:type="spellEnd"/>
      <w:r w:rsidR="006F30C9">
        <w:t xml:space="preserve"> hacerlo ya que será más adelante, solo ten presente que debes indicarle al motor por dónde empezar</w:t>
      </w:r>
      <w:r w:rsidR="00A8593C">
        <w:t>.</w:t>
      </w:r>
    </w:p>
    <w:p w14:paraId="2BDB8C8B" w14:textId="59E4A8B9" w:rsidR="000B1F57" w:rsidRDefault="000B1F57" w:rsidP="000B1F57">
      <w:r>
        <w:tab/>
      </w:r>
      <w:proofErr w:type="spellStart"/>
      <w:r>
        <w:t>Atlax</w:t>
      </w:r>
      <w:proofErr w:type="spellEnd"/>
      <w:r>
        <w:t xml:space="preserve"> </w:t>
      </w:r>
      <w:proofErr w:type="spellStart"/>
      <w:r>
        <w:t>Renpy</w:t>
      </w:r>
      <w:proofErr w:type="spellEnd"/>
      <w:r>
        <w:t xml:space="preserve"> va a leer ese primer archivo de control y </w:t>
      </w:r>
      <w:r w:rsidR="00DD01F0">
        <w:t>comenzará</w:t>
      </w:r>
      <w:r>
        <w:t xml:space="preserve"> a mostrar los diálogos como de costumbre, uno a uno, </w:t>
      </w:r>
      <w:proofErr w:type="spellStart"/>
      <w:r>
        <w:t>click</w:t>
      </w:r>
      <w:proofErr w:type="spellEnd"/>
      <w:r>
        <w:t xml:space="preserve"> a </w:t>
      </w:r>
      <w:proofErr w:type="spellStart"/>
      <w:r>
        <w:t>click</w:t>
      </w:r>
      <w:proofErr w:type="spellEnd"/>
      <w:r>
        <w:t>. Una vez llegado el final de la escena, esta puede tener distintas formas de terminar, puede terminar de una forma lineal, es decir, que conduzca a una única escena o que presente una decisión.</w:t>
      </w:r>
    </w:p>
    <w:p w14:paraId="39498750" w14:textId="53FD7EA7" w:rsidR="000B1F57" w:rsidRDefault="000B1F57" w:rsidP="000B1F57">
      <w:r>
        <w:tab/>
        <w:t xml:space="preserve">Mediante </w:t>
      </w:r>
      <w:r w:rsidR="00E76B17">
        <w:t>l</w:t>
      </w:r>
      <w:r>
        <w:t>a</w:t>
      </w:r>
      <w:r w:rsidR="00E76B17">
        <w:t>s</w:t>
      </w:r>
      <w:r>
        <w:t xml:space="preserve"> decisi</w:t>
      </w:r>
      <w:r w:rsidR="00E76B17">
        <w:t>ones</w:t>
      </w:r>
      <w:r>
        <w:t xml:space="preserve"> podemos empezar a jugar con las puntuaciones</w:t>
      </w:r>
      <w:r w:rsidR="00CB50F5">
        <w:t xml:space="preserve"> o ramificaciones</w:t>
      </w:r>
      <w:r>
        <w:t>,</w:t>
      </w:r>
      <w:r w:rsidR="00CB50F5">
        <w:t xml:space="preserve"> esto será fundamental</w:t>
      </w:r>
      <w:r>
        <w:t xml:space="preserve"> si nuestr</w:t>
      </w:r>
      <w:r w:rsidR="00CB50F5">
        <w:t>a novela presenta varias rutas</w:t>
      </w:r>
      <w:r w:rsidR="00DE31F4">
        <w:t>. Se recomienda encarecidamente crear un esquema o árbol de decisiones para cada una de las rutas para así tener una idea de la complejidad de elección de cada un</w:t>
      </w:r>
      <w:r w:rsidR="008D7087">
        <w:t>a</w:t>
      </w:r>
      <w:r w:rsidR="00DE31F4">
        <w:t xml:space="preserve"> de las rutas.</w:t>
      </w:r>
    </w:p>
    <w:p w14:paraId="6715DABC" w14:textId="4A1D53D9" w:rsidR="003E25EF" w:rsidRDefault="003E25EF" w:rsidP="000B1F57">
      <w:r>
        <w:tab/>
        <w:t xml:space="preserve">Una vez hayamos acabado este primer capítulo llegará el punto donde se tendrá que hacer la gran ramificación ¿en qué ruta ha caído nuestro jugador? Como se dijo anteriormente, esa pregunta la responderá las acciones que haya tomado el </w:t>
      </w:r>
      <w:r w:rsidR="007819CF">
        <w:t>usuario</w:t>
      </w:r>
      <w:r>
        <w:t xml:space="preserve"> a lo largo del capítulo.</w:t>
      </w:r>
    </w:p>
    <w:p w14:paraId="05703DFA" w14:textId="4A88935E" w:rsidR="003E25EF" w:rsidRDefault="003E25EF" w:rsidP="000B1F57">
      <w:r>
        <w:lastRenderedPageBreak/>
        <w:tab/>
        <w:t>¿Has definido ya la manera en que el jugador se encaminará a cada una de las rutas? Es hora de ir creando las carpetas para cada ruta con sus capítulos y si has prestado atención te darás cuenta de que el ciclo se repite, vuelves a crear escenas, las llenas de diálogos, las escenas terminan en otras escenas que a su vez llevan a otras escenas, es cuestión de escribir y escribir y escribir tu historia conectando escenas mediante decisiones, consecuencias y más.</w:t>
      </w:r>
    </w:p>
    <w:p w14:paraId="7B5D2C63" w14:textId="01E5DA1D" w:rsidR="003E25EF" w:rsidRDefault="003E25EF" w:rsidP="000B1F57">
      <w:r>
        <w:tab/>
        <w:t xml:space="preserve">De esa forma varios escritores pueden trabajar en simultaneo en su propia historia </w:t>
      </w:r>
      <w:r w:rsidR="00420C66">
        <w:t>o 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 xml:space="preserve">En resumen, </w:t>
      </w:r>
      <w:proofErr w:type="spellStart"/>
      <w:r>
        <w:t>Atlax</w:t>
      </w:r>
      <w:proofErr w:type="spellEnd"/>
      <w:r>
        <w:t xml:space="preserve"> </w:t>
      </w:r>
      <w:proofErr w:type="spellStart"/>
      <w:r>
        <w:t>Renpy</w:t>
      </w:r>
      <w:proofErr w:type="spellEnd"/>
      <w:r>
        <w:t xml:space="preserve"> es un lector de escenas</w:t>
      </w:r>
      <w:r w:rsidR="00723A24">
        <w:t xml:space="preserve"> que nos da todas las herramientas para ilustrar una historia utilizando únicamente estos archivos de control y escribiendo una cantidad mínima de código de programación.</w:t>
      </w:r>
    </w:p>
    <w:p w14:paraId="0D7A482E" w14:textId="7A30A2A9" w:rsidR="00FC1D35" w:rsidRDefault="00FC1D35" w:rsidP="00FC1D35">
      <w:pPr>
        <w:pStyle w:val="Ttulo1"/>
      </w:pPr>
      <w:r>
        <w:t>Configuración</w:t>
      </w:r>
    </w:p>
    <w:p w14:paraId="5D3F62EF" w14:textId="3D592B03" w:rsidR="00FC1D35" w:rsidRDefault="00FC1D35" w:rsidP="00FC1D35">
      <w:r>
        <w:tab/>
        <w:t>Debemos establecer una configuración, lo recomendable es que esta sea hecha por el desarrollador o encargado de la parte de programación de tu novela, sin embargo, no hay problema si no tienes conocimientos técnicos, solo debes seguir las siguientes instrucciones.</w:t>
      </w:r>
    </w:p>
    <w:p w14:paraId="3022BBEE" w14:textId="74B202F5" w:rsidR="00B142B1" w:rsidRDefault="00B142B1" w:rsidP="00B142B1">
      <w:pPr>
        <w:pStyle w:val="Ttulo2"/>
      </w:pPr>
      <w:r>
        <w:t>Archivo de entrada</w:t>
      </w:r>
    </w:p>
    <w:p w14:paraId="6241C167" w14:textId="3FD742ED" w:rsidR="00B142B1" w:rsidRDefault="00B142B1" w:rsidP="00B142B1">
      <w:r>
        <w:tab/>
        <w:t>El archivo de entrada es el archivo de control que el motor toma para iniciar el juego, este por defecto toma un archivo llamado “</w:t>
      </w:r>
      <w:proofErr w:type="spellStart"/>
      <w:r>
        <w:t>testing</w:t>
      </w:r>
      <w:proofErr w:type="spellEnd"/>
      <w:r>
        <w:t xml:space="preserve">” y la manera de cambiarlo es viajando al archivo </w:t>
      </w:r>
      <w:proofErr w:type="spellStart"/>
      <w:r>
        <w:t>script.rpy</w:t>
      </w:r>
      <w:proofErr w:type="spellEnd"/>
      <w:r>
        <w:t>, abriéndolo y cerca de la línea 23 veremos algo como lo siguiente.</w:t>
      </w:r>
    </w:p>
    <w:p w14:paraId="759209BC" w14:textId="1BAFD498" w:rsidR="00B142B1" w:rsidRDefault="00B142B1" w:rsidP="00B142B1">
      <w:r>
        <w:rPr>
          <w:noProof/>
        </w:rPr>
        <w:drawing>
          <wp:inline distT="0" distB="0" distL="0" distR="0" wp14:anchorId="437B95D9" wp14:editId="77307C5F">
            <wp:extent cx="2914650" cy="276225"/>
            <wp:effectExtent l="0" t="0" r="0" b="9525"/>
            <wp:docPr id="1368156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56336" name=""/>
                    <pic:cNvPicPr/>
                  </pic:nvPicPr>
                  <pic:blipFill>
                    <a:blip r:embed="rId9"/>
                    <a:stretch>
                      <a:fillRect/>
                    </a:stretch>
                  </pic:blipFill>
                  <pic:spPr>
                    <a:xfrm>
                      <a:off x="0" y="0"/>
                      <a:ext cx="2914650" cy="276225"/>
                    </a:xfrm>
                    <a:prstGeom prst="rect">
                      <a:avLst/>
                    </a:prstGeom>
                  </pic:spPr>
                </pic:pic>
              </a:graphicData>
            </a:graphic>
          </wp:inline>
        </w:drawing>
      </w:r>
    </w:p>
    <w:p w14:paraId="2AA0A570" w14:textId="58A04B83" w:rsidR="00B142B1" w:rsidRPr="00B142B1" w:rsidRDefault="00B142B1" w:rsidP="00B142B1">
      <w:r>
        <w:tab/>
        <w:t xml:space="preserve">Basta con cambiar </w:t>
      </w:r>
      <w:proofErr w:type="spellStart"/>
      <w:r>
        <w:t>testing</w:t>
      </w:r>
      <w:proofErr w:type="spellEnd"/>
      <w:r>
        <w:t xml:space="preserve"> por el archivo de control del que quieres empezar o en su defecto, trabajar en el archivo </w:t>
      </w:r>
      <w:proofErr w:type="spellStart"/>
      <w:r>
        <w:t>testing</w:t>
      </w:r>
      <w:proofErr w:type="spellEnd"/>
      <w:r>
        <w:t xml:space="preserve"> y cuando ya esté terminado guardar su contenido en un archivo diferente.</w:t>
      </w:r>
    </w:p>
    <w:p w14:paraId="7F2B42D1" w14:textId="38791674" w:rsidR="00FC1D35" w:rsidRDefault="00FC1D35" w:rsidP="00FC1D35">
      <w:pPr>
        <w:pStyle w:val="Ttulo2"/>
      </w:pPr>
      <w:r>
        <w:t>Definición de personajes</w:t>
      </w:r>
    </w:p>
    <w:p w14:paraId="569E43AC" w14:textId="4605C1B5" w:rsidR="00FC1D35" w:rsidRDefault="00FC1D35" w:rsidP="00FC1D35">
      <w:r>
        <w:tab/>
        <w:t xml:space="preserve">Para definir a tus personajes, debes dirigirte al archivo </w:t>
      </w:r>
      <w:proofErr w:type="spellStart"/>
      <w:r w:rsidRPr="00FC1D35">
        <w:t>charactersDefine.rpy</w:t>
      </w:r>
      <w:proofErr w:type="spellEnd"/>
      <w:r>
        <w:t xml:space="preserve"> ubicado en la carpeta </w:t>
      </w:r>
      <w:proofErr w:type="spellStart"/>
      <w:r>
        <w:t>game</w:t>
      </w:r>
      <w:proofErr w:type="spellEnd"/>
      <w:r w:rsidR="006B7985">
        <w:t>/</w:t>
      </w:r>
      <w:proofErr w:type="spellStart"/>
      <w:r w:rsidR="006B7985">
        <w:t>definitions</w:t>
      </w:r>
      <w:proofErr w:type="spellEnd"/>
      <w:r>
        <w:t>, si lo abres con Visual Studio, en su interior encontrarás algo así.</w:t>
      </w:r>
    </w:p>
    <w:p w14:paraId="0E8721E9" w14:textId="348291A1" w:rsidR="00FC1D35" w:rsidRDefault="00FC1D35" w:rsidP="00FC1D35">
      <w:r>
        <w:rPr>
          <w:noProof/>
        </w:rPr>
        <w:drawing>
          <wp:inline distT="0" distB="0" distL="0" distR="0" wp14:anchorId="10199E30" wp14:editId="41D662F7">
            <wp:extent cx="4162425" cy="800100"/>
            <wp:effectExtent l="0" t="0" r="9525" b="0"/>
            <wp:docPr id="1684196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196513" name=""/>
                    <pic:cNvPicPr/>
                  </pic:nvPicPr>
                  <pic:blipFill>
                    <a:blip r:embed="rId10"/>
                    <a:stretch>
                      <a:fillRect/>
                    </a:stretch>
                  </pic:blipFill>
                  <pic:spPr>
                    <a:xfrm>
                      <a:off x="0" y="0"/>
                      <a:ext cx="4162425" cy="800100"/>
                    </a:xfrm>
                    <a:prstGeom prst="rect">
                      <a:avLst/>
                    </a:prstGeom>
                  </pic:spPr>
                </pic:pic>
              </a:graphicData>
            </a:graphic>
          </wp:inline>
        </w:drawing>
      </w:r>
    </w:p>
    <w:p w14:paraId="173F8A4B" w14:textId="2D32F18C" w:rsidR="00D876FB" w:rsidRDefault="00FC1D35" w:rsidP="006F16EB">
      <w:r>
        <w:tab/>
        <w:t xml:space="preserve">Allí debes definir a los personajes de tu historia siguiendo con ese mismo patrón, es importante mencionar </w:t>
      </w:r>
      <w:proofErr w:type="gramStart"/>
      <w:r>
        <w:t>que</w:t>
      </w:r>
      <w:proofErr w:type="gramEnd"/>
      <w:r>
        <w:t xml:space="preserve"> en cuanto a nombres de personajes, se requiere usar siempre </w:t>
      </w:r>
      <w:r>
        <w:lastRenderedPageBreak/>
        <w:t>minúsculas</w:t>
      </w:r>
      <w:r w:rsidR="006F16EB">
        <w:t xml:space="preserve"> y utilizar _ en vez de espacios. En cuanto al color que aparece allí, es el color del nombre del personaje que se mostrará en la caja de diálogo cuando este hable, ese color está en hexadecimal, si lo desconoces, es simplemente la representación de un color mediante un # y 6 dígitos, puedes usar herramientas como Paint o el sitio web </w:t>
      </w:r>
      <w:hyperlink r:id="rId11" w:history="1">
        <w:r w:rsidR="006F16EB" w:rsidRPr="006A7F98">
          <w:rPr>
            <w:rStyle w:val="Hipervnculo"/>
          </w:rPr>
          <w:t>https://htmlcolorcodes.com/es/</w:t>
        </w:r>
      </w:hyperlink>
      <w:r w:rsidR="006F16EB">
        <w:t xml:space="preserve"> para descubrir los códigos hexadecimales para el color que necesites.</w:t>
      </w:r>
    </w:p>
    <w:p w14:paraId="739F6711" w14:textId="2A0AB66D" w:rsidR="006F16EB" w:rsidRDefault="006F16EB" w:rsidP="006F16EB">
      <w:r>
        <w:tab/>
        <w:t xml:space="preserve">Si por ejemplo tu personaje se llama Katherine y quieres que su nombre aparezca en </w:t>
      </w:r>
      <w:r w:rsidR="001E2CEE">
        <w:t>color</w:t>
      </w:r>
      <w:r>
        <w:t xml:space="preserve"> rosado, para definirlo tendrías que escribir la siguiente línea:</w:t>
      </w:r>
    </w:p>
    <w:p w14:paraId="1FA255A4" w14:textId="6A3A1307" w:rsidR="006F16EB" w:rsidRDefault="006F16EB" w:rsidP="006F16EB">
      <w:r>
        <w:rPr>
          <w:noProof/>
        </w:rPr>
        <w:drawing>
          <wp:inline distT="0" distB="0" distL="0" distR="0" wp14:anchorId="50F8D074" wp14:editId="7461D4F8">
            <wp:extent cx="4619625" cy="371475"/>
            <wp:effectExtent l="0" t="0" r="9525" b="9525"/>
            <wp:docPr id="16970349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034935" name=""/>
                    <pic:cNvPicPr/>
                  </pic:nvPicPr>
                  <pic:blipFill>
                    <a:blip r:embed="rId12"/>
                    <a:stretch>
                      <a:fillRect/>
                    </a:stretch>
                  </pic:blipFill>
                  <pic:spPr>
                    <a:xfrm>
                      <a:off x="0" y="0"/>
                      <a:ext cx="4619625" cy="371475"/>
                    </a:xfrm>
                    <a:prstGeom prst="rect">
                      <a:avLst/>
                    </a:prstGeom>
                  </pic:spPr>
                </pic:pic>
              </a:graphicData>
            </a:graphic>
          </wp:inline>
        </w:drawing>
      </w:r>
    </w:p>
    <w:p w14:paraId="5FA2D211" w14:textId="66412F78" w:rsidR="006F16EB" w:rsidRDefault="006F16EB" w:rsidP="006F16EB">
      <w:pPr>
        <w:pStyle w:val="Ttulo2"/>
      </w:pPr>
      <w:r>
        <w:t>Definición de fondos</w:t>
      </w:r>
    </w:p>
    <w:p w14:paraId="1C42AFA3" w14:textId="696A83FF" w:rsidR="006F16EB" w:rsidRDefault="006F16EB" w:rsidP="006F16EB">
      <w:pPr>
        <w:ind w:firstLine="708"/>
      </w:pPr>
      <w:r>
        <w:t xml:space="preserve">Los fondos son los escenarios que se muestran detrás de los personajes como por ejemplo un salón, un parque o un cielo estrellado, esta vez acudiremos al archivo </w:t>
      </w:r>
      <w:proofErr w:type="spellStart"/>
      <w:r w:rsidRPr="006F16EB">
        <w:t>backgroundsDefine.rpy</w:t>
      </w:r>
      <w:proofErr w:type="spellEnd"/>
      <w:r>
        <w:t xml:space="preserve"> ubicado en la carpeta </w:t>
      </w:r>
      <w:proofErr w:type="spellStart"/>
      <w:r w:rsidR="00870E12">
        <w:t>game</w:t>
      </w:r>
      <w:proofErr w:type="spellEnd"/>
      <w:r w:rsidR="00870E12">
        <w:t>/</w:t>
      </w:r>
      <w:proofErr w:type="spellStart"/>
      <w:r w:rsidR="00870E12">
        <w:t>definitions</w:t>
      </w:r>
      <w:proofErr w:type="spellEnd"/>
      <w:r>
        <w:t>, al abrirlo encontraremos algo así.</w:t>
      </w:r>
    </w:p>
    <w:p w14:paraId="29ED19C2" w14:textId="2B8223A6" w:rsidR="006F16EB" w:rsidRDefault="006F16EB" w:rsidP="006F16EB">
      <w:pPr>
        <w:ind w:firstLine="708"/>
      </w:pPr>
      <w:r>
        <w:rPr>
          <w:noProof/>
        </w:rPr>
        <w:drawing>
          <wp:inline distT="0" distB="0" distL="0" distR="0" wp14:anchorId="3A9E6ED2" wp14:editId="6B0E4E1F">
            <wp:extent cx="4514850" cy="809625"/>
            <wp:effectExtent l="0" t="0" r="0" b="9525"/>
            <wp:docPr id="1251497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97537" name=""/>
                    <pic:cNvPicPr/>
                  </pic:nvPicPr>
                  <pic:blipFill>
                    <a:blip r:embed="rId13"/>
                    <a:stretch>
                      <a:fillRect/>
                    </a:stretch>
                  </pic:blipFill>
                  <pic:spPr>
                    <a:xfrm>
                      <a:off x="0" y="0"/>
                      <a:ext cx="4514850" cy="809625"/>
                    </a:xfrm>
                    <a:prstGeom prst="rect">
                      <a:avLst/>
                    </a:prstGeom>
                  </pic:spPr>
                </pic:pic>
              </a:graphicData>
            </a:graphic>
          </wp:inline>
        </w:drawing>
      </w:r>
    </w:p>
    <w:p w14:paraId="0A9EAC4E" w14:textId="06662CBB" w:rsidR="006F16EB" w:rsidRDefault="006F16EB" w:rsidP="006F16EB">
      <w:pPr>
        <w:ind w:firstLine="708"/>
      </w:pPr>
      <w:r>
        <w:t xml:space="preserve">Los fondos se encuentran en la carpeta </w:t>
      </w:r>
      <w:proofErr w:type="spellStart"/>
      <w:r>
        <w:t>game</w:t>
      </w:r>
      <w:proofErr w:type="spellEnd"/>
      <w:r>
        <w:t>/</w:t>
      </w:r>
      <w:proofErr w:type="spellStart"/>
      <w:r>
        <w:t>images</w:t>
      </w:r>
      <w:proofErr w:type="spellEnd"/>
      <w:r>
        <w:t>/</w:t>
      </w:r>
      <w:proofErr w:type="spellStart"/>
      <w:r>
        <w:t>backgrounds</w:t>
      </w:r>
      <w:proofErr w:type="spellEnd"/>
      <w:r>
        <w:t>, deben ser en formato .png y preferiblemente tener la misma resolución, el tamaño recomendado es 1920x1080</w:t>
      </w:r>
      <w:r w:rsidR="00F16D15">
        <w:t>.</w:t>
      </w:r>
    </w:p>
    <w:p w14:paraId="4E5FBFD0" w14:textId="4B751D5C" w:rsidR="00F16D15" w:rsidRDefault="00F16D15" w:rsidP="006F16EB">
      <w:pPr>
        <w:ind w:firstLine="708"/>
      </w:pPr>
      <w:r>
        <w:t xml:space="preserve">Para agregar los fondos de nuestra novela, siguiendo el mismo formato debemos añadir otra línea y colocar </w:t>
      </w:r>
      <w:r w:rsidR="00FD129C">
        <w:t xml:space="preserve">la imagen </w:t>
      </w:r>
      <w:r>
        <w:t>en la respectiva carpeta, siempre sustituyendo los espacios vacíos por _</w:t>
      </w:r>
      <w:r w:rsidR="00F45AF9">
        <w:t>.</w:t>
      </w:r>
    </w:p>
    <w:p w14:paraId="3FB79EFF" w14:textId="7158D423" w:rsidR="00F45AF9" w:rsidRDefault="00F45AF9" w:rsidP="006F16EB">
      <w:pPr>
        <w:ind w:firstLine="708"/>
      </w:pPr>
      <w:r>
        <w:t xml:space="preserve">Se recomienda no quitar los fondos flash y </w:t>
      </w:r>
      <w:proofErr w:type="spellStart"/>
      <w:r>
        <w:t>blackout</w:t>
      </w:r>
      <w:proofErr w:type="spellEnd"/>
      <w:r>
        <w:t xml:space="preserve"> ya que el motor los necesita para hacer algunas transiciones.</w:t>
      </w:r>
    </w:p>
    <w:p w14:paraId="187E3060" w14:textId="0477BBB0" w:rsidR="006B7985" w:rsidRDefault="006B7985" w:rsidP="006B7985">
      <w:pPr>
        <w:pStyle w:val="Ttulo2"/>
      </w:pPr>
      <w:r>
        <w:t>Definición de idiomas</w:t>
      </w:r>
    </w:p>
    <w:p w14:paraId="2FA1E028" w14:textId="5AA2C839" w:rsidR="006B7985" w:rsidRDefault="006B7985" w:rsidP="006B7985">
      <w:r>
        <w:tab/>
      </w:r>
      <w:proofErr w:type="spellStart"/>
      <w:r>
        <w:t>Atlax</w:t>
      </w:r>
      <w:proofErr w:type="spellEnd"/>
      <w:r>
        <w:t xml:space="preserve"> </w:t>
      </w:r>
      <w:proofErr w:type="spellStart"/>
      <w:r>
        <w:t>Renpy</w:t>
      </w:r>
      <w:proofErr w:type="spellEnd"/>
      <w:r>
        <w:t xml:space="preserve"> soporta diversos idiomas, sin embargo</w:t>
      </w:r>
      <w:r w:rsidR="002742DD">
        <w:t>,</w:t>
      </w:r>
      <w:r>
        <w:t xml:space="preserve"> debemos definir cuáles lenguajes soporta y mantener siempre el orden en el que están escritos ya que será importante para los archivos de control. Estas definiciones podemos encontrarlas en el </w:t>
      </w:r>
      <w:r w:rsidR="00E54C71">
        <w:t xml:space="preserve">archivo </w:t>
      </w:r>
      <w:proofErr w:type="spellStart"/>
      <w:r w:rsidR="00E54C71" w:rsidRPr="00E54C71">
        <w:t>languageDefine</w:t>
      </w:r>
      <w:r w:rsidR="00E54C71">
        <w:t>.rpy</w:t>
      </w:r>
      <w:proofErr w:type="spellEnd"/>
      <w:r w:rsidR="00E54C71">
        <w:t xml:space="preserve"> ubicado en la carpeta </w:t>
      </w:r>
      <w:proofErr w:type="spellStart"/>
      <w:r w:rsidR="00E54C71">
        <w:t>game</w:t>
      </w:r>
      <w:proofErr w:type="spellEnd"/>
      <w:r w:rsidR="00E54C71">
        <w:t>/</w:t>
      </w:r>
      <w:proofErr w:type="spellStart"/>
      <w:r w:rsidR="00E54C71">
        <w:t>definitions</w:t>
      </w:r>
      <w:proofErr w:type="spellEnd"/>
      <w:r w:rsidR="00E54C71">
        <w:t>. Allí encontraremos algo así.</w:t>
      </w:r>
    </w:p>
    <w:p w14:paraId="20DACEC5" w14:textId="4DCE742F" w:rsidR="00E54C71" w:rsidRDefault="00E54C71" w:rsidP="006B7985">
      <w:r>
        <w:tab/>
      </w:r>
      <w:r>
        <w:rPr>
          <w:noProof/>
        </w:rPr>
        <w:drawing>
          <wp:inline distT="0" distB="0" distL="0" distR="0" wp14:anchorId="044C0805" wp14:editId="73DC4C3B">
            <wp:extent cx="2905125" cy="561975"/>
            <wp:effectExtent l="0" t="0" r="9525" b="9525"/>
            <wp:docPr id="36123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237427" name=""/>
                    <pic:cNvPicPr/>
                  </pic:nvPicPr>
                  <pic:blipFill>
                    <a:blip r:embed="rId14"/>
                    <a:stretch>
                      <a:fillRect/>
                    </a:stretch>
                  </pic:blipFill>
                  <pic:spPr>
                    <a:xfrm>
                      <a:off x="0" y="0"/>
                      <a:ext cx="2905125" cy="561975"/>
                    </a:xfrm>
                    <a:prstGeom prst="rect">
                      <a:avLst/>
                    </a:prstGeom>
                  </pic:spPr>
                </pic:pic>
              </a:graphicData>
            </a:graphic>
          </wp:inline>
        </w:drawing>
      </w:r>
    </w:p>
    <w:p w14:paraId="034B3CBE" w14:textId="0A42DB7F" w:rsidR="00E54C71" w:rsidRDefault="00E54C71" w:rsidP="006B7985">
      <w:r>
        <w:lastRenderedPageBreak/>
        <w:tab/>
      </w:r>
      <w:proofErr w:type="spellStart"/>
      <w:r>
        <w:t>currentLanguage</w:t>
      </w:r>
      <w:proofErr w:type="spellEnd"/>
      <w:r>
        <w:t xml:space="preserve"> es el idioma por defecto que usará el motor al abrir el juego, este puede ser cambiado en la configuración del juego mismo. La otra variable llamada </w:t>
      </w:r>
      <w:proofErr w:type="spellStart"/>
      <w:r>
        <w:t>allLanguages</w:t>
      </w:r>
      <w:proofErr w:type="spellEnd"/>
      <w:r>
        <w:t>, lista todos los lenguajes que soporte tu historia</w:t>
      </w:r>
      <w:r w:rsidR="00116426">
        <w:t>, se recuerda que es de fundamental importancia respetar el orden de estos lenguajes. En caso de que queramos agregar más lenguajes lo haríamos de la siguiente forma.</w:t>
      </w:r>
    </w:p>
    <w:p w14:paraId="47ECA818" w14:textId="57A4A0E0" w:rsidR="006210F3" w:rsidRDefault="006210F3" w:rsidP="006B7985">
      <w:r>
        <w:rPr>
          <w:noProof/>
        </w:rPr>
        <w:drawing>
          <wp:inline distT="0" distB="0" distL="0" distR="0" wp14:anchorId="61BC9EC5" wp14:editId="1C23CCE7">
            <wp:extent cx="5181600" cy="228600"/>
            <wp:effectExtent l="0" t="0" r="0" b="0"/>
            <wp:docPr id="8190927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092751" name=""/>
                    <pic:cNvPicPr/>
                  </pic:nvPicPr>
                  <pic:blipFill>
                    <a:blip r:embed="rId15"/>
                    <a:stretch>
                      <a:fillRect/>
                    </a:stretch>
                  </pic:blipFill>
                  <pic:spPr>
                    <a:xfrm>
                      <a:off x="0" y="0"/>
                      <a:ext cx="5181600" cy="228600"/>
                    </a:xfrm>
                    <a:prstGeom prst="rect">
                      <a:avLst/>
                    </a:prstGeom>
                  </pic:spPr>
                </pic:pic>
              </a:graphicData>
            </a:graphic>
          </wp:inline>
        </w:drawing>
      </w:r>
    </w:p>
    <w:p w14:paraId="187709F2" w14:textId="600E07B0" w:rsidR="006210F3" w:rsidRDefault="006210F3" w:rsidP="006B7985">
      <w:r>
        <w:tab/>
        <w:t>Se recuerda nuevamente que se debe mantener el orden y la manera exacta en la que están escritos.</w:t>
      </w:r>
    </w:p>
    <w:p w14:paraId="4BE642C1" w14:textId="6DA93E33" w:rsidR="006210F3" w:rsidRDefault="006210F3" w:rsidP="006210F3">
      <w:pPr>
        <w:pStyle w:val="Ttulo2"/>
      </w:pPr>
      <w:r>
        <w:t>Definición de configuraciones técnicas</w:t>
      </w:r>
    </w:p>
    <w:p w14:paraId="36438E24" w14:textId="41B4BE4A" w:rsidR="006210F3" w:rsidRDefault="006210F3" w:rsidP="006210F3">
      <w:r>
        <w:tab/>
        <w:t xml:space="preserve">Si eres un escritor puedes saltarte esta sección. En caso de que quieras cambiar previamente algunos de </w:t>
      </w:r>
      <w:r w:rsidR="00F23224">
        <w:t>l</w:t>
      </w:r>
      <w:r>
        <w:t xml:space="preserve">os valores predeterminados de </w:t>
      </w:r>
      <w:proofErr w:type="spellStart"/>
      <w:r>
        <w:t>Renpy</w:t>
      </w:r>
      <w:proofErr w:type="spellEnd"/>
      <w:r>
        <w:t xml:space="preserve"> puedes hacerlo en el archivo </w:t>
      </w:r>
      <w:proofErr w:type="spellStart"/>
      <w:r w:rsidRPr="006210F3">
        <w:t>configDefine.rpy</w:t>
      </w:r>
      <w:proofErr w:type="spellEnd"/>
      <w:r>
        <w:t xml:space="preserve"> ubicado en la carpeta </w:t>
      </w:r>
      <w:proofErr w:type="spellStart"/>
      <w:r>
        <w:t>game</w:t>
      </w:r>
      <w:proofErr w:type="spellEnd"/>
      <w:r>
        <w:t>/</w:t>
      </w:r>
      <w:proofErr w:type="spellStart"/>
      <w:r>
        <w:t>definitions</w:t>
      </w:r>
      <w:proofErr w:type="spellEnd"/>
      <w:r>
        <w:t>. Allí encontrarás algo así.</w:t>
      </w:r>
    </w:p>
    <w:p w14:paraId="306AEACB" w14:textId="235AD18E" w:rsidR="006210F3" w:rsidRDefault="006210F3" w:rsidP="006210F3">
      <w:r>
        <w:rPr>
          <w:noProof/>
        </w:rPr>
        <w:drawing>
          <wp:inline distT="0" distB="0" distL="0" distR="0" wp14:anchorId="6E2605BB" wp14:editId="43B6CC45">
            <wp:extent cx="5248275" cy="495300"/>
            <wp:effectExtent l="0" t="0" r="9525" b="0"/>
            <wp:docPr id="2119835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835003" name=""/>
                    <pic:cNvPicPr/>
                  </pic:nvPicPr>
                  <pic:blipFill>
                    <a:blip r:embed="rId16"/>
                    <a:stretch>
                      <a:fillRect/>
                    </a:stretch>
                  </pic:blipFill>
                  <pic:spPr>
                    <a:xfrm>
                      <a:off x="0" y="0"/>
                      <a:ext cx="5248275" cy="495300"/>
                    </a:xfrm>
                    <a:prstGeom prst="rect">
                      <a:avLst/>
                    </a:prstGeom>
                  </pic:spPr>
                </pic:pic>
              </a:graphicData>
            </a:graphic>
          </wp:inline>
        </w:drawing>
      </w:r>
    </w:p>
    <w:p w14:paraId="37B9C764" w14:textId="03A9275A" w:rsidR="006210F3" w:rsidRDefault="006210F3" w:rsidP="006210F3">
      <w:r>
        <w:tab/>
        <w:t xml:space="preserve">Por defecto </w:t>
      </w:r>
      <w:proofErr w:type="spellStart"/>
      <w:r>
        <w:t>Atlax</w:t>
      </w:r>
      <w:proofErr w:type="spellEnd"/>
      <w:r>
        <w:t xml:space="preserve"> </w:t>
      </w:r>
      <w:proofErr w:type="spellStart"/>
      <w:r>
        <w:t>Renpy</w:t>
      </w:r>
      <w:proofErr w:type="spellEnd"/>
      <w:r>
        <w:t xml:space="preserve"> utiliza esas configuraciones allí mostradas, establece el tiempo de </w:t>
      </w:r>
      <w:proofErr w:type="spellStart"/>
      <w:r>
        <w:t>fadeout</w:t>
      </w:r>
      <w:proofErr w:type="spellEnd"/>
      <w:r>
        <w:t xml:space="preserve"> de las canciones a 3 segundos y define los </w:t>
      </w:r>
      <w:proofErr w:type="spellStart"/>
      <w:r>
        <w:t>layers</w:t>
      </w:r>
      <w:proofErr w:type="spellEnd"/>
      <w:r>
        <w:t xml:space="preserve">. Si tienes conocimientos sobre </w:t>
      </w:r>
      <w:proofErr w:type="spellStart"/>
      <w:r>
        <w:t>Renpy</w:t>
      </w:r>
      <w:proofErr w:type="spellEnd"/>
      <w:r>
        <w:t xml:space="preserve"> y necesitas establecer alguna configuración específica debes hacerlo ahí.</w:t>
      </w:r>
    </w:p>
    <w:p w14:paraId="7A3E3ED8" w14:textId="7FA78731" w:rsidR="00116426" w:rsidRPr="006B7985" w:rsidRDefault="00AD21FA" w:rsidP="006B7985">
      <w:r>
        <w:tab/>
        <w:t>Con las configuraciones ya definidas, ahora sí podemos proceder con la estructura y elaboración de los archivos de control.</w:t>
      </w:r>
    </w:p>
    <w:p w14:paraId="2070F2AF" w14:textId="35D5BDA7" w:rsidR="00D876FB" w:rsidRDefault="002D14CA" w:rsidP="002D14CA">
      <w:pPr>
        <w:pStyle w:val="Ttulo1"/>
      </w:pPr>
      <w:bookmarkStart w:id="5" w:name="_Toc199261558"/>
      <w:r>
        <w:t>Archivo</w:t>
      </w:r>
      <w:r w:rsidR="000363A9">
        <w:t>s</w:t>
      </w:r>
      <w:r>
        <w:t xml:space="preserve"> de control</w:t>
      </w:r>
      <w:bookmarkEnd w:id="5"/>
    </w:p>
    <w:p w14:paraId="1C7F6D39" w14:textId="40A7D1D1" w:rsidR="00910C4B" w:rsidRDefault="00910C4B" w:rsidP="00910C4B">
      <w:r>
        <w:tab/>
        <w:t>Un archivo de control representa literalmente una escena en su totalidad, su contenido consiste en múltiples diálogos representados en líneas 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50D7B654" w14:textId="3140C0C7" w:rsidR="00331BEC" w:rsidRDefault="00331BEC" w:rsidP="00910C4B">
      <w:r>
        <w:tab/>
        <w:t>Crear un archivo de control es muy sencillo, tenemos dos formas de hacerlo, la forma “complicada” es creando un archivo de texto en nuestro computador y colocarle al final .</w:t>
      </w:r>
      <w:proofErr w:type="spellStart"/>
      <w:r>
        <w:t>csv</w:t>
      </w:r>
      <w:proofErr w:type="spellEnd"/>
      <w:r>
        <w:t>, llamémoslo “ejemplo.csv”. Es posible que al abrirlo se ejecute el bloc de notas, para ello tenemos que ir a la configuración de nuestro sistema operativo para que nos permita ver las extensiones o formatos de los archivos, una vez cambiado debemos cambiar “.</w:t>
      </w:r>
      <w:proofErr w:type="spellStart"/>
      <w:r>
        <w:t>txt</w:t>
      </w:r>
      <w:proofErr w:type="spellEnd"/>
      <w:r>
        <w:t>” por “.</w:t>
      </w:r>
      <w:proofErr w:type="spellStart"/>
      <w:r>
        <w:t>csv</w:t>
      </w:r>
      <w:proofErr w:type="spellEnd"/>
      <w:r>
        <w:t>”.</w:t>
      </w:r>
    </w:p>
    <w:p w14:paraId="613799AC" w14:textId="085EC61E" w:rsidR="00370380" w:rsidRDefault="00DA745B" w:rsidP="00910C4B">
      <w:r>
        <w:rPr>
          <w:noProof/>
        </w:rPr>
        <w:lastRenderedPageBreak/>
        <w:drawing>
          <wp:anchor distT="0" distB="0" distL="114300" distR="114300" simplePos="0" relativeHeight="251658240" behindDoc="0" locked="0" layoutInCell="1" allowOverlap="1" wp14:anchorId="698E50CD" wp14:editId="448B7B75">
            <wp:simplePos x="0" y="0"/>
            <wp:positionH relativeFrom="margin">
              <wp:posOffset>-605155</wp:posOffset>
            </wp:positionH>
            <wp:positionV relativeFrom="margin">
              <wp:posOffset>520065</wp:posOffset>
            </wp:positionV>
            <wp:extent cx="6532245" cy="3914775"/>
            <wp:effectExtent l="0" t="0" r="1905" b="9525"/>
            <wp:wrapSquare wrapText="bothSides"/>
            <wp:docPr id="430674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74590" name=""/>
                    <pic:cNvPicPr/>
                  </pic:nvPicPr>
                  <pic:blipFill>
                    <a:blip r:embed="rId17">
                      <a:extLst>
                        <a:ext uri="{28A0092B-C50C-407E-A947-70E740481C1C}">
                          <a14:useLocalDpi xmlns:a14="http://schemas.microsoft.com/office/drawing/2010/main" val="0"/>
                        </a:ext>
                      </a:extLst>
                    </a:blip>
                    <a:stretch>
                      <a:fillRect/>
                    </a:stretch>
                  </pic:blipFill>
                  <pic:spPr>
                    <a:xfrm>
                      <a:off x="0" y="0"/>
                      <a:ext cx="6532245" cy="3914775"/>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p>
    <w:p w14:paraId="3ED281C6" w14:textId="29E8CF96" w:rsidR="00D561C1" w:rsidRDefault="00D561C1" w:rsidP="00910C4B">
      <w:r>
        <w:tab/>
        <w:t xml:space="preserve">Si tienes dudas puedes optar por simplemente copiar y pegar alguno de los archivos de control de ejemplo que proporciona </w:t>
      </w:r>
      <w:proofErr w:type="spellStart"/>
      <w:r>
        <w:t>Atlax</w:t>
      </w:r>
      <w:proofErr w:type="spellEnd"/>
      <w:r>
        <w:t xml:space="preserve"> </w:t>
      </w:r>
      <w:proofErr w:type="spellStart"/>
      <w:r>
        <w:t>Renpy</w:t>
      </w:r>
      <w:proofErr w:type="spellEnd"/>
      <w:r>
        <w:t>, borrar su contenido y empezar desde allí.</w:t>
      </w:r>
    </w:p>
    <w:p w14:paraId="25ABB6AC" w14:textId="67CD1DAE" w:rsidR="00370380" w:rsidRDefault="00370380" w:rsidP="00910C4B"/>
    <w:p w14:paraId="52238677" w14:textId="0718073B" w:rsidR="00370380" w:rsidRDefault="00370380" w:rsidP="00370380">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p>
    <w:p w14:paraId="17C664F3" w14:textId="3FDA081F" w:rsidR="005D240B" w:rsidRDefault="00DA745B" w:rsidP="00370380">
      <w:pPr>
        <w:ind w:firstLine="708"/>
      </w:pPr>
      <w:r>
        <w:rPr>
          <w:noProof/>
        </w:rPr>
        <w:drawing>
          <wp:anchor distT="0" distB="0" distL="114300" distR="114300" simplePos="0" relativeHeight="251660288" behindDoc="0" locked="0" layoutInCell="1" allowOverlap="1" wp14:anchorId="06C461CE" wp14:editId="143C1385">
            <wp:simplePos x="0" y="0"/>
            <wp:positionH relativeFrom="margin">
              <wp:posOffset>2280920</wp:posOffset>
            </wp:positionH>
            <wp:positionV relativeFrom="margin">
              <wp:posOffset>6665595</wp:posOffset>
            </wp:positionV>
            <wp:extent cx="3381375" cy="1219200"/>
            <wp:effectExtent l="0" t="0" r="9525" b="0"/>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18">
                      <a:extLst>
                        <a:ext uri="{28A0092B-C50C-407E-A947-70E740481C1C}">
                          <a14:useLocalDpi xmlns:a14="http://schemas.microsoft.com/office/drawing/2010/main" val="0"/>
                        </a:ext>
                      </a:extLst>
                    </a:blip>
                    <a:stretch>
                      <a:fillRect/>
                    </a:stretch>
                  </pic:blipFill>
                  <pic:spPr>
                    <a:xfrm>
                      <a:off x="0" y="0"/>
                      <a:ext cx="3381375" cy="1219200"/>
                    </a:xfrm>
                    <a:prstGeom prst="rect">
                      <a:avLst/>
                    </a:prstGeom>
                  </pic:spPr>
                </pic:pic>
              </a:graphicData>
            </a:graphic>
          </wp:anchor>
        </w:drawing>
      </w:r>
    </w:p>
    <w:p w14:paraId="590A6433" w14:textId="33E0A975" w:rsidR="00331BEC" w:rsidRDefault="00DA745B" w:rsidP="00910C4B">
      <w:r>
        <w:rPr>
          <w:noProof/>
        </w:rPr>
        <w:drawing>
          <wp:anchor distT="0" distB="0" distL="114300" distR="114300" simplePos="0" relativeHeight="251659264" behindDoc="0" locked="0" layoutInCell="1" allowOverlap="1" wp14:anchorId="77406FC3" wp14:editId="0C381A7A">
            <wp:simplePos x="0" y="0"/>
            <wp:positionH relativeFrom="margin">
              <wp:posOffset>-186055</wp:posOffset>
            </wp:positionH>
            <wp:positionV relativeFrom="margin">
              <wp:posOffset>6770370</wp:posOffset>
            </wp:positionV>
            <wp:extent cx="1990725" cy="771525"/>
            <wp:effectExtent l="0" t="0" r="9525" b="9525"/>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19">
                      <a:extLst>
                        <a:ext uri="{28A0092B-C50C-407E-A947-70E740481C1C}">
                          <a14:useLocalDpi xmlns:a14="http://schemas.microsoft.com/office/drawing/2010/main" val="0"/>
                        </a:ext>
                      </a:extLst>
                    </a:blip>
                    <a:stretch>
                      <a:fillRect/>
                    </a:stretch>
                  </pic:blipFill>
                  <pic:spPr>
                    <a:xfrm>
                      <a:off x="0" y="0"/>
                      <a:ext cx="1990725" cy="771525"/>
                    </a:xfrm>
                    <a:prstGeom prst="rect">
                      <a:avLst/>
                    </a:prstGeom>
                  </pic:spPr>
                </pic:pic>
              </a:graphicData>
            </a:graphic>
          </wp:anchor>
        </w:drawing>
      </w:r>
    </w:p>
    <w:p w14:paraId="57BCD5EB" w14:textId="1F681F7F" w:rsidR="00910C4B" w:rsidRPr="00910C4B" w:rsidRDefault="00910C4B" w:rsidP="00910C4B"/>
    <w:p w14:paraId="4DE64F80" w14:textId="77777777" w:rsidR="00D561C1" w:rsidRDefault="00D561C1" w:rsidP="002D14CA">
      <w:pPr>
        <w:pStyle w:val="Ttulo2"/>
      </w:pPr>
      <w:bookmarkStart w:id="6" w:name="_Toc199261559"/>
    </w:p>
    <w:p w14:paraId="648B1B73" w14:textId="77777777" w:rsidR="00D561C1" w:rsidRDefault="00D561C1" w:rsidP="00DA745B">
      <w:pPr>
        <w:pStyle w:val="Ttulo2"/>
        <w:jc w:val="both"/>
      </w:pPr>
    </w:p>
    <w:p w14:paraId="3B148347" w14:textId="77777777" w:rsidR="00DA745B" w:rsidRPr="00DA745B" w:rsidRDefault="00DA745B" w:rsidP="00DA745B"/>
    <w:p w14:paraId="1D8DE4BD" w14:textId="7BB4DCE4" w:rsidR="002D14CA" w:rsidRDefault="002D14CA" w:rsidP="002D14CA">
      <w:pPr>
        <w:pStyle w:val="Ttulo2"/>
      </w:pPr>
      <w:r>
        <w:lastRenderedPageBreak/>
        <w:t>Estructura</w:t>
      </w:r>
      <w:bookmarkEnd w:id="6"/>
    </w:p>
    <w:p w14:paraId="19579F65" w14:textId="03E61ABD"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0FE942C3" w:rsidR="008A2D18" w:rsidRDefault="008A2D18" w:rsidP="008A2D18">
      <w:pPr>
        <w:jc w:val="left"/>
        <w:rPr>
          <w:sz w:val="20"/>
          <w:szCs w:val="20"/>
        </w:rPr>
      </w:pPr>
      <w:proofErr w:type="spellStart"/>
      <w:proofErr w:type="gramStart"/>
      <w:r w:rsidRPr="008A2D18">
        <w:rPr>
          <w:sz w:val="20"/>
          <w:szCs w:val="20"/>
        </w:rPr>
        <w:t>Key;Background</w:t>
      </w:r>
      <w:proofErr w:type="gramEnd"/>
      <w:r w:rsidRPr="008A2D18">
        <w:rPr>
          <w:sz w:val="20"/>
          <w:szCs w:val="20"/>
        </w:rPr>
        <w:t>;</w:t>
      </w:r>
      <w:proofErr w:type="gramStart"/>
      <w:r w:rsidRPr="008A2D18">
        <w:rPr>
          <w:sz w:val="20"/>
          <w:szCs w:val="20"/>
        </w:rPr>
        <w:t>Music;Sound</w:t>
      </w:r>
      <w:proofErr w:type="gramEnd"/>
      <w:r w:rsidRPr="008A2D18">
        <w:rPr>
          <w:sz w:val="20"/>
          <w:szCs w:val="20"/>
        </w:rPr>
        <w:t>;Single</w:t>
      </w:r>
      <w:proofErr w:type="spellEnd"/>
      <w:r w:rsidRPr="008A2D18">
        <w:rPr>
          <w:sz w:val="20"/>
          <w:szCs w:val="20"/>
        </w:rPr>
        <w:t xml:space="preserve"> </w:t>
      </w:r>
      <w:proofErr w:type="spellStart"/>
      <w:proofErr w:type="gramStart"/>
      <w:r w:rsidRPr="008A2D18">
        <w:rPr>
          <w:sz w:val="20"/>
          <w:szCs w:val="20"/>
        </w:rPr>
        <w:t>effect;Continuous</w:t>
      </w:r>
      <w:proofErr w:type="spellEnd"/>
      <w:proofErr w:type="gramEnd"/>
      <w:r w:rsidRPr="008A2D18">
        <w:rPr>
          <w:sz w:val="20"/>
          <w:szCs w:val="20"/>
        </w:rPr>
        <w:t xml:space="preserve"> </w:t>
      </w:r>
      <w:proofErr w:type="spellStart"/>
      <w:proofErr w:type="gramStart"/>
      <w:r w:rsidRPr="008A2D18">
        <w:rPr>
          <w:sz w:val="20"/>
          <w:szCs w:val="20"/>
        </w:rPr>
        <w:t>effect;Events</w:t>
      </w:r>
      <w:proofErr w:type="gramEnd"/>
      <w:r w:rsidRPr="008A2D18">
        <w:rPr>
          <w:sz w:val="20"/>
          <w:szCs w:val="20"/>
        </w:rPr>
        <w:t>;</w:t>
      </w:r>
      <w:proofErr w:type="gramStart"/>
      <w:r w:rsidRPr="008A2D18">
        <w:rPr>
          <w:sz w:val="20"/>
          <w:szCs w:val="20"/>
        </w:rPr>
        <w:t>Delay;Emisor</w:t>
      </w:r>
      <w:proofErr w:type="gramEnd"/>
      <w:r w:rsidRPr="008A2D18">
        <w:rPr>
          <w:b/>
          <w:bCs/>
          <w:sz w:val="20"/>
          <w:szCs w:val="20"/>
        </w:rPr>
        <w:t>;</w:t>
      </w:r>
      <w:proofErr w:type="gramStart"/>
      <w:r w:rsidRPr="008A2D18">
        <w:rPr>
          <w:sz w:val="20"/>
          <w:szCs w:val="20"/>
        </w:rPr>
        <w:t>Spanish;English</w:t>
      </w:r>
      <w:proofErr w:type="spellEnd"/>
      <w:proofErr w:type="gramEnd"/>
    </w:p>
    <w:p w14:paraId="1C82E255" w14:textId="6C15F036" w:rsidR="00D94F3B" w:rsidRDefault="008B6397" w:rsidP="00FD38A9">
      <w:pPr>
        <w:ind w:firstLine="708"/>
      </w:pPr>
      <w:r>
        <w:rPr>
          <w:noProof/>
        </w:rPr>
        <w:drawing>
          <wp:anchor distT="0" distB="0" distL="114300" distR="114300" simplePos="0" relativeHeight="251661312" behindDoc="0" locked="0" layoutInCell="1" allowOverlap="1" wp14:anchorId="0E2A93C7" wp14:editId="2EBDE23F">
            <wp:simplePos x="0" y="0"/>
            <wp:positionH relativeFrom="margin">
              <wp:posOffset>-671830</wp:posOffset>
            </wp:positionH>
            <wp:positionV relativeFrom="margin">
              <wp:posOffset>2052320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0">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1C456985" w:rsidR="005A3719" w:rsidRDefault="005A3719" w:rsidP="00FD38A9">
      <w:pPr>
        <w:ind w:firstLine="708"/>
      </w:pPr>
    </w:p>
    <w:p w14:paraId="667C7302" w14:textId="472DB71D" w:rsidR="00FC1D35" w:rsidRP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34FFD1CD" w14:textId="000962C4" w:rsidR="00631176" w:rsidRDefault="006B5FA9" w:rsidP="00D561C1">
      <w:r>
        <w:tab/>
        <w:t>Antes de comenzar con la explicación de</w:t>
      </w:r>
      <w:r w:rsidR="00FC1D35">
        <w:t xml:space="preserve"> las columnas de</w:t>
      </w:r>
      <w:r>
        <w:t xml:space="preserve"> los archivos de control, se debe dejar claro lo siguiente: </w:t>
      </w:r>
      <w:proofErr w:type="spellStart"/>
      <w:r>
        <w:t>Atlax</w:t>
      </w:r>
      <w:proofErr w:type="spellEnd"/>
      <w:r>
        <w:t xml:space="preserve"> </w:t>
      </w:r>
      <w:proofErr w:type="spellStart"/>
      <w:r>
        <w:t>Renpy</w:t>
      </w:r>
      <w:proofErr w:type="spellEnd"/>
      <w:r>
        <w:t>, requiere de un archivo de inicio, por defecto ese archivo se llama testing.csv, más adelante en la sección de personalización se explicará como cambiar el nombre de ese archivo de entrada</w:t>
      </w:r>
      <w:r w:rsidR="00631176">
        <w:t>.</w:t>
      </w:r>
    </w:p>
    <w:p w14:paraId="423CBEC7" w14:textId="0760EC59" w:rsidR="008A2D18" w:rsidRDefault="00631176" w:rsidP="00631176">
      <w:pPr>
        <w:ind w:firstLine="708"/>
      </w:pPr>
      <w:r>
        <w:t>No obstante,</w:t>
      </w:r>
      <w:r w:rsidR="006B5FA9">
        <w:t xml:space="preserve"> la opción más sencill</w:t>
      </w:r>
      <w:r w:rsidR="00D41B7C">
        <w:t>a</w:t>
      </w:r>
      <w:r w:rsidR="006B5FA9">
        <w:t xml:space="preserve"> es simplemente escribir dentro de ese testing.csv para visualizar lo que vayas haciendo en el archivo utilizando </w:t>
      </w:r>
      <w:proofErr w:type="spellStart"/>
      <w:r w:rsidR="006B5FA9">
        <w:t>Renpy</w:t>
      </w:r>
      <w:proofErr w:type="spellEnd"/>
      <w:r>
        <w:t xml:space="preserve"> y posteriormente pasar su contenido a otro archivo para ir almacenando las escenas completadas.</w:t>
      </w:r>
    </w:p>
    <w:p w14:paraId="183C246C" w14:textId="56E40002" w:rsidR="00D561C1" w:rsidRPr="00D561C1" w:rsidRDefault="001E5682" w:rsidP="00D561C1">
      <w:r>
        <w:tab/>
        <w:t>Al momento de utilizar números decimales utilizar puntos en vez de comas y escribir todo en minúsculas.</w:t>
      </w:r>
    </w:p>
    <w:p w14:paraId="7132BD21" w14:textId="5C416D98" w:rsidR="002D14CA" w:rsidRDefault="002D14CA" w:rsidP="002D14CA">
      <w:pPr>
        <w:pStyle w:val="Ttulo2"/>
      </w:pPr>
      <w:bookmarkStart w:id="7" w:name="_Toc199261560"/>
      <w:r>
        <w:t>Columna Key</w:t>
      </w:r>
      <w:bookmarkEnd w:id="7"/>
    </w:p>
    <w:p w14:paraId="7960C0A9" w14:textId="50192F85"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2870500" w:rsidR="00DB78F1" w:rsidRDefault="00DB78F1" w:rsidP="008D393E">
      <w:r>
        <w:tab/>
        <w:t xml:space="preserve">El valor recomendado para colocar en esta columna </w:t>
      </w:r>
      <w:proofErr w:type="spellStart"/>
      <w:r>
        <w:t>key</w:t>
      </w:r>
      <w:proofErr w:type="spellEnd"/>
      <w:r>
        <w:t xml:space="preserve"> es el siguiente: [ruta]_[capitulo]_[escena]_[dialogo], por </w:t>
      </w:r>
      <w:proofErr w:type="gramStart"/>
      <w:r>
        <w:t>ejemplo</w:t>
      </w:r>
      <w:proofErr w:type="gramEnd"/>
      <w:r>
        <w:t xml:space="preserve"> si queremos describir el diálogo número 89 de la escena noche de paseo del capítulo 3 de la ruta </w:t>
      </w:r>
      <w:proofErr w:type="spellStart"/>
      <w:r>
        <w:t>Stefannie</w:t>
      </w:r>
      <w:proofErr w:type="spellEnd"/>
      <w:r>
        <w:t xml:space="preserve">, haríamos algo así: stefannie_3_night_out_89, el siguiente diálogo sería </w:t>
      </w:r>
      <w:proofErr w:type="gramStart"/>
      <w:r>
        <w:t>igual</w:t>
      </w:r>
      <w:proofErr w:type="gramEnd"/>
      <w:r>
        <w:t xml:space="preserve"> pero con un 90 en vez de 89 y siempre empezando en 1.</w:t>
      </w:r>
    </w:p>
    <w:p w14:paraId="53B53470" w14:textId="436B8F1E" w:rsidR="00DB78F1" w:rsidRDefault="00DB78F1" w:rsidP="00DB78F1">
      <w:pPr>
        <w:ind w:firstLine="708"/>
      </w:pPr>
      <w:r>
        <w:t xml:space="preserve">Debido a que puede llegar a ser demasiado tedioso escribir a mano todos los números, Excel nos brinda una ayuda, primero abrimos el archivo usando Excel, escribimos en la primera fila (después de la cabecera) stefannie_3_night_out_1, acto </w:t>
      </w:r>
      <w:r>
        <w:lastRenderedPageBreak/>
        <w:t xml:space="preserve">seguido dirigimos el cursor a la esquina inferior derecha de la celda seleccionada y manteniendo el </w:t>
      </w:r>
      <w:proofErr w:type="spellStart"/>
      <w:r>
        <w:t>click</w:t>
      </w:r>
      <w:proofErr w:type="spellEnd"/>
      <w:r>
        <w:t>, lo arrastramos hacia abajo hasta donde veamos necesario.</w:t>
      </w:r>
    </w:p>
    <w:p w14:paraId="3BBBEE43" w14:textId="341665BA" w:rsidR="00F35969" w:rsidRDefault="008B6397" w:rsidP="00DB78F1">
      <w:pPr>
        <w:ind w:firstLine="708"/>
      </w:pPr>
      <w:r>
        <w:rPr>
          <w:noProof/>
        </w:rPr>
        <w:drawing>
          <wp:anchor distT="0" distB="0" distL="114300" distR="114300" simplePos="0" relativeHeight="251662336" behindDoc="0" locked="0" layoutInCell="1" allowOverlap="1" wp14:anchorId="64B85F69" wp14:editId="2245589D">
            <wp:simplePos x="0" y="0"/>
            <wp:positionH relativeFrom="margin">
              <wp:posOffset>123825</wp:posOffset>
            </wp:positionH>
            <wp:positionV relativeFrom="margin">
              <wp:posOffset>798195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1">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r>
        <w:rPr>
          <w:noProof/>
        </w:rPr>
        <w:drawing>
          <wp:anchor distT="0" distB="0" distL="114300" distR="114300" simplePos="0" relativeHeight="251663360" behindDoc="0" locked="0" layoutInCell="1" allowOverlap="1" wp14:anchorId="461CB017" wp14:editId="21BB9DD7">
            <wp:simplePos x="0" y="0"/>
            <wp:positionH relativeFrom="margin">
              <wp:posOffset>2776220</wp:posOffset>
            </wp:positionH>
            <wp:positionV relativeFrom="margin">
              <wp:posOffset>712470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2">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r w:rsidR="00F35969">
        <w:t xml:space="preserve"> </w:t>
      </w:r>
    </w:p>
    <w:p w14:paraId="08936848" w14:textId="2667278D" w:rsidR="00F35969" w:rsidRDefault="00F35969" w:rsidP="00DB78F1">
      <w:pPr>
        <w:ind w:firstLine="708"/>
      </w:pPr>
    </w:p>
    <w:p w14:paraId="53571271" w14:textId="50917D16" w:rsidR="00F35969" w:rsidRDefault="00F35969" w:rsidP="00DB78F1">
      <w:pPr>
        <w:ind w:firstLine="708"/>
      </w:pPr>
    </w:p>
    <w:p w14:paraId="4DAF2DE0" w14:textId="77777777" w:rsidR="008B6397" w:rsidRDefault="008B6397" w:rsidP="00DB78F1">
      <w:pPr>
        <w:ind w:firstLine="708"/>
      </w:pPr>
    </w:p>
    <w:p w14:paraId="6BABBFA1" w14:textId="47B98B00" w:rsidR="00F35969" w:rsidRDefault="00F35969" w:rsidP="00DB78F1">
      <w:pPr>
        <w:ind w:firstLine="708"/>
      </w:pPr>
    </w:p>
    <w:p w14:paraId="262DAD1B" w14:textId="77777777" w:rsidR="00F35969" w:rsidRDefault="00F35969" w:rsidP="00DB78F1">
      <w:pPr>
        <w:ind w:firstLine="708"/>
      </w:pPr>
    </w:p>
    <w:p w14:paraId="48FCB4C3" w14:textId="77777777" w:rsidR="00F35969" w:rsidRDefault="00F35969" w:rsidP="00DB78F1">
      <w:pPr>
        <w:ind w:firstLine="708"/>
      </w:pPr>
    </w:p>
    <w:p w14:paraId="35B89001" w14:textId="77777777" w:rsidR="00353FC8" w:rsidRDefault="00353FC8" w:rsidP="00DB78F1">
      <w:pPr>
        <w:ind w:firstLine="708"/>
      </w:pPr>
    </w:p>
    <w:p w14:paraId="6F3AB3EA" w14:textId="57F5EDC2" w:rsidR="00353FC8" w:rsidRDefault="00353FC8" w:rsidP="00DB78F1">
      <w:pPr>
        <w:ind w:firstLine="708"/>
      </w:pPr>
      <w:r>
        <w:t>De esa manera Excel autocompletará las celdas y nos ahorrará escribir todos los números de cada diálogo.</w:t>
      </w:r>
    </w:p>
    <w:p w14:paraId="21034176" w14:textId="77777777" w:rsidR="00F35969" w:rsidRPr="008D393E" w:rsidRDefault="00F35969" w:rsidP="00DB78F1">
      <w:pPr>
        <w:ind w:firstLine="708"/>
      </w:pPr>
    </w:p>
    <w:p w14:paraId="6B340EE6" w14:textId="33C44562" w:rsidR="002D14CA" w:rsidRDefault="002D14CA" w:rsidP="002D14CA">
      <w:pPr>
        <w:pStyle w:val="Ttulo2"/>
      </w:pPr>
      <w:bookmarkStart w:id="8" w:name="_Toc199261561"/>
      <w:r>
        <w:t xml:space="preserve">Columna </w:t>
      </w:r>
      <w:proofErr w:type="spellStart"/>
      <w:r>
        <w:t>Background</w:t>
      </w:r>
      <w:bookmarkEnd w:id="8"/>
      <w:proofErr w:type="spellEnd"/>
    </w:p>
    <w:p w14:paraId="29C1542E" w14:textId="71AE13C5" w:rsidR="00353FC8" w:rsidRDefault="00353FC8" w:rsidP="00353FC8">
      <w:r>
        <w:tab/>
        <w:t>En esta columna vamos a escribir los fondos que queremos que muestre el juego, así como la forma en que aparecen, la sintaxis es la siguiente:</w:t>
      </w:r>
    </w:p>
    <w:p w14:paraId="1A67B6C3" w14:textId="77777777" w:rsidR="00353FC8" w:rsidRDefault="00353FC8" w:rsidP="00353FC8">
      <w:pPr>
        <w:ind w:firstLine="708"/>
      </w:pPr>
      <w:r>
        <w:t xml:space="preserve">Nombre del </w:t>
      </w:r>
      <w:proofErr w:type="gramStart"/>
      <w:r>
        <w:t>fondo :</w:t>
      </w:r>
      <w:proofErr w:type="gramEnd"/>
      <w:r>
        <w:t xml:space="preserve"> tipo de </w:t>
      </w:r>
      <w:proofErr w:type="gramStart"/>
      <w:r>
        <w:t>transición :</w:t>
      </w:r>
      <w:proofErr w:type="gramEnd"/>
      <w:r>
        <w:t xml:space="preserve"> parámetros de la transición</w:t>
      </w:r>
    </w:p>
    <w:p w14:paraId="38E6751D" w14:textId="38A21121" w:rsidR="00353FC8" w:rsidRDefault="00353FC8" w:rsidP="00353FC8">
      <w:pPr>
        <w:ind w:firstLine="708"/>
      </w:pPr>
      <w:r>
        <w:t xml:space="preserve">El nombre del fondo es el que hayamos colocado en la definición de fondos, por supuesto, sustituyendo los espacios con _. Si colocamos el nombre del fondo sin más, por defecto el motor mostrará el fondo con desvanecimiento del fondo actual y una aparición del </w:t>
      </w:r>
      <w:r w:rsidR="00FA3E8A">
        <w:t>siguiente fondo</w:t>
      </w:r>
      <w:r>
        <w:t xml:space="preserve"> a lo largo de 2 segundos.</w:t>
      </w:r>
    </w:p>
    <w:p w14:paraId="4312DC6F" w14:textId="77777777" w:rsidR="003510A1" w:rsidRDefault="003510A1" w:rsidP="003510A1">
      <w:pPr>
        <w:ind w:firstLine="708"/>
      </w:pPr>
      <w:r>
        <w:t xml:space="preserve">Ejemplos: </w:t>
      </w:r>
    </w:p>
    <w:p w14:paraId="1F72C59D" w14:textId="77777777" w:rsidR="003510A1" w:rsidRDefault="003510A1" w:rsidP="003510A1">
      <w:pPr>
        <w:pStyle w:val="Prrafodelista"/>
        <w:numPr>
          <w:ilvl w:val="0"/>
          <w:numId w:val="5"/>
        </w:numPr>
      </w:pPr>
      <w:r>
        <w:t>school_hall_</w:t>
      </w:r>
      <w:proofErr w:type="gramStart"/>
      <w:r>
        <w:t>3:dissolve</w:t>
      </w:r>
      <w:proofErr w:type="gramEnd"/>
      <w:r>
        <w:t>:4</w:t>
      </w:r>
    </w:p>
    <w:p w14:paraId="04434C0B" w14:textId="5CDF34A4" w:rsidR="003510A1" w:rsidRDefault="003510A1" w:rsidP="003510A1">
      <w:pPr>
        <w:pStyle w:val="Prrafodelista"/>
        <w:numPr>
          <w:ilvl w:val="0"/>
          <w:numId w:val="5"/>
        </w:numPr>
      </w:pPr>
      <w:proofErr w:type="gramStart"/>
      <w:r>
        <w:t>campus:fade</w:t>
      </w:r>
      <w:proofErr w:type="gramEnd"/>
      <w:r>
        <w:t>:1:3:1</w:t>
      </w:r>
    </w:p>
    <w:p w14:paraId="069B66A4" w14:textId="1C34EE27" w:rsidR="003510A1" w:rsidRDefault="003510A1" w:rsidP="003510A1">
      <w:pPr>
        <w:pStyle w:val="Prrafodelista"/>
        <w:numPr>
          <w:ilvl w:val="0"/>
          <w:numId w:val="5"/>
        </w:numPr>
      </w:pPr>
      <w:proofErr w:type="spellStart"/>
      <w:r>
        <w:t>music_room</w:t>
      </w:r>
      <w:proofErr w:type="spellEnd"/>
      <w:r>
        <w:t xml:space="preserve"> (Aparece con la transición por defecto)</w:t>
      </w:r>
    </w:p>
    <w:p w14:paraId="1749A773" w14:textId="77777777" w:rsidR="003510A1" w:rsidRDefault="003510A1" w:rsidP="00353FC8">
      <w:pPr>
        <w:ind w:firstLine="708"/>
      </w:pPr>
    </w:p>
    <w:p w14:paraId="2BC87C2C" w14:textId="77777777" w:rsidR="003510A1" w:rsidRDefault="003510A1" w:rsidP="00353FC8">
      <w:pPr>
        <w:ind w:firstLine="708"/>
      </w:pPr>
    </w:p>
    <w:p w14:paraId="3723D0EF" w14:textId="77777777" w:rsidR="003510A1" w:rsidRDefault="003510A1" w:rsidP="00353FC8">
      <w:pPr>
        <w:ind w:firstLine="708"/>
      </w:pPr>
    </w:p>
    <w:p w14:paraId="2ACB4E1E" w14:textId="5B5380B9" w:rsidR="00353FC8" w:rsidRDefault="00353FC8" w:rsidP="00353FC8">
      <w:pPr>
        <w:pStyle w:val="Ttulo3"/>
      </w:pPr>
      <w:r>
        <w:lastRenderedPageBreak/>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proofErr w:type="spellStart"/>
            <w:r>
              <w:t>dissolve</w:t>
            </w:r>
            <w:proofErr w:type="spellEnd"/>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78E344FD" w:rsidR="003510A1" w:rsidRDefault="003510A1" w:rsidP="003510A1">
            <w:pPr>
              <w:jc w:val="center"/>
            </w:pPr>
            <w:r>
              <w:t>1. Los segundos que los fondos tardan en cambiar</w:t>
            </w:r>
            <w:r w:rsidR="006D2F65">
              <w:t xml:space="preserve"> (2)</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proofErr w:type="spellStart"/>
            <w:r>
              <w:t>fade</w:t>
            </w:r>
            <w:proofErr w:type="spellEnd"/>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 xml:space="preserve">El fondo actual se </w:t>
            </w:r>
            <w:proofErr w:type="spellStart"/>
            <w:r w:rsidRPr="005D4681">
              <w:t>pixela</w:t>
            </w:r>
            <w:proofErr w:type="spellEnd"/>
            <w:r w:rsidRPr="005D4681">
              <w:t xml:space="preserve">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proofErr w:type="spellStart"/>
            <w:r>
              <w:t>p</w:t>
            </w:r>
            <w:r w:rsidR="005D4681">
              <w:t>ush</w:t>
            </w:r>
            <w:r>
              <w:t>up</w:t>
            </w:r>
            <w:proofErr w:type="spellEnd"/>
            <w:r>
              <w:t xml:space="preserve"> / </w:t>
            </w:r>
            <w:proofErr w:type="spellStart"/>
            <w:r>
              <w:t>pushright</w:t>
            </w:r>
            <w:proofErr w:type="spellEnd"/>
            <w:r>
              <w:t xml:space="preserve"> / </w:t>
            </w:r>
            <w:proofErr w:type="spellStart"/>
            <w:r>
              <w:t>pushdown</w:t>
            </w:r>
            <w:proofErr w:type="spellEnd"/>
            <w:r>
              <w:t xml:space="preserve"> / </w:t>
            </w:r>
            <w:proofErr w:type="spellStart"/>
            <w:r>
              <w:t>pushleft</w:t>
            </w:r>
            <w:proofErr w:type="spellEnd"/>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proofErr w:type="spellStart"/>
            <w:r>
              <w:t>rup</w:t>
            </w:r>
            <w:proofErr w:type="spellEnd"/>
            <w:r>
              <w:t xml:space="preserve"> / </w:t>
            </w:r>
            <w:proofErr w:type="spellStart"/>
            <w:r>
              <w:t>rright</w:t>
            </w:r>
            <w:proofErr w:type="spellEnd"/>
            <w:r>
              <w:t xml:space="preserve"> / </w:t>
            </w:r>
            <w:proofErr w:type="spellStart"/>
            <w:r>
              <w:t>rdown</w:t>
            </w:r>
            <w:proofErr w:type="spellEnd"/>
            <w:r>
              <w:t xml:space="preserve"> / </w:t>
            </w:r>
            <w:proofErr w:type="spellStart"/>
            <w:r>
              <w:t>rleft</w:t>
            </w:r>
            <w:proofErr w:type="spellEnd"/>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38150118" w14:textId="1012581F" w:rsidR="00353FC8" w:rsidRPr="00353FC8" w:rsidRDefault="00353FC8" w:rsidP="00353FC8">
      <w:pPr>
        <w:pStyle w:val="Ttulo3"/>
      </w:pPr>
      <w:r>
        <w:t xml:space="preserve"> </w:t>
      </w:r>
    </w:p>
    <w:p w14:paraId="72033929" w14:textId="05D61EDB" w:rsidR="002D14CA" w:rsidRDefault="002D14CA" w:rsidP="002D14CA">
      <w:pPr>
        <w:pStyle w:val="Ttulo2"/>
      </w:pPr>
      <w:bookmarkStart w:id="9" w:name="_Toc199261562"/>
      <w:r>
        <w:t>Columna Music</w:t>
      </w:r>
      <w:bookmarkEnd w:id="9"/>
    </w:p>
    <w:p w14:paraId="7B5A9238" w14:textId="2139E79B" w:rsidR="00C40F5F" w:rsidRDefault="00C40F5F" w:rsidP="00C40F5F">
      <w:pPr>
        <w:ind w:firstLine="708"/>
      </w:pPr>
      <w:r>
        <w:t xml:space="preserve">La columna encargada de realizar los cambios de música en el juego, estos deben estar en la carpeta </w:t>
      </w:r>
      <w:proofErr w:type="spellStart"/>
      <w:r>
        <w:t>game</w:t>
      </w:r>
      <w:proofErr w:type="spellEnd"/>
      <w:r>
        <w:t>/audio/music y además de poseer formato .</w:t>
      </w:r>
      <w:proofErr w:type="spellStart"/>
      <w:r>
        <w:t>wav</w:t>
      </w:r>
      <w:proofErr w:type="spellEnd"/>
      <w:r>
        <w:t>. Hay que dejar claro 2 conceptos.</w:t>
      </w:r>
    </w:p>
    <w:p w14:paraId="41899D6F" w14:textId="1885F06B" w:rsidR="00C40F5F" w:rsidRDefault="00C40F5F" w:rsidP="00C40F5F">
      <w:pPr>
        <w:pStyle w:val="Prrafodelista"/>
        <w:numPr>
          <w:ilvl w:val="0"/>
          <w:numId w:val="6"/>
        </w:numPr>
      </w:pPr>
      <w:proofErr w:type="spellStart"/>
      <w:r>
        <w:t>Fade</w:t>
      </w:r>
      <w:proofErr w:type="spellEnd"/>
      <w:r>
        <w:t>-in: Tiempo en el que una canción pasa del silencio al 100%</w:t>
      </w:r>
    </w:p>
    <w:p w14:paraId="11383D9B" w14:textId="5BC4959A" w:rsidR="00C40F5F" w:rsidRDefault="00C40F5F" w:rsidP="00C40F5F">
      <w:pPr>
        <w:pStyle w:val="Prrafodelista"/>
        <w:numPr>
          <w:ilvl w:val="0"/>
          <w:numId w:val="6"/>
        </w:numPr>
      </w:pPr>
      <w:proofErr w:type="spellStart"/>
      <w:r>
        <w:t>Fade-out</w:t>
      </w:r>
      <w:proofErr w:type="spellEnd"/>
      <w:r>
        <w:t>:</w:t>
      </w:r>
      <w:r w:rsidRPr="00C40F5F">
        <w:t xml:space="preserve"> </w:t>
      </w:r>
      <w:r>
        <w:t>Tiempo en el que una canción pasa de su volumen actual al silencio</w:t>
      </w:r>
    </w:p>
    <w:p w14:paraId="457BE0A3" w14:textId="4CCE1B5C" w:rsidR="00C40F5F" w:rsidRDefault="008E7A44" w:rsidP="00A1623E">
      <w:pPr>
        <w:ind w:firstLine="360"/>
      </w:pPr>
      <w:r>
        <w:t>Cuando ocurre un cambio de música</w:t>
      </w:r>
      <w:r w:rsidR="001F2C38">
        <w:t>,</w:t>
      </w:r>
      <w:r>
        <w:t xml:space="preserve"> la </w:t>
      </w:r>
      <w:r w:rsidR="009020D2">
        <w:t>canción</w:t>
      </w:r>
      <w:r>
        <w:t xml:space="preserve"> que se está reproduciendo hará un </w:t>
      </w:r>
      <w:proofErr w:type="spellStart"/>
      <w:r>
        <w:t>fade-out</w:t>
      </w:r>
      <w:proofErr w:type="spellEnd"/>
      <w:r>
        <w:t xml:space="preserve"> de 3 segundos (definido en </w:t>
      </w:r>
      <w:proofErr w:type="spellStart"/>
      <w:r>
        <w:t>configDefine.rpy</w:t>
      </w:r>
      <w:proofErr w:type="spellEnd"/>
      <w:r>
        <w:t xml:space="preserve">), será igual para las músicas entrantes si no se les coloca un tiempo de </w:t>
      </w:r>
      <w:proofErr w:type="spellStart"/>
      <w:r>
        <w:t>fade</w:t>
      </w:r>
      <w:proofErr w:type="spellEnd"/>
      <w:r>
        <w:t>-in</w:t>
      </w:r>
      <w:r w:rsidR="00A1623E">
        <w:t xml:space="preserve">. </w:t>
      </w:r>
      <w:r w:rsidR="00C40F5F">
        <w:t>Su sintaxis es la siguiente:</w:t>
      </w:r>
    </w:p>
    <w:p w14:paraId="0226600B" w14:textId="16AB522A" w:rsidR="00C40F5F" w:rsidRDefault="00C40F5F" w:rsidP="00C40F5F">
      <w:pPr>
        <w:ind w:left="708" w:firstLine="708"/>
      </w:pPr>
      <w:proofErr w:type="spellStart"/>
      <w:r>
        <w:t>nombre_de_la_</w:t>
      </w:r>
      <w:proofErr w:type="gramStart"/>
      <w:r>
        <w:t>musica</w:t>
      </w:r>
      <w:proofErr w:type="spellEnd"/>
      <w:r>
        <w:t xml:space="preserve"> :</w:t>
      </w:r>
      <w:proofErr w:type="gramEnd"/>
      <w:r>
        <w:t xml:space="preserve"> </w:t>
      </w:r>
      <w:proofErr w:type="spellStart"/>
      <w:r>
        <w:t>fade</w:t>
      </w:r>
      <w:proofErr w:type="spellEnd"/>
      <w:r>
        <w:t>-in en segundos</w:t>
      </w:r>
    </w:p>
    <w:p w14:paraId="3C8167D5" w14:textId="11433714" w:rsidR="00206853" w:rsidRDefault="00206853" w:rsidP="00CD47AB">
      <w:pPr>
        <w:ind w:firstLine="708"/>
      </w:pPr>
      <w:r>
        <w:t xml:space="preserve">En esta ocasión, los nombres de las canciones </w:t>
      </w:r>
      <w:r w:rsidR="009020D2">
        <w:t>pueden llevar espacios</w:t>
      </w:r>
      <w:r w:rsidR="005B7E20">
        <w:t xml:space="preserve"> o utilizar _, como mejor prefieras. El nombre de la canción que debes escribir es el del nombre del archivo de audio.</w:t>
      </w:r>
    </w:p>
    <w:p w14:paraId="282436F7" w14:textId="7739F8EF" w:rsidR="00CD47AB" w:rsidRDefault="00CD47AB" w:rsidP="00CD47AB">
      <w:pPr>
        <w:ind w:firstLine="708"/>
      </w:pPr>
      <w:r>
        <w:lastRenderedPageBreak/>
        <w:t xml:space="preserve">Para quitar la música y crear un silencio, simplemente debemos colocar un *, por supuesto, también podemos acompañarlo del parámetro de </w:t>
      </w:r>
      <w:proofErr w:type="spellStart"/>
      <w:r>
        <w:t>fade</w:t>
      </w:r>
      <w:proofErr w:type="spellEnd"/>
      <w:r>
        <w:t>-in</w:t>
      </w:r>
      <w:r w:rsidR="00737AEC">
        <w:t xml:space="preserve"> que en este caso tomará el rol de </w:t>
      </w:r>
      <w:proofErr w:type="spellStart"/>
      <w:r w:rsidR="00737AEC">
        <w:t>fade-out</w:t>
      </w:r>
      <w:proofErr w:type="spellEnd"/>
      <w:r w:rsidR="00737AEC">
        <w:t>.</w:t>
      </w:r>
    </w:p>
    <w:p w14:paraId="20CE2B53" w14:textId="218906FD" w:rsidR="00737AEC" w:rsidRDefault="00737AEC" w:rsidP="00737AEC">
      <w:r>
        <w:tab/>
        <w:t>Ejemplos:</w:t>
      </w:r>
    </w:p>
    <w:p w14:paraId="2060E04D" w14:textId="77777777" w:rsidR="00737AEC" w:rsidRDefault="00737AEC" w:rsidP="00737AEC">
      <w:pPr>
        <w:pStyle w:val="Prrafodelista"/>
        <w:numPr>
          <w:ilvl w:val="0"/>
          <w:numId w:val="7"/>
        </w:numPr>
      </w:pPr>
      <w:proofErr w:type="spellStart"/>
      <w:r>
        <w:t>while</w:t>
      </w:r>
      <w:proofErr w:type="spellEnd"/>
      <w:r>
        <w:t xml:space="preserve"> </w:t>
      </w:r>
      <w:proofErr w:type="spellStart"/>
      <w:r>
        <w:t>we</w:t>
      </w:r>
      <w:proofErr w:type="spellEnd"/>
      <w:r>
        <w:t xml:space="preserve"> speak:4 (La música actual hace el </w:t>
      </w:r>
      <w:proofErr w:type="spellStart"/>
      <w:r>
        <w:t>fade-out</w:t>
      </w:r>
      <w:proofErr w:type="spellEnd"/>
      <w:r>
        <w:t xml:space="preserve"> por defecto y la nueva </w:t>
      </w:r>
      <w:proofErr w:type="spellStart"/>
      <w:r>
        <w:t>fade</w:t>
      </w:r>
      <w:proofErr w:type="spellEnd"/>
      <w:r>
        <w:t>-in de 4 segundos)</w:t>
      </w:r>
    </w:p>
    <w:p w14:paraId="3F89B8F3" w14:textId="77777777" w:rsidR="00737AEC" w:rsidRDefault="00737AEC" w:rsidP="00737AEC">
      <w:pPr>
        <w:pStyle w:val="Prrafodelista"/>
        <w:numPr>
          <w:ilvl w:val="0"/>
          <w:numId w:val="7"/>
        </w:numPr>
      </w:pPr>
      <w:proofErr w:type="spellStart"/>
      <w:r>
        <w:t>stride</w:t>
      </w:r>
      <w:proofErr w:type="spellEnd"/>
      <w:r>
        <w:t xml:space="preserve"> (Tanto la música actual y la entrante harán un </w:t>
      </w:r>
      <w:proofErr w:type="spellStart"/>
      <w:r>
        <w:t>fade-out</w:t>
      </w:r>
      <w:proofErr w:type="spellEnd"/>
      <w:r>
        <w:t xml:space="preserve"> y fide-in por defecto)</w:t>
      </w:r>
    </w:p>
    <w:p w14:paraId="7B0F2142" w14:textId="2E5E8297" w:rsidR="00737AEC" w:rsidRDefault="00737AEC" w:rsidP="00737AEC">
      <w:pPr>
        <w:pStyle w:val="Prrafodelista"/>
        <w:numPr>
          <w:ilvl w:val="0"/>
          <w:numId w:val="7"/>
        </w:numPr>
      </w:pPr>
      <w:r>
        <w:t xml:space="preserve">*:5 (La canción actual hace un </w:t>
      </w:r>
      <w:proofErr w:type="spellStart"/>
      <w:r>
        <w:t>fade-out</w:t>
      </w:r>
      <w:proofErr w:type="spellEnd"/>
      <w:r>
        <w:t xml:space="preserve"> de 5 segundos al silencio)</w:t>
      </w:r>
    </w:p>
    <w:p w14:paraId="131A588A" w14:textId="7ED74516" w:rsidR="00CD47AB" w:rsidRDefault="00737AEC" w:rsidP="00737AEC">
      <w:pPr>
        <w:pStyle w:val="Prrafodelista"/>
        <w:numPr>
          <w:ilvl w:val="0"/>
          <w:numId w:val="7"/>
        </w:numPr>
      </w:pPr>
      <w:r>
        <w:t>*:0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 xml:space="preserve">Columna </w:t>
      </w:r>
      <w:proofErr w:type="spellStart"/>
      <w:r>
        <w:t>Sound</w:t>
      </w:r>
      <w:bookmarkEnd w:id="10"/>
      <w:proofErr w:type="spellEnd"/>
    </w:p>
    <w:p w14:paraId="4F9E27B6" w14:textId="2FBC7219" w:rsidR="001D7453" w:rsidRDefault="001D7453" w:rsidP="001D7453">
      <w:r>
        <w:tab/>
        <w:t>Los sonidos que se reproducen en el diálogo, pueden ser varios a la vez. Deben estar en formato .</w:t>
      </w:r>
      <w:proofErr w:type="spellStart"/>
      <w:r>
        <w:t>wav</w:t>
      </w:r>
      <w:proofErr w:type="spellEnd"/>
      <w:r>
        <w:t xml:space="preserve"> y estar ubicados en la carpeta </w:t>
      </w:r>
      <w:proofErr w:type="spellStart"/>
      <w:r>
        <w:t>games</w:t>
      </w:r>
      <w:proofErr w:type="spellEnd"/>
      <w:r>
        <w:t>/audio/</w:t>
      </w:r>
      <w:proofErr w:type="spellStart"/>
      <w:r>
        <w:t>sounds</w:t>
      </w:r>
      <w:proofErr w:type="spellEnd"/>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r>
      <w:proofErr w:type="spellStart"/>
      <w:r>
        <w:t>Nombre_del_sonido</w:t>
      </w:r>
      <w:proofErr w:type="spellEnd"/>
    </w:p>
    <w:p w14:paraId="2B8ADD29" w14:textId="603A73E2" w:rsidR="001D7453" w:rsidRDefault="001D7453" w:rsidP="001D7453">
      <w:r>
        <w:tab/>
        <w:t>Nombre_del_sonido_1, Nombre_del_sonido_2</w:t>
      </w:r>
    </w:p>
    <w:p w14:paraId="1EEA42C6" w14:textId="1507F117" w:rsidR="00FD386B" w:rsidRDefault="00FD386B" w:rsidP="001D7453">
      <w:r>
        <w:tab/>
        <w:t xml:space="preserve">Nombre del </w:t>
      </w:r>
      <w:proofErr w:type="gramStart"/>
      <w:r>
        <w:t>sonido :</w:t>
      </w:r>
      <w:proofErr w:type="gramEnd"/>
      <w:r>
        <w:t xml:space="preserve"> </w:t>
      </w:r>
      <w:proofErr w:type="spellStart"/>
      <w:r>
        <w:t>loop</w:t>
      </w:r>
      <w:proofErr w:type="spellEnd"/>
    </w:p>
    <w:p w14:paraId="07BF43E1" w14:textId="2A6FF331" w:rsidR="00FD386B" w:rsidRDefault="00FD386B" w:rsidP="001D7453">
      <w:r>
        <w:tab/>
        <w:t>El nombre del sonido que se va a escribir debe ser el mismo que el archivo de audio, puedes utilizar espacios en los nombres o reemplazarlos por _, sin embargo, en los nombres de los archivos de audio siempre deben estar por _.</w:t>
      </w:r>
    </w:p>
    <w:p w14:paraId="2B124379" w14:textId="4BFAE38F" w:rsidR="001D7453" w:rsidRDefault="001D7453" w:rsidP="001D7453">
      <w:r>
        <w:tab/>
        <w:t xml:space="preserve">Si colocamos el nombre del sonido sin más, este se reproducirá una sola vez. Para reproducir varios sonidos simultáneamente, debemos separarlos por comas. Si deseamos que el sonido se reproduzca constantemente debemos </w:t>
      </w:r>
      <w:proofErr w:type="gramStart"/>
      <w:r>
        <w:t>añadir :</w:t>
      </w:r>
      <w:proofErr w:type="spellStart"/>
      <w:r>
        <w:t>loop</w:t>
      </w:r>
      <w:proofErr w:type="spellEnd"/>
      <w:proofErr w:type="gramEnd"/>
      <w:r>
        <w:t xml:space="preserve">, es importante mencionar que hacer eso hará que el sonido se reproduzca indefinidamente hasta que volvamos a escribir la misma instrucción más adelante. </w:t>
      </w:r>
    </w:p>
    <w:p w14:paraId="4AA82978" w14:textId="2F889958" w:rsidR="001D7453" w:rsidRDefault="001D7453" w:rsidP="001D7453">
      <w:r>
        <w:tab/>
        <w:t>Ejemplos:</w:t>
      </w:r>
    </w:p>
    <w:p w14:paraId="1E9491C5" w14:textId="7A083F42" w:rsidR="001D7453" w:rsidRDefault="005F11F2" w:rsidP="001D7453">
      <w:pPr>
        <w:pStyle w:val="Prrafodelista"/>
        <w:numPr>
          <w:ilvl w:val="0"/>
          <w:numId w:val="8"/>
        </w:numPr>
      </w:pPr>
      <w:r>
        <w:t>Golpe (Reproduce golpe una sola vez)</w:t>
      </w:r>
    </w:p>
    <w:p w14:paraId="3D05C664" w14:textId="7EC0DAC8" w:rsidR="005F11F2" w:rsidRDefault="005F11F2" w:rsidP="001D7453">
      <w:pPr>
        <w:pStyle w:val="Prrafodelista"/>
        <w:numPr>
          <w:ilvl w:val="0"/>
          <w:numId w:val="8"/>
        </w:numPr>
      </w:pPr>
      <w:r>
        <w:t xml:space="preserve">Golpe, Latidos (Reproduce golpe y latidos una sola vez al mismo tiempo) </w:t>
      </w:r>
    </w:p>
    <w:p w14:paraId="1725F1C4" w14:textId="33F7FC17" w:rsidR="005F11F2" w:rsidRDefault="005F11F2" w:rsidP="001D7453">
      <w:pPr>
        <w:pStyle w:val="Prrafodelista"/>
        <w:numPr>
          <w:ilvl w:val="0"/>
          <w:numId w:val="8"/>
        </w:numPr>
      </w:pPr>
      <w:r>
        <w:t xml:space="preserve">Espadas </w:t>
      </w:r>
      <w:proofErr w:type="spellStart"/>
      <w:proofErr w:type="gramStart"/>
      <w:r>
        <w:t>chocando:loop</w:t>
      </w:r>
      <w:proofErr w:type="spellEnd"/>
      <w:proofErr w:type="gramEnd"/>
      <w:r>
        <w:t xml:space="preserve"> (Reproduce espadas chocando indefinidamente hasta que se vuelva a escribir Espadas </w:t>
      </w:r>
      <w:proofErr w:type="spellStart"/>
      <w:proofErr w:type="gramStart"/>
      <w:r>
        <w:t>chocando:loop</w:t>
      </w:r>
      <w:proofErr w:type="spellEnd"/>
      <w:proofErr w:type="gramEnd"/>
      <w:r>
        <w:t xml:space="preserve"> en un diálogo posterior).</w:t>
      </w:r>
    </w:p>
    <w:p w14:paraId="3B6A8C3C" w14:textId="060DB787" w:rsidR="004C18FC" w:rsidRDefault="004C18FC" w:rsidP="004C18FC">
      <w:pPr>
        <w:ind w:left="360" w:firstLine="348"/>
      </w:pPr>
      <w:r>
        <w:t xml:space="preserve">Se debe tener en cuenta </w:t>
      </w:r>
      <w:proofErr w:type="gramStart"/>
      <w:r>
        <w:t>que</w:t>
      </w:r>
      <w:proofErr w:type="gramEnd"/>
      <w:r>
        <w:t xml:space="preserve"> si un sonido está en </w:t>
      </w:r>
      <w:proofErr w:type="spellStart"/>
      <w:r>
        <w:t>loop</w:t>
      </w:r>
      <w:proofErr w:type="spellEnd"/>
      <w:r>
        <w:t xml:space="preserve"> y se reproduce </w:t>
      </w:r>
      <w:r w:rsidR="00AC646A">
        <w:t>otro</w:t>
      </w:r>
      <w:r>
        <w:t xml:space="preserve"> sonido, el </w:t>
      </w:r>
      <w:proofErr w:type="spellStart"/>
      <w:r>
        <w:t>loop</w:t>
      </w:r>
      <w:proofErr w:type="spellEnd"/>
      <w:r>
        <w:t xml:space="preserve"> se detendrá</w:t>
      </w:r>
      <w:r w:rsidR="0054385C">
        <w:t xml:space="preserve"> y sonará el sonido escrito</w:t>
      </w:r>
      <w:r>
        <w:t>.</w:t>
      </w:r>
    </w:p>
    <w:p w14:paraId="6E21F9D6" w14:textId="56F62FB8" w:rsidR="004C18FC" w:rsidRDefault="004C18FC" w:rsidP="004C18FC">
      <w:pPr>
        <w:ind w:left="360" w:firstLine="348"/>
      </w:pPr>
      <w:r>
        <w:t xml:space="preserve">No se pueden colocar 2 sonidos en </w:t>
      </w:r>
      <w:proofErr w:type="spellStart"/>
      <w:r>
        <w:t>loop</w:t>
      </w:r>
      <w:proofErr w:type="spellEnd"/>
      <w:r>
        <w:t xml:space="preserve"> al mismo tiempo, en caso de que lo necesite se recomienda editar y solapar ambos audios en uno solo.</w:t>
      </w:r>
    </w:p>
    <w:p w14:paraId="63D4C473" w14:textId="748158F9" w:rsidR="001D7453" w:rsidRDefault="001D7453" w:rsidP="002D14CA">
      <w:pPr>
        <w:pStyle w:val="Ttulo2"/>
      </w:pPr>
      <w:bookmarkStart w:id="11" w:name="_Toc199261564"/>
      <w:r>
        <w:lastRenderedPageBreak/>
        <w:tab/>
      </w:r>
    </w:p>
    <w:p w14:paraId="4828D1E1" w14:textId="2569B86C" w:rsidR="002D14CA" w:rsidRDefault="002D14CA" w:rsidP="002D14CA">
      <w:pPr>
        <w:pStyle w:val="Ttulo2"/>
      </w:pPr>
      <w:r>
        <w:t xml:space="preserve">Columna Single </w:t>
      </w:r>
      <w:proofErr w:type="spellStart"/>
      <w:r>
        <w:t>effect</w:t>
      </w:r>
      <w:bookmarkEnd w:id="11"/>
      <w:proofErr w:type="spellEnd"/>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r>
      <w:proofErr w:type="spellStart"/>
      <w:r>
        <w:t>Nombre_del_</w:t>
      </w:r>
      <w:proofErr w:type="gramStart"/>
      <w:r>
        <w:t>efecto</w:t>
      </w:r>
      <w:proofErr w:type="spellEnd"/>
      <w:r>
        <w:t xml:space="preserve"> :</w:t>
      </w:r>
      <w:proofErr w:type="gramEnd"/>
      <w:r>
        <w:t xml:space="preserve"> parámetros</w:t>
      </w:r>
    </w:p>
    <w:p w14:paraId="3E4F9E7C" w14:textId="3C070E75" w:rsidR="0094632B" w:rsidRDefault="0094632B" w:rsidP="00785C9F">
      <w:r>
        <w:tab/>
        <w:t>Nombre_del_efecto_</w:t>
      </w:r>
      <w:proofErr w:type="gramStart"/>
      <w:r>
        <w:t>1:parámetros</w:t>
      </w:r>
      <w:proofErr w:type="gramEnd"/>
      <w:r>
        <w:t>, Nombre_del_efecto_</w:t>
      </w:r>
      <w:proofErr w:type="gramStart"/>
      <w:r>
        <w:t>2:parámetros</w:t>
      </w:r>
      <w:proofErr w:type="gramEnd"/>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proofErr w:type="spellStart"/>
            <w:r>
              <w:t>vpunch</w:t>
            </w:r>
            <w:proofErr w:type="spellEnd"/>
            <w:r>
              <w:t xml:space="preserve"> / </w:t>
            </w:r>
            <w:proofErr w:type="spellStart"/>
            <w:r>
              <w:t>hpunch</w:t>
            </w:r>
            <w:proofErr w:type="spellEnd"/>
          </w:p>
        </w:tc>
        <w:tc>
          <w:tcPr>
            <w:tcW w:w="3402" w:type="dxa"/>
            <w:vAlign w:val="center"/>
          </w:tcPr>
          <w:p w14:paraId="5D8DBEC0" w14:textId="5287AE6B" w:rsidR="00785C9F" w:rsidRDefault="0094632B" w:rsidP="00BB19DF">
            <w:pPr>
              <w:jc w:val="center"/>
            </w:pPr>
            <w:r>
              <w:t>El fondo de pantalla se mueve en horizontal (</w:t>
            </w:r>
            <w:proofErr w:type="spellStart"/>
            <w:r>
              <w:t>hpunch</w:t>
            </w:r>
            <w:proofErr w:type="spellEnd"/>
            <w:r>
              <w:t>) o vertical (</w:t>
            </w:r>
            <w:proofErr w:type="spellStart"/>
            <w:r>
              <w:t>vpunch</w:t>
            </w:r>
            <w:proofErr w:type="spellEnd"/>
            <w:r>
              <w:t>)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785C9F" w14:paraId="3E0BAB38" w14:textId="77777777" w:rsidTr="00BB19DF">
        <w:trPr>
          <w:trHeight w:val="732"/>
        </w:trPr>
        <w:tc>
          <w:tcPr>
            <w:tcW w:w="1555" w:type="dxa"/>
            <w:vMerge w:val="restart"/>
            <w:vAlign w:val="center"/>
          </w:tcPr>
          <w:p w14:paraId="4028ABF9" w14:textId="6DE2FE61" w:rsidR="00785C9F" w:rsidRDefault="0057024B" w:rsidP="00BB19DF">
            <w:pPr>
              <w:jc w:val="center"/>
            </w:pPr>
            <w:r>
              <w:t>Nombre de un fondo</w:t>
            </w:r>
          </w:p>
        </w:tc>
        <w:tc>
          <w:tcPr>
            <w:tcW w:w="3402" w:type="dxa"/>
            <w:vMerge w:val="restart"/>
            <w:vAlign w:val="center"/>
          </w:tcPr>
          <w:p w14:paraId="735A33A4" w14:textId="2BC31322" w:rsidR="00785C9F" w:rsidRDefault="0057024B" w:rsidP="00BB19DF">
            <w:pPr>
              <w:jc w:val="center"/>
            </w:pPr>
            <w:r>
              <w:t>El juego muestra unos parpadeos mostrando un fondo de pantalla una cantidad de veces a lo largo de una cantidad de segundos.</w:t>
            </w:r>
          </w:p>
        </w:tc>
        <w:tc>
          <w:tcPr>
            <w:tcW w:w="3537" w:type="dxa"/>
            <w:vAlign w:val="center"/>
          </w:tcPr>
          <w:p w14:paraId="667BFFA8" w14:textId="657E7E35" w:rsidR="00785C9F" w:rsidRDefault="00785C9F" w:rsidP="00BB19DF">
            <w:pPr>
              <w:jc w:val="center"/>
            </w:pPr>
            <w:r>
              <w:t>1.</w:t>
            </w:r>
            <w:r w:rsidR="0057024B">
              <w:t xml:space="preserve"> Los segundos que tarda el fondo en mostrarse y quitarte cada ciclo</w:t>
            </w:r>
            <w:r w:rsidR="00337355">
              <w:t xml:space="preserve"> (0.1)</w:t>
            </w:r>
          </w:p>
        </w:tc>
      </w:tr>
      <w:tr w:rsidR="00785C9F" w14:paraId="03E1DB68" w14:textId="77777777" w:rsidTr="0057024B">
        <w:trPr>
          <w:trHeight w:val="861"/>
        </w:trPr>
        <w:tc>
          <w:tcPr>
            <w:tcW w:w="1555" w:type="dxa"/>
            <w:vMerge/>
            <w:vAlign w:val="center"/>
          </w:tcPr>
          <w:p w14:paraId="60B45F5B" w14:textId="77777777" w:rsidR="00785C9F" w:rsidRDefault="00785C9F" w:rsidP="00BB19DF">
            <w:pPr>
              <w:jc w:val="center"/>
            </w:pPr>
          </w:p>
        </w:tc>
        <w:tc>
          <w:tcPr>
            <w:tcW w:w="3402" w:type="dxa"/>
            <w:vMerge/>
            <w:vAlign w:val="center"/>
          </w:tcPr>
          <w:p w14:paraId="02BB0200" w14:textId="77777777" w:rsidR="00785C9F" w:rsidRDefault="00785C9F" w:rsidP="00BB19DF">
            <w:pPr>
              <w:jc w:val="center"/>
            </w:pPr>
          </w:p>
        </w:tc>
        <w:tc>
          <w:tcPr>
            <w:tcW w:w="3537" w:type="dxa"/>
            <w:vAlign w:val="center"/>
          </w:tcPr>
          <w:p w14:paraId="5B48689B" w14:textId="7A3FD5F8" w:rsidR="00785C9F" w:rsidRDefault="00785C9F" w:rsidP="00BB19DF">
            <w:pPr>
              <w:jc w:val="center"/>
            </w:pPr>
            <w:r>
              <w:t xml:space="preserve">2. </w:t>
            </w:r>
            <w:r w:rsidR="0057024B">
              <w:t>La cantidad de ciclos (veces) que el fondo se va a mostrar</w:t>
            </w:r>
            <w:r w:rsidR="00337355">
              <w:t xml:space="preserve"> (4)</w:t>
            </w:r>
          </w:p>
        </w:tc>
      </w:tr>
    </w:tbl>
    <w:p w14:paraId="69AD4EFB" w14:textId="77777777" w:rsidR="00785C9F" w:rsidRDefault="00785C9F" w:rsidP="00785C9F"/>
    <w:p w14:paraId="73A1C1AA" w14:textId="1EAFB56B" w:rsidR="0057024B" w:rsidRDefault="0057024B" w:rsidP="00785C9F">
      <w:r>
        <w:tab/>
        <w:t>Ejemplos</w:t>
      </w:r>
    </w:p>
    <w:p w14:paraId="17640A57" w14:textId="19062837" w:rsidR="0057024B" w:rsidRDefault="0057024B" w:rsidP="0057024B">
      <w:pPr>
        <w:pStyle w:val="Prrafodelista"/>
        <w:numPr>
          <w:ilvl w:val="0"/>
          <w:numId w:val="9"/>
        </w:numPr>
      </w:pPr>
      <w:r>
        <w:t>vpunch:50 (Ocurre un golpe vertical con una intensidad fuerte)</w:t>
      </w:r>
    </w:p>
    <w:p w14:paraId="176D08B6" w14:textId="323A01BC" w:rsidR="0057024B" w:rsidRDefault="0057024B" w:rsidP="0057024B">
      <w:pPr>
        <w:pStyle w:val="Prrafodelista"/>
        <w:numPr>
          <w:ilvl w:val="0"/>
          <w:numId w:val="9"/>
        </w:numPr>
      </w:pPr>
      <w:r>
        <w:t>hospital:0.1:3 (Muestra el fondo hospital 3 veces</w:t>
      </w:r>
      <w:r w:rsidR="00391D6B">
        <w:t xml:space="preserve"> mostrando el fondo 0.1 segundos cada vez</w:t>
      </w:r>
      <w:r>
        <w:t>)</w:t>
      </w:r>
    </w:p>
    <w:p w14:paraId="0C931C07" w14:textId="72D8AAF9" w:rsidR="00391D6B" w:rsidRDefault="00391D6B" w:rsidP="0057024B">
      <w:pPr>
        <w:pStyle w:val="Prrafodelista"/>
        <w:numPr>
          <w:ilvl w:val="0"/>
          <w:numId w:val="9"/>
        </w:numPr>
      </w:pPr>
      <w:r>
        <w:t>flash:0.25:1 (Muestra un fondo blanco una única vez durante 0.25 segundos simulando un destello repentino)</w:t>
      </w:r>
    </w:p>
    <w:p w14:paraId="68F0118A" w14:textId="00C674E4" w:rsidR="00391D6B" w:rsidRPr="00785C9F" w:rsidRDefault="00391D6B" w:rsidP="0057024B">
      <w:pPr>
        <w:pStyle w:val="Prrafodelista"/>
        <w:numPr>
          <w:ilvl w:val="0"/>
          <w:numId w:val="9"/>
        </w:numPr>
      </w:pPr>
      <w:r>
        <w:t>blackout:0.25:1 (Muestra un fondo negro una única vez durante 0.25 segundos simulando un pequeño corte de luz o parpadeo)</w:t>
      </w:r>
    </w:p>
    <w:p w14:paraId="2EB9340D" w14:textId="67FC905E" w:rsidR="002D14CA" w:rsidRDefault="002D14CA" w:rsidP="002D14CA">
      <w:pPr>
        <w:pStyle w:val="Ttulo2"/>
      </w:pPr>
      <w:bookmarkStart w:id="12" w:name="_Toc199261565"/>
      <w:r>
        <w:t xml:space="preserve">Columna </w:t>
      </w:r>
      <w:proofErr w:type="spellStart"/>
      <w:r>
        <w:t>Continuous</w:t>
      </w:r>
      <w:proofErr w:type="spellEnd"/>
      <w:r>
        <w:t xml:space="preserve"> </w:t>
      </w:r>
      <w:proofErr w:type="spellStart"/>
      <w:r>
        <w:t>effect</w:t>
      </w:r>
      <w:bookmarkEnd w:id="12"/>
      <w:proofErr w:type="spellEnd"/>
    </w:p>
    <w:p w14:paraId="21CED1AE" w14:textId="52FBEAA8" w:rsidR="005A13EB" w:rsidRDefault="005A13EB" w:rsidP="005A13EB">
      <w:r>
        <w:tab/>
        <w:t xml:space="preserve">Es similar a los Single </w:t>
      </w:r>
      <w:proofErr w:type="spellStart"/>
      <w:r>
        <w:t>Effects</w:t>
      </w:r>
      <w:proofErr w:type="spellEnd"/>
      <w:r>
        <w:t>, solo que esta vez es un efecto que sucede constantemente en pantalla y persiste indefinidamente hasta que se vuelva a llamar</w:t>
      </w:r>
      <w:r w:rsidR="009151B7">
        <w:t xml:space="preserve">. Se pueden dividir en dos, aquellos efectos continuos que interactúan con </w:t>
      </w:r>
      <w:proofErr w:type="spellStart"/>
      <w:r w:rsidR="009151B7">
        <w:t>el</w:t>
      </w:r>
      <w:proofErr w:type="spellEnd"/>
      <w:r w:rsidR="009151B7">
        <w:t xml:space="preserve"> fondo actual, y aquellos que colocan una imagen por encima.</w:t>
      </w:r>
      <w:r>
        <w:t xml:space="preserve"> </w:t>
      </w:r>
      <w:r w:rsidR="009151B7">
        <w:t>L</w:t>
      </w:r>
      <w:r>
        <w:t>a sintaxis es la misma que la de</w:t>
      </w:r>
      <w:r w:rsidR="009151B7">
        <w:t xml:space="preserve"> los Single </w:t>
      </w:r>
      <w:proofErr w:type="spellStart"/>
      <w:r w:rsidR="009151B7">
        <w:t>Effects</w:t>
      </w:r>
      <w:proofErr w:type="spellEnd"/>
      <w:r w:rsidR="009151B7">
        <w:t>.</w:t>
      </w:r>
    </w:p>
    <w:p w14:paraId="5A771641" w14:textId="6E3FC74D" w:rsidR="009151B7" w:rsidRDefault="009151B7" w:rsidP="005A13EB">
      <w:r>
        <w:tab/>
      </w:r>
      <w:proofErr w:type="spellStart"/>
      <w:r>
        <w:t>Nombre_del_</w:t>
      </w:r>
      <w:proofErr w:type="gramStart"/>
      <w:r>
        <w:t>efecto</w:t>
      </w:r>
      <w:proofErr w:type="spellEnd"/>
      <w:r>
        <w:t xml:space="preserve"> :</w:t>
      </w:r>
      <w:proofErr w:type="gramEnd"/>
      <w:r>
        <w:t xml:space="preserve"> parámetros</w:t>
      </w:r>
    </w:p>
    <w:p w14:paraId="366991D1" w14:textId="73609984" w:rsidR="009151B7" w:rsidRDefault="009151B7" w:rsidP="005A13EB">
      <w:r>
        <w:lastRenderedPageBreak/>
        <w:tab/>
        <w:t>Nombre_del_efecto_</w:t>
      </w:r>
      <w:proofErr w:type="gramStart"/>
      <w:r>
        <w:t>1 :</w:t>
      </w:r>
      <w:proofErr w:type="gramEnd"/>
      <w:r>
        <w:t xml:space="preserve"> parámetros, Nombre_del_efecto_</w:t>
      </w:r>
      <w:proofErr w:type="gramStart"/>
      <w:r>
        <w:t>2 :</w:t>
      </w:r>
      <w:proofErr w:type="gramEnd"/>
      <w:r>
        <w:t xml:space="preserve"> parámetros</w:t>
      </w:r>
    </w:p>
    <w:p w14:paraId="6170252D" w14:textId="114E67DD" w:rsidR="009151B7" w:rsidRDefault="009151B7" w:rsidP="009151B7">
      <w:pPr>
        <w:pStyle w:val="Ttulo3"/>
      </w:pPr>
      <w:r>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proofErr w:type="spellStart"/>
            <w:r>
              <w:t>blur</w:t>
            </w:r>
            <w:proofErr w:type="spellEnd"/>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proofErr w:type="spellStart"/>
            <w:r>
              <w:t>hwarp</w:t>
            </w:r>
            <w:proofErr w:type="spellEnd"/>
            <w:r>
              <w:t xml:space="preserve"> / </w:t>
            </w:r>
            <w:proofErr w:type="spellStart"/>
            <w:r>
              <w:t>v</w:t>
            </w:r>
            <w:r w:rsidR="00EB063E">
              <w:t>w</w:t>
            </w:r>
            <w:r>
              <w:t>arp</w:t>
            </w:r>
            <w:proofErr w:type="spellEnd"/>
          </w:p>
        </w:tc>
        <w:tc>
          <w:tcPr>
            <w:tcW w:w="3543" w:type="dxa"/>
            <w:vAlign w:val="center"/>
          </w:tcPr>
          <w:p w14:paraId="06A4A4A3" w14:textId="5E65BDBC" w:rsidR="009151B7" w:rsidRDefault="00A3793F" w:rsidP="00BB19DF">
            <w:pPr>
              <w:jc w:val="center"/>
            </w:pPr>
            <w:r>
              <w:t>El fondo actual se estira vertical (</w:t>
            </w:r>
            <w:proofErr w:type="spellStart"/>
            <w:r>
              <w:t>vwarp</w:t>
            </w:r>
            <w:proofErr w:type="spellEnd"/>
            <w:r>
              <w:t>) u horizontalmente (</w:t>
            </w:r>
            <w:proofErr w:type="spellStart"/>
            <w:r>
              <w:t>hwarp</w:t>
            </w:r>
            <w:proofErr w:type="spellEnd"/>
            <w:r>
              <w:t>)</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proofErr w:type="spellStart"/>
            <w:r>
              <w:t>rotate</w:t>
            </w:r>
            <w:proofErr w:type="spellEnd"/>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711E2408" w14:textId="0DAEB2A3" w:rsidR="00EB063E" w:rsidRDefault="00EB063E" w:rsidP="009151B7">
      <w:r>
        <w:tab/>
        <w:t>Ejemplo</w:t>
      </w:r>
      <w:r w:rsidR="00D61465">
        <w:t>s</w:t>
      </w:r>
      <w:r>
        <w:t>:</w:t>
      </w:r>
    </w:p>
    <w:p w14:paraId="4D3D3AC7" w14:textId="0664EB79" w:rsidR="00EB063E" w:rsidRDefault="00EB063E" w:rsidP="00EB063E">
      <w:pPr>
        <w:pStyle w:val="Prrafodelista"/>
        <w:numPr>
          <w:ilvl w:val="0"/>
          <w:numId w:val="10"/>
        </w:numPr>
      </w:pPr>
      <w:r>
        <w:t>blur:30 (Una borrosidad considerable)</w:t>
      </w:r>
    </w:p>
    <w:p w14:paraId="6581EE4B" w14:textId="2BCCC53C" w:rsidR="00EB063E" w:rsidRDefault="00EB063E" w:rsidP="00EB063E">
      <w:pPr>
        <w:pStyle w:val="Prrafodelista"/>
        <w:numPr>
          <w:ilvl w:val="0"/>
          <w:numId w:val="10"/>
        </w:numPr>
      </w:pPr>
      <w:r>
        <w:t>vwarp:1.5 (El fondo se estira verticalmente 1.5 veces su alto)</w:t>
      </w:r>
    </w:p>
    <w:p w14:paraId="370BC261" w14:textId="47B846C0" w:rsidR="00EB063E" w:rsidRDefault="00EB063E" w:rsidP="00EB063E">
      <w:pPr>
        <w:pStyle w:val="Prrafodelista"/>
        <w:numPr>
          <w:ilvl w:val="0"/>
          <w:numId w:val="10"/>
        </w:numPr>
      </w:pPr>
      <w:r>
        <w:t>rotate:30 (El fondo rota 30 grados hacia la derecha</w:t>
      </w:r>
      <w:r w:rsidR="00DD5CE8">
        <w:t xml:space="preserve"> en sentido de las manecillas del reloj</w:t>
      </w:r>
      <w:r>
        <w:t>)</w:t>
      </w:r>
    </w:p>
    <w:p w14:paraId="16978DD8" w14:textId="77777777" w:rsidR="0035272B" w:rsidRPr="009151B7" w:rsidRDefault="0035272B" w:rsidP="00EB063E">
      <w:pPr>
        <w:pStyle w:val="Prrafodelista"/>
        <w:numPr>
          <w:ilvl w:val="0"/>
          <w:numId w:val="10"/>
        </w:numPr>
      </w:pPr>
    </w:p>
    <w:p w14:paraId="0A48D5AD" w14:textId="260EB593" w:rsidR="0035272B" w:rsidRDefault="0035272B" w:rsidP="0035272B">
      <w:pPr>
        <w:pStyle w:val="Ttulo3"/>
      </w:pPr>
      <w:r>
        <w:t xml:space="preserve">Efectos que </w:t>
      </w:r>
      <w:r>
        <w:t>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7A31007C" w:rsidR="0035272B" w:rsidRDefault="0035272B" w:rsidP="00BB19DF">
            <w:pPr>
              <w:jc w:val="center"/>
            </w:pPr>
            <w:r>
              <w:t>Nombre del fondo</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057438CA" w:rsidR="0035272B" w:rsidRDefault="0035272B" w:rsidP="00BB19DF">
            <w:pPr>
              <w:jc w:val="center"/>
            </w:pPr>
            <w:r>
              <w:t xml:space="preserve">1. La </w:t>
            </w:r>
            <w:r>
              <w:t>intensidad de la opacidad, donde 1 es la imagen normal y 0 es la imagen totalmente invisible. (0.4)</w:t>
            </w:r>
          </w:p>
        </w:tc>
      </w:tr>
    </w:tbl>
    <w:p w14:paraId="7F688922" w14:textId="77777777" w:rsidR="0035272B" w:rsidRDefault="0035272B" w:rsidP="0035272B"/>
    <w:p w14:paraId="6861DFF3" w14:textId="77777777" w:rsidR="0035272B" w:rsidRDefault="0035272B" w:rsidP="0035272B">
      <w:r>
        <w:tab/>
        <w:t>Ejemplos:</w:t>
      </w:r>
    </w:p>
    <w:p w14:paraId="1CE14ED0" w14:textId="7172E566" w:rsidR="009151B7" w:rsidRPr="009151B7" w:rsidRDefault="000C7D89" w:rsidP="000C7D89">
      <w:pPr>
        <w:pStyle w:val="Prrafodelista"/>
        <w:numPr>
          <w:ilvl w:val="0"/>
          <w:numId w:val="10"/>
        </w:numPr>
      </w:pPr>
      <w:proofErr w:type="spellStart"/>
      <w:r>
        <w:t>Suffocation</w:t>
      </w:r>
      <w:proofErr w:type="spellEnd"/>
      <w:r>
        <w:t>:</w:t>
      </w:r>
    </w:p>
    <w:p w14:paraId="02543915" w14:textId="1E0BADC4" w:rsidR="002D14CA" w:rsidRDefault="002D14CA" w:rsidP="002D14CA">
      <w:pPr>
        <w:pStyle w:val="Ttulo2"/>
      </w:pPr>
      <w:bookmarkStart w:id="13" w:name="_Toc199261566"/>
      <w:r>
        <w:lastRenderedPageBreak/>
        <w:t xml:space="preserve">Columna </w:t>
      </w:r>
      <w:proofErr w:type="spellStart"/>
      <w:r>
        <w:t>Events</w:t>
      </w:r>
      <w:bookmarkEnd w:id="13"/>
      <w:proofErr w:type="spellEnd"/>
    </w:p>
    <w:p w14:paraId="020A97DC" w14:textId="34D481D0" w:rsidR="002D14CA" w:rsidRDefault="002D14CA" w:rsidP="002D14CA">
      <w:pPr>
        <w:pStyle w:val="Ttulo2"/>
      </w:pPr>
      <w:bookmarkStart w:id="14" w:name="_Toc199261567"/>
      <w:r>
        <w:t xml:space="preserve">Columna </w:t>
      </w:r>
      <w:proofErr w:type="spellStart"/>
      <w:r>
        <w:t>Delay</w:t>
      </w:r>
      <w:bookmarkEnd w:id="14"/>
      <w:proofErr w:type="spellEnd"/>
    </w:p>
    <w:p w14:paraId="1EE5E6FD" w14:textId="10FD50EF" w:rsidR="002D14CA" w:rsidRDefault="002D14CA" w:rsidP="002D14CA">
      <w:pPr>
        <w:pStyle w:val="Ttulo2"/>
      </w:pPr>
      <w:bookmarkStart w:id="15" w:name="_Toc199261568"/>
      <w:r>
        <w:t>Columna Emisor</w:t>
      </w:r>
      <w:bookmarkEnd w:id="15"/>
    </w:p>
    <w:p w14:paraId="38C2F0FA" w14:textId="7ACBBEA5" w:rsidR="002D14CA" w:rsidRDefault="002D14CA" w:rsidP="002D14CA">
      <w:pPr>
        <w:pStyle w:val="Ttulo2"/>
      </w:pPr>
      <w:bookmarkStart w:id="16" w:name="_Toc199261569"/>
      <w:r>
        <w:t>Columnas de Idioma</w:t>
      </w:r>
      <w:bookmarkEnd w:id="16"/>
    </w:p>
    <w:p w14:paraId="28480120" w14:textId="248CCE49" w:rsidR="002D14CA" w:rsidRPr="002D14CA" w:rsidRDefault="002D14CA" w:rsidP="002D14CA">
      <w:pPr>
        <w:pStyle w:val="Ttulo2"/>
      </w:pPr>
      <w:bookmarkStart w:id="17" w:name="_Toc199261570"/>
      <w:r>
        <w:t>Terminación de diálogo</w:t>
      </w:r>
      <w:bookmarkEnd w:id="17"/>
    </w:p>
    <w:p w14:paraId="7D8B161E" w14:textId="55DADDB0" w:rsidR="002D14CA" w:rsidRDefault="002D14CA" w:rsidP="002D14CA">
      <w:pPr>
        <w:pStyle w:val="Ttulo2"/>
      </w:pPr>
      <w:bookmarkStart w:id="18" w:name="_Toc199261571"/>
      <w:r>
        <w:t>Ejemplos</w:t>
      </w:r>
      <w:bookmarkEnd w:id="18"/>
    </w:p>
    <w:p w14:paraId="7DBA3BE9" w14:textId="3DD804DC" w:rsidR="006A5779" w:rsidRDefault="006A5779" w:rsidP="006A5779">
      <w:pPr>
        <w:pStyle w:val="Ttulo1"/>
      </w:pPr>
      <w:bookmarkStart w:id="19" w:name="_Toc199261572"/>
      <w:proofErr w:type="spellStart"/>
      <w:r>
        <w:t>Testing</w:t>
      </w:r>
      <w:bookmarkEnd w:id="19"/>
      <w:proofErr w:type="spellEnd"/>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1DD0A799" w14:textId="77777777" w:rsidR="006A5779" w:rsidRDefault="006A5779" w:rsidP="006A5779"/>
    <w:p w14:paraId="4E7A87D1" w14:textId="0275E08E" w:rsidR="006A5779" w:rsidRPr="006A5779" w:rsidRDefault="006A5779" w:rsidP="006A5779">
      <w:pPr>
        <w:pStyle w:val="Ttulo1"/>
      </w:pPr>
      <w:bookmarkStart w:id="21" w:name="_Toc199261574"/>
      <w:r>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77777777" w:rsidR="00D876FB" w:rsidRPr="00D876FB" w:rsidRDefault="00D876FB" w:rsidP="00D876FB"/>
    <w:p w14:paraId="0D0C5995" w14:textId="3653AB07" w:rsidR="00D876FB" w:rsidRPr="00D876FB" w:rsidRDefault="006F16EB" w:rsidP="00D876FB">
      <w:hyperlink r:id="rId23" w:history="1">
        <w:r w:rsidRPr="006A7F98">
          <w:rPr>
            <w:rStyle w:val="Hipervnculo"/>
          </w:rPr>
          <w:t>https://htmlcolorcodes.com/es/</w:t>
        </w:r>
      </w:hyperlink>
      <w:r>
        <w:t xml:space="preserve"> </w:t>
      </w:r>
    </w:p>
    <w:sectPr w:rsidR="00D876FB"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BBD8D" w14:textId="77777777" w:rsidR="00561A67" w:rsidRDefault="00561A67" w:rsidP="006A5779">
      <w:pPr>
        <w:spacing w:after="0" w:line="240" w:lineRule="auto"/>
      </w:pPr>
      <w:r>
        <w:separator/>
      </w:r>
    </w:p>
  </w:endnote>
  <w:endnote w:type="continuationSeparator" w:id="0">
    <w:p w14:paraId="4C666F3C" w14:textId="77777777" w:rsidR="00561A67" w:rsidRDefault="00561A67"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DC3477" w14:textId="77777777" w:rsidR="00561A67" w:rsidRDefault="00561A67" w:rsidP="006A5779">
      <w:pPr>
        <w:spacing w:after="0" w:line="240" w:lineRule="auto"/>
      </w:pPr>
      <w:r>
        <w:separator/>
      </w:r>
    </w:p>
  </w:footnote>
  <w:footnote w:type="continuationSeparator" w:id="0">
    <w:p w14:paraId="75D71DF6" w14:textId="77777777" w:rsidR="00561A67" w:rsidRDefault="00561A67"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4"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6"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7"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93169672">
    <w:abstractNumId w:val="8"/>
  </w:num>
  <w:num w:numId="2" w16cid:durableId="132523105">
    <w:abstractNumId w:val="9"/>
  </w:num>
  <w:num w:numId="3" w16cid:durableId="550045339">
    <w:abstractNumId w:val="1"/>
  </w:num>
  <w:num w:numId="4" w16cid:durableId="913316204">
    <w:abstractNumId w:val="7"/>
  </w:num>
  <w:num w:numId="5" w16cid:durableId="1328904247">
    <w:abstractNumId w:val="5"/>
  </w:num>
  <w:num w:numId="6" w16cid:durableId="675959527">
    <w:abstractNumId w:val="4"/>
  </w:num>
  <w:num w:numId="7" w16cid:durableId="1954557278">
    <w:abstractNumId w:val="2"/>
  </w:num>
  <w:num w:numId="8" w16cid:durableId="1356231617">
    <w:abstractNumId w:val="0"/>
  </w:num>
  <w:num w:numId="9" w16cid:durableId="1882328899">
    <w:abstractNumId w:val="3"/>
  </w:num>
  <w:num w:numId="10" w16cid:durableId="8705285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66054"/>
    <w:rsid w:val="00085F5C"/>
    <w:rsid w:val="000912D9"/>
    <w:rsid w:val="000B1F57"/>
    <w:rsid w:val="000B3DC1"/>
    <w:rsid w:val="000C7D89"/>
    <w:rsid w:val="00116426"/>
    <w:rsid w:val="00141E3B"/>
    <w:rsid w:val="00181405"/>
    <w:rsid w:val="001871D4"/>
    <w:rsid w:val="001A2B0B"/>
    <w:rsid w:val="001C13B8"/>
    <w:rsid w:val="001D7453"/>
    <w:rsid w:val="001E2CEE"/>
    <w:rsid w:val="001E5682"/>
    <w:rsid w:val="001F2C38"/>
    <w:rsid w:val="00206853"/>
    <w:rsid w:val="00220620"/>
    <w:rsid w:val="00250A61"/>
    <w:rsid w:val="002742DD"/>
    <w:rsid w:val="002A5B84"/>
    <w:rsid w:val="002D14CA"/>
    <w:rsid w:val="002E3210"/>
    <w:rsid w:val="00331BEC"/>
    <w:rsid w:val="00337355"/>
    <w:rsid w:val="003510A1"/>
    <w:rsid w:val="0035272B"/>
    <w:rsid w:val="00353FC8"/>
    <w:rsid w:val="00370380"/>
    <w:rsid w:val="00386F61"/>
    <w:rsid w:val="00391D6B"/>
    <w:rsid w:val="003E25EF"/>
    <w:rsid w:val="004116E6"/>
    <w:rsid w:val="00417F36"/>
    <w:rsid w:val="00420C66"/>
    <w:rsid w:val="0044181B"/>
    <w:rsid w:val="00461C8A"/>
    <w:rsid w:val="0048297E"/>
    <w:rsid w:val="00497A28"/>
    <w:rsid w:val="004C18FC"/>
    <w:rsid w:val="004D224D"/>
    <w:rsid w:val="004E7CAF"/>
    <w:rsid w:val="004E7CEA"/>
    <w:rsid w:val="00511916"/>
    <w:rsid w:val="0054385C"/>
    <w:rsid w:val="00556214"/>
    <w:rsid w:val="00561A67"/>
    <w:rsid w:val="0057024B"/>
    <w:rsid w:val="00575F6B"/>
    <w:rsid w:val="005929D1"/>
    <w:rsid w:val="005A13EB"/>
    <w:rsid w:val="005A3719"/>
    <w:rsid w:val="005B7E20"/>
    <w:rsid w:val="005D240B"/>
    <w:rsid w:val="005D4681"/>
    <w:rsid w:val="005F11F2"/>
    <w:rsid w:val="006210F3"/>
    <w:rsid w:val="00631176"/>
    <w:rsid w:val="0063778A"/>
    <w:rsid w:val="00653965"/>
    <w:rsid w:val="006877CD"/>
    <w:rsid w:val="006A5779"/>
    <w:rsid w:val="006B5FA9"/>
    <w:rsid w:val="006B7985"/>
    <w:rsid w:val="006D2F65"/>
    <w:rsid w:val="006F16EB"/>
    <w:rsid w:val="006F30C9"/>
    <w:rsid w:val="00723A24"/>
    <w:rsid w:val="00737AEC"/>
    <w:rsid w:val="007819CF"/>
    <w:rsid w:val="00785C9F"/>
    <w:rsid w:val="007C075B"/>
    <w:rsid w:val="007C0AC0"/>
    <w:rsid w:val="007D0688"/>
    <w:rsid w:val="00845ADA"/>
    <w:rsid w:val="00855DBB"/>
    <w:rsid w:val="00870E12"/>
    <w:rsid w:val="008A038C"/>
    <w:rsid w:val="008A2D18"/>
    <w:rsid w:val="008B6397"/>
    <w:rsid w:val="008C4269"/>
    <w:rsid w:val="008D393E"/>
    <w:rsid w:val="008D3E63"/>
    <w:rsid w:val="008D7087"/>
    <w:rsid w:val="008E7A44"/>
    <w:rsid w:val="008F617E"/>
    <w:rsid w:val="009020D2"/>
    <w:rsid w:val="00910C4B"/>
    <w:rsid w:val="009151B7"/>
    <w:rsid w:val="00944E8B"/>
    <w:rsid w:val="0094632B"/>
    <w:rsid w:val="0094660C"/>
    <w:rsid w:val="00950650"/>
    <w:rsid w:val="00996D49"/>
    <w:rsid w:val="00A1623E"/>
    <w:rsid w:val="00A20A07"/>
    <w:rsid w:val="00A3793F"/>
    <w:rsid w:val="00A438A3"/>
    <w:rsid w:val="00A43E41"/>
    <w:rsid w:val="00A75EC0"/>
    <w:rsid w:val="00A8593C"/>
    <w:rsid w:val="00AA6F32"/>
    <w:rsid w:val="00AB3021"/>
    <w:rsid w:val="00AC646A"/>
    <w:rsid w:val="00AD21FA"/>
    <w:rsid w:val="00AD3934"/>
    <w:rsid w:val="00AD4931"/>
    <w:rsid w:val="00B142B1"/>
    <w:rsid w:val="00B75319"/>
    <w:rsid w:val="00B7716E"/>
    <w:rsid w:val="00BB4974"/>
    <w:rsid w:val="00BE167A"/>
    <w:rsid w:val="00C40F5F"/>
    <w:rsid w:val="00CB15C9"/>
    <w:rsid w:val="00CB50F5"/>
    <w:rsid w:val="00CD47AB"/>
    <w:rsid w:val="00D11B1C"/>
    <w:rsid w:val="00D41B7C"/>
    <w:rsid w:val="00D439B2"/>
    <w:rsid w:val="00D561C1"/>
    <w:rsid w:val="00D61465"/>
    <w:rsid w:val="00D6158E"/>
    <w:rsid w:val="00D84481"/>
    <w:rsid w:val="00D876FB"/>
    <w:rsid w:val="00D94F3B"/>
    <w:rsid w:val="00DA745B"/>
    <w:rsid w:val="00DB78F1"/>
    <w:rsid w:val="00DB7928"/>
    <w:rsid w:val="00DD01F0"/>
    <w:rsid w:val="00DD5CE8"/>
    <w:rsid w:val="00DD5CFF"/>
    <w:rsid w:val="00DE31F4"/>
    <w:rsid w:val="00DF4698"/>
    <w:rsid w:val="00E54C71"/>
    <w:rsid w:val="00E57E9B"/>
    <w:rsid w:val="00E63EE1"/>
    <w:rsid w:val="00E731A2"/>
    <w:rsid w:val="00E76B17"/>
    <w:rsid w:val="00E84C8D"/>
    <w:rsid w:val="00E92754"/>
    <w:rsid w:val="00EB063E"/>
    <w:rsid w:val="00ED2C1A"/>
    <w:rsid w:val="00ED5853"/>
    <w:rsid w:val="00ED6639"/>
    <w:rsid w:val="00F16D15"/>
    <w:rsid w:val="00F23224"/>
    <w:rsid w:val="00F35969"/>
    <w:rsid w:val="00F45AF9"/>
    <w:rsid w:val="00F65CED"/>
    <w:rsid w:val="00F9011D"/>
    <w:rsid w:val="00FA3E8A"/>
    <w:rsid w:val="00FA7BF7"/>
    <w:rsid w:val="00FC1D35"/>
    <w:rsid w:val="00FD129C"/>
    <w:rsid w:val="00FD386B"/>
    <w:rsid w:val="00FD38A9"/>
    <w:rsid w:val="00FE567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semiHidden/>
    <w:unhideWhenUsed/>
    <w:qFormat/>
    <w:rsid w:val="00386F6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semiHidden/>
    <w:rsid w:val="00386F6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tmlcolorcodes.com/e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htmlcolorcodes.com/es/" TargetMode="Externa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591</TotalTime>
  <Pages>16</Pages>
  <Words>3928</Words>
  <Characters>21610</Characters>
  <Application>Microsoft Office Word</Application>
  <DocSecurity>0</DocSecurity>
  <Lines>180</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cp:lastModifiedBy>
  <cp:revision>122</cp:revision>
  <dcterms:created xsi:type="dcterms:W3CDTF">2025-05-27T21:38:00Z</dcterms:created>
  <dcterms:modified xsi:type="dcterms:W3CDTF">2025-06-10T00:01:00Z</dcterms:modified>
</cp:coreProperties>
</file>