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D9DC3" w14:textId="595895F0" w:rsidR="006145D2" w:rsidRPr="006145D2" w:rsidRDefault="006145D2" w:rsidP="006145D2">
      <w:pPr>
        <w:pStyle w:val="NoSpacing"/>
        <w:jc w:val="center"/>
        <w:rPr>
          <w:b/>
          <w:color w:val="FF0000"/>
          <w:sz w:val="28"/>
          <w:szCs w:val="28"/>
          <w:lang w:eastAsia="en-GB"/>
        </w:rPr>
      </w:pPr>
      <w:r w:rsidRPr="006145D2">
        <w:rPr>
          <w:b/>
          <w:color w:val="FF0000"/>
          <w:sz w:val="28"/>
          <w:szCs w:val="28"/>
          <w:lang w:eastAsia="en-GB"/>
        </w:rPr>
        <w:t>EXAMPLE OBJECTION LETTER/EMAIL FOR GUIDANCE</w:t>
      </w:r>
    </w:p>
    <w:p w14:paraId="4EA6BAF1" w14:textId="313B9C4D" w:rsidR="006145D2" w:rsidRDefault="00D975A7" w:rsidP="006145D2">
      <w:pPr>
        <w:pStyle w:val="NoSpacing"/>
        <w:rPr>
          <w:b/>
          <w:lang w:eastAsia="en-GB"/>
        </w:rPr>
      </w:pPr>
      <w:r>
        <w:rPr>
          <w:lang w:eastAsia="en-GB"/>
        </w:rPr>
        <w:tab/>
      </w:r>
      <w:r>
        <w:rPr>
          <w:lang w:eastAsia="en-GB"/>
        </w:rPr>
        <w:tab/>
      </w:r>
      <w:r>
        <w:rPr>
          <w:lang w:eastAsia="en-GB"/>
        </w:rPr>
        <w:tab/>
      </w:r>
      <w:r>
        <w:rPr>
          <w:lang w:eastAsia="en-GB"/>
        </w:rPr>
        <w:tab/>
      </w:r>
      <w:r>
        <w:rPr>
          <w:lang w:eastAsia="en-GB"/>
        </w:rPr>
        <w:tab/>
      </w:r>
      <w:r>
        <w:rPr>
          <w:lang w:eastAsia="en-GB"/>
        </w:rPr>
        <w:tab/>
      </w:r>
      <w:r>
        <w:rPr>
          <w:lang w:eastAsia="en-GB"/>
        </w:rPr>
        <w:tab/>
      </w:r>
      <w:r>
        <w:rPr>
          <w:lang w:eastAsia="en-GB"/>
        </w:rPr>
        <w:tab/>
      </w:r>
      <w:r>
        <w:rPr>
          <w:lang w:eastAsia="en-GB"/>
        </w:rPr>
        <w:tab/>
      </w:r>
      <w:r>
        <w:rPr>
          <w:lang w:eastAsia="en-GB"/>
        </w:rPr>
        <w:tab/>
      </w:r>
      <w:r>
        <w:rPr>
          <w:lang w:eastAsia="en-GB"/>
        </w:rPr>
        <w:tab/>
      </w:r>
      <w:r>
        <w:rPr>
          <w:lang w:eastAsia="en-GB"/>
        </w:rPr>
        <w:tab/>
      </w:r>
      <w:r w:rsidRPr="00D975A7">
        <w:rPr>
          <w:b/>
          <w:lang w:eastAsia="en-GB"/>
        </w:rPr>
        <w:t>YOUR ADDRESS</w:t>
      </w:r>
    </w:p>
    <w:p w14:paraId="56E8108F" w14:textId="16F612B1" w:rsidR="00D975A7" w:rsidRDefault="00D975A7" w:rsidP="006145D2">
      <w:pPr>
        <w:pStyle w:val="NoSpacing"/>
        <w:rPr>
          <w:b/>
          <w:lang w:eastAsia="en-GB"/>
        </w:rPr>
      </w:pPr>
      <w:r>
        <w:rPr>
          <w:b/>
          <w:lang w:eastAsia="en-GB"/>
        </w:rPr>
        <w:tab/>
      </w:r>
      <w:r>
        <w:rPr>
          <w:b/>
          <w:lang w:eastAsia="en-GB"/>
        </w:rPr>
        <w:tab/>
      </w:r>
      <w:r>
        <w:rPr>
          <w:b/>
          <w:lang w:eastAsia="en-GB"/>
        </w:rPr>
        <w:tab/>
      </w:r>
      <w:r>
        <w:rPr>
          <w:b/>
          <w:lang w:eastAsia="en-GB"/>
        </w:rPr>
        <w:tab/>
      </w:r>
      <w:r>
        <w:rPr>
          <w:b/>
          <w:lang w:eastAsia="en-GB"/>
        </w:rPr>
        <w:tab/>
      </w:r>
      <w:r>
        <w:rPr>
          <w:b/>
          <w:lang w:eastAsia="en-GB"/>
        </w:rPr>
        <w:tab/>
      </w:r>
      <w:r>
        <w:rPr>
          <w:b/>
          <w:lang w:eastAsia="en-GB"/>
        </w:rPr>
        <w:tab/>
      </w:r>
      <w:r>
        <w:rPr>
          <w:b/>
          <w:lang w:eastAsia="en-GB"/>
        </w:rPr>
        <w:tab/>
      </w:r>
      <w:r>
        <w:rPr>
          <w:b/>
          <w:lang w:eastAsia="en-GB"/>
        </w:rPr>
        <w:tab/>
      </w:r>
      <w:r>
        <w:rPr>
          <w:b/>
          <w:lang w:eastAsia="en-GB"/>
        </w:rPr>
        <w:tab/>
      </w:r>
      <w:r>
        <w:rPr>
          <w:b/>
          <w:lang w:eastAsia="en-GB"/>
        </w:rPr>
        <w:tab/>
      </w:r>
      <w:r>
        <w:rPr>
          <w:b/>
          <w:lang w:eastAsia="en-GB"/>
        </w:rPr>
        <w:tab/>
        <w:t>DATE</w:t>
      </w:r>
    </w:p>
    <w:p w14:paraId="3A83B5C3" w14:textId="60F322F2" w:rsidR="00DC3487" w:rsidRPr="00DC3487" w:rsidRDefault="00DC3487" w:rsidP="006145D2">
      <w:pPr>
        <w:pStyle w:val="NoSpacing"/>
        <w:rPr>
          <w:b/>
        </w:rPr>
      </w:pPr>
      <w:r w:rsidRPr="00DC3487">
        <w:rPr>
          <w:b/>
        </w:rPr>
        <w:t>Southwark Council</w:t>
      </w:r>
    </w:p>
    <w:p w14:paraId="3979D581" w14:textId="77777777" w:rsidR="00DC3487" w:rsidRPr="00DC3487" w:rsidRDefault="00DC3487" w:rsidP="00DC3487">
      <w:pPr>
        <w:pStyle w:val="NoSpacing"/>
        <w:rPr>
          <w:b/>
        </w:rPr>
      </w:pPr>
      <w:r w:rsidRPr="00DC3487">
        <w:rPr>
          <w:b/>
        </w:rPr>
        <w:t>Michael Glasgow</w:t>
      </w:r>
    </w:p>
    <w:p w14:paraId="0FCAE244" w14:textId="7AA4435F" w:rsidR="009B3C60" w:rsidRPr="00DC3487" w:rsidRDefault="009B3C60" w:rsidP="006145D2">
      <w:pPr>
        <w:pStyle w:val="NoSpacing"/>
        <w:rPr>
          <w:b/>
        </w:rPr>
      </w:pPr>
      <w:r w:rsidRPr="00DC3487">
        <w:rPr>
          <w:b/>
        </w:rPr>
        <w:t>Planning Department</w:t>
      </w:r>
    </w:p>
    <w:p w14:paraId="0AB9870E" w14:textId="12008969" w:rsidR="009B3C60" w:rsidRPr="00DC3487" w:rsidRDefault="00DC3487" w:rsidP="006145D2">
      <w:pPr>
        <w:pStyle w:val="NoSpacing"/>
        <w:rPr>
          <w:b/>
        </w:rPr>
      </w:pPr>
      <w:r w:rsidRPr="00DC3487">
        <w:rPr>
          <w:b/>
        </w:rPr>
        <w:t xml:space="preserve">160 </w:t>
      </w:r>
      <w:r w:rsidR="009B3C60" w:rsidRPr="00DC3487">
        <w:rPr>
          <w:b/>
        </w:rPr>
        <w:t>Tooley Street</w:t>
      </w:r>
    </w:p>
    <w:p w14:paraId="39A448ED" w14:textId="7B762F85" w:rsidR="00DC3487" w:rsidRPr="00DC3487" w:rsidRDefault="00DC3487" w:rsidP="006145D2">
      <w:pPr>
        <w:pStyle w:val="NoSpacing"/>
        <w:rPr>
          <w:b/>
        </w:rPr>
      </w:pPr>
      <w:r w:rsidRPr="00DC3487">
        <w:rPr>
          <w:b/>
        </w:rPr>
        <w:t>London</w:t>
      </w:r>
    </w:p>
    <w:p w14:paraId="1590115D" w14:textId="500F343C" w:rsidR="00D975A7" w:rsidRDefault="000D759B" w:rsidP="006145D2">
      <w:pPr>
        <w:pStyle w:val="NoSpacing"/>
        <w:rPr>
          <w:b/>
          <w:color w:val="FF0000"/>
          <w:lang w:eastAsia="en-GB"/>
        </w:rPr>
      </w:pPr>
      <w:r w:rsidRPr="000D759B">
        <w:rPr>
          <w:rFonts w:ascii="Arial" w:hAnsi="Arial" w:cs="Arial"/>
          <w:b/>
          <w:color w:val="000000"/>
          <w:shd w:val="clear" w:color="auto" w:fill="FFFFFF"/>
        </w:rPr>
        <w:t xml:space="preserve">SE1 </w:t>
      </w:r>
      <w:proofErr w:type="gramStart"/>
      <w:r w:rsidRPr="000D759B">
        <w:rPr>
          <w:rFonts w:ascii="Arial" w:hAnsi="Arial" w:cs="Arial"/>
          <w:b/>
          <w:color w:val="000000"/>
          <w:shd w:val="clear" w:color="auto" w:fill="FFFFFF"/>
        </w:rPr>
        <w:t>2QH</w:t>
      </w:r>
      <w:r>
        <w:rPr>
          <w:rFonts w:ascii="Arial" w:hAnsi="Arial" w:cs="Arial"/>
          <w:b/>
          <w:color w:val="000000"/>
          <w:shd w:val="clear" w:color="auto" w:fill="FFFFFF"/>
        </w:rPr>
        <w:t xml:space="preserve"> </w:t>
      </w:r>
      <w:r w:rsidR="00DC3487" w:rsidRPr="00DC3487">
        <w:rPr>
          <w:rFonts w:ascii="Arial" w:hAnsi="Arial" w:cs="Arial"/>
          <w:b/>
          <w:color w:val="000000"/>
          <w:shd w:val="clear" w:color="auto" w:fill="FFFFFF"/>
        </w:rPr>
        <w:t xml:space="preserve"> </w:t>
      </w:r>
      <w:r w:rsidR="00D975A7" w:rsidRPr="00D975A7">
        <w:rPr>
          <w:b/>
          <w:color w:val="FF0000"/>
          <w:lang w:eastAsia="en-GB"/>
        </w:rPr>
        <w:t>OR</w:t>
      </w:r>
      <w:proofErr w:type="gramEnd"/>
      <w:r w:rsidR="00D975A7" w:rsidRPr="00D975A7">
        <w:rPr>
          <w:b/>
          <w:color w:val="FF0000"/>
          <w:lang w:eastAsia="en-GB"/>
        </w:rPr>
        <w:t xml:space="preserve"> EMAIL TO:</w:t>
      </w:r>
    </w:p>
    <w:p w14:paraId="33DB5FE3" w14:textId="01FA5F5C" w:rsidR="00D975A7" w:rsidRPr="004C77AD" w:rsidRDefault="00D975A7" w:rsidP="006145D2">
      <w:pPr>
        <w:pStyle w:val="NoSpacing"/>
        <w:rPr>
          <w:b/>
          <w:color w:val="FF0000"/>
          <w:sz w:val="16"/>
          <w:szCs w:val="16"/>
          <w:lang w:eastAsia="en-GB"/>
        </w:rPr>
      </w:pPr>
    </w:p>
    <w:bookmarkStart w:id="0" w:name="_Hlk531173634"/>
    <w:p w14:paraId="7D29025E" w14:textId="46BED838" w:rsidR="00D975A7" w:rsidRDefault="000D759B" w:rsidP="006145D2">
      <w:pPr>
        <w:pStyle w:val="NoSpacing"/>
        <w:rPr>
          <w:b/>
          <w:sz w:val="32"/>
          <w:szCs w:val="32"/>
          <w:lang w:eastAsia="en-GB"/>
        </w:rPr>
      </w:pPr>
      <w:r w:rsidRPr="00B6664B">
        <w:rPr>
          <w:b/>
          <w:lang w:eastAsia="en-GB"/>
        </w:rPr>
        <w:fldChar w:fldCharType="begin"/>
      </w:r>
      <w:r w:rsidRPr="00B6664B">
        <w:rPr>
          <w:b/>
          <w:lang w:eastAsia="en-GB"/>
        </w:rPr>
        <w:instrText xml:space="preserve"> HYPERLINK "mailto:michael.glasgow@southwark.gov.uk" </w:instrText>
      </w:r>
      <w:r w:rsidRPr="00B6664B">
        <w:rPr>
          <w:b/>
          <w:lang w:eastAsia="en-GB"/>
        </w:rPr>
        <w:fldChar w:fldCharType="separate"/>
      </w:r>
      <w:r w:rsidRPr="00B6664B">
        <w:rPr>
          <w:rStyle w:val="Hyperlink"/>
          <w:b/>
          <w:lang w:eastAsia="en-GB"/>
        </w:rPr>
        <w:t>michael.glasgow@southwark.gov.uk</w:t>
      </w:r>
      <w:r w:rsidRPr="00B6664B">
        <w:rPr>
          <w:b/>
          <w:lang w:eastAsia="en-GB"/>
        </w:rPr>
        <w:fldChar w:fldCharType="end"/>
      </w:r>
      <w:r w:rsidRPr="00B6664B">
        <w:rPr>
          <w:b/>
          <w:lang w:eastAsia="en-GB"/>
        </w:rPr>
        <w:t xml:space="preserve"> (Planning</w:t>
      </w:r>
      <w:r w:rsidR="00B6664B">
        <w:rPr>
          <w:b/>
          <w:lang w:eastAsia="en-GB"/>
        </w:rPr>
        <w:t xml:space="preserve"> Case</w:t>
      </w:r>
      <w:r w:rsidRPr="00B6664B">
        <w:rPr>
          <w:b/>
          <w:lang w:eastAsia="en-GB"/>
        </w:rPr>
        <w:t xml:space="preserve"> Officer</w:t>
      </w:r>
      <w:proofErr w:type="gramStart"/>
      <w:r w:rsidRPr="00B6664B">
        <w:rPr>
          <w:b/>
          <w:lang w:eastAsia="en-GB"/>
        </w:rPr>
        <w:t>)</w:t>
      </w:r>
      <w:r w:rsidRPr="00B6664B">
        <w:rPr>
          <w:b/>
          <w:sz w:val="28"/>
          <w:szCs w:val="28"/>
          <w:lang w:eastAsia="en-GB"/>
        </w:rPr>
        <w:t xml:space="preserve"> ,</w:t>
      </w:r>
      <w:proofErr w:type="gramEnd"/>
      <w:r w:rsidRPr="00B6664B">
        <w:rPr>
          <w:b/>
          <w:sz w:val="28"/>
          <w:szCs w:val="28"/>
          <w:lang w:eastAsia="en-GB"/>
        </w:rPr>
        <w:t xml:space="preserve"> </w:t>
      </w:r>
      <w:r w:rsidRPr="00B6664B">
        <w:rPr>
          <w:b/>
          <w:color w:val="4472C4" w:themeColor="accent1"/>
          <w:sz w:val="32"/>
          <w:szCs w:val="32"/>
          <w:u w:val="single"/>
          <w:vertAlign w:val="subscript"/>
          <w:lang w:eastAsia="en-GB"/>
        </w:rPr>
        <w:t>johnson.situ@southwark.gov.uk</w:t>
      </w:r>
      <w:r w:rsidRPr="00B6664B">
        <w:rPr>
          <w:b/>
          <w:color w:val="4472C4" w:themeColor="accent1"/>
          <w:sz w:val="32"/>
          <w:szCs w:val="32"/>
          <w:vertAlign w:val="subscript"/>
          <w:lang w:eastAsia="en-GB"/>
        </w:rPr>
        <w:t xml:space="preserve"> </w:t>
      </w:r>
      <w:r w:rsidRPr="00B6664B">
        <w:rPr>
          <w:b/>
          <w:sz w:val="32"/>
          <w:szCs w:val="32"/>
          <w:vertAlign w:val="subscript"/>
          <w:lang w:eastAsia="en-GB"/>
        </w:rPr>
        <w:t xml:space="preserve">(Head of Planning), </w:t>
      </w:r>
      <w:hyperlink r:id="rId5" w:history="1">
        <w:r w:rsidR="00B6664B" w:rsidRPr="00B6664B">
          <w:rPr>
            <w:rStyle w:val="Hyperlink"/>
            <w:b/>
            <w:sz w:val="32"/>
            <w:szCs w:val="32"/>
            <w:vertAlign w:val="subscript"/>
          </w:rPr>
          <w:t>nick.johnson@southwark.gov.uk</w:t>
        </w:r>
      </w:hyperlink>
      <w:r w:rsidR="00B6664B" w:rsidRPr="00B6664B">
        <w:rPr>
          <w:b/>
          <w:color w:val="000000" w:themeColor="text1"/>
          <w:sz w:val="32"/>
          <w:szCs w:val="32"/>
          <w:vertAlign w:val="subscript"/>
        </w:rPr>
        <w:t xml:space="preserve"> (Surry Docks Ward </w:t>
      </w:r>
      <w:proofErr w:type="spellStart"/>
      <w:r w:rsidR="00B6664B" w:rsidRPr="00B6664B">
        <w:rPr>
          <w:b/>
          <w:color w:val="000000" w:themeColor="text1"/>
          <w:sz w:val="32"/>
          <w:szCs w:val="32"/>
          <w:vertAlign w:val="subscript"/>
        </w:rPr>
        <w:t>Coucillor</w:t>
      </w:r>
      <w:proofErr w:type="spellEnd"/>
      <w:r w:rsidR="00B6664B" w:rsidRPr="00B6664B">
        <w:rPr>
          <w:b/>
          <w:color w:val="000000" w:themeColor="text1"/>
          <w:sz w:val="32"/>
          <w:szCs w:val="32"/>
          <w:vertAlign w:val="subscript"/>
        </w:rPr>
        <w:t xml:space="preserve">), </w:t>
      </w:r>
      <w:hyperlink r:id="rId6" w:history="1">
        <w:r w:rsidR="00B6664B" w:rsidRPr="00B6664B">
          <w:rPr>
            <w:rStyle w:val="Hyperlink"/>
            <w:b/>
            <w:sz w:val="32"/>
            <w:szCs w:val="32"/>
            <w:vertAlign w:val="subscript"/>
            <w:lang w:eastAsia="en-GB"/>
          </w:rPr>
          <w:t>stephanie.cryan@southwark.gov.uk</w:t>
        </w:r>
      </w:hyperlink>
      <w:r w:rsidR="00B6664B" w:rsidRPr="00B6664B">
        <w:rPr>
          <w:b/>
          <w:sz w:val="32"/>
          <w:szCs w:val="32"/>
          <w:vertAlign w:val="subscript"/>
          <w:lang w:eastAsia="en-GB"/>
        </w:rPr>
        <w:t xml:space="preserve"> (Rotherhithe Ward Councillor) </w:t>
      </w:r>
      <w:r w:rsidRPr="00B6664B">
        <w:rPr>
          <w:b/>
          <w:sz w:val="32"/>
          <w:szCs w:val="32"/>
          <w:vertAlign w:val="subscript"/>
          <w:lang w:eastAsia="en-GB"/>
        </w:rPr>
        <w:t xml:space="preserve"> </w:t>
      </w:r>
      <w:r w:rsidRPr="00B6664B">
        <w:rPr>
          <w:b/>
          <w:sz w:val="32"/>
          <w:szCs w:val="32"/>
          <w:lang w:eastAsia="en-GB"/>
        </w:rPr>
        <w:t xml:space="preserve"> </w:t>
      </w:r>
    </w:p>
    <w:bookmarkEnd w:id="0"/>
    <w:p w14:paraId="2279AF24" w14:textId="180B109F" w:rsidR="004C6C7D" w:rsidRDefault="004C6C7D" w:rsidP="006145D2">
      <w:pPr>
        <w:pStyle w:val="NoSpacing"/>
        <w:rPr>
          <w:b/>
          <w:sz w:val="32"/>
          <w:szCs w:val="32"/>
          <w:lang w:eastAsia="en-GB"/>
        </w:rPr>
      </w:pPr>
    </w:p>
    <w:p w14:paraId="1C75E649" w14:textId="77777777" w:rsidR="00A90763" w:rsidRDefault="00A90763" w:rsidP="00A90763">
      <w:pPr>
        <w:pStyle w:val="NoSpacing"/>
        <w:rPr>
          <w:b/>
          <w:lang w:eastAsia="en-GB"/>
        </w:rPr>
      </w:pPr>
    </w:p>
    <w:p w14:paraId="40854D91" w14:textId="78365DB5" w:rsidR="00A90763" w:rsidRDefault="00A90763" w:rsidP="00A90763">
      <w:pPr>
        <w:pStyle w:val="NoSpacing"/>
        <w:rPr>
          <w:b/>
          <w:lang w:eastAsia="en-GB"/>
        </w:rPr>
      </w:pPr>
      <w:r>
        <w:rPr>
          <w:b/>
          <w:lang w:eastAsia="en-GB"/>
        </w:rPr>
        <w:t>Dear Sir/Madam</w:t>
      </w:r>
      <w:r w:rsidR="00B6664B">
        <w:rPr>
          <w:b/>
          <w:lang w:eastAsia="en-GB"/>
        </w:rPr>
        <w:t>,</w:t>
      </w:r>
    </w:p>
    <w:p w14:paraId="6089FED3" w14:textId="7937CC64" w:rsidR="006145D2" w:rsidRDefault="006145D2" w:rsidP="006145D2">
      <w:pPr>
        <w:pStyle w:val="NoSpacing"/>
        <w:rPr>
          <w:lang w:eastAsia="en-GB"/>
        </w:rPr>
      </w:pPr>
    </w:p>
    <w:p w14:paraId="6CA92318" w14:textId="3B1B5CF7" w:rsidR="00D975A7" w:rsidRDefault="00D975A7" w:rsidP="00D975A7">
      <w:pPr>
        <w:pStyle w:val="NoSpacing"/>
        <w:jc w:val="center"/>
        <w:rPr>
          <w:rStyle w:val="Strong"/>
        </w:rPr>
      </w:pPr>
      <w:r>
        <w:rPr>
          <w:rStyle w:val="Strong"/>
        </w:rPr>
        <w:t xml:space="preserve">Planning reference number </w:t>
      </w:r>
      <w:r w:rsidR="00787F72" w:rsidRPr="00B406C6">
        <w:rPr>
          <w:rFonts w:ascii="Verdana" w:hAnsi="Verdana"/>
          <w:b/>
        </w:rPr>
        <w:t>18/AP/1604</w:t>
      </w:r>
    </w:p>
    <w:p w14:paraId="438BE37B" w14:textId="78928C5A" w:rsidR="00787F72" w:rsidRPr="00787F72" w:rsidRDefault="00787F72" w:rsidP="00D975A7">
      <w:pPr>
        <w:pStyle w:val="NoSpacing"/>
        <w:jc w:val="center"/>
        <w:rPr>
          <w:b/>
          <w:color w:val="FF0000"/>
          <w:lang w:eastAsia="en-GB"/>
        </w:rPr>
      </w:pPr>
      <w:r w:rsidRPr="00787F72">
        <w:rPr>
          <w:b/>
          <w:color w:val="000000" w:themeColor="text1"/>
          <w:lang w:eastAsia="en-GB"/>
        </w:rPr>
        <w:t>K1 site, Roberts Close, Rotherhithe, Southwark</w:t>
      </w:r>
    </w:p>
    <w:p w14:paraId="0A0D5827" w14:textId="752AE9CB" w:rsidR="00D975A7" w:rsidRDefault="00D975A7" w:rsidP="00D975A7">
      <w:pPr>
        <w:pStyle w:val="NoSpacing"/>
        <w:jc w:val="center"/>
        <w:rPr>
          <w:rStyle w:val="Strong"/>
          <w:color w:val="FF0000"/>
        </w:rPr>
      </w:pPr>
      <w:r>
        <w:rPr>
          <w:rStyle w:val="Strong"/>
          <w:color w:val="FF0000"/>
        </w:rPr>
        <w:t>YOU MUST INCLUDE THE ABOVE INFORMATION!</w:t>
      </w:r>
    </w:p>
    <w:p w14:paraId="77052E80" w14:textId="77777777" w:rsidR="00A90763" w:rsidRPr="00A90763" w:rsidRDefault="00A90763" w:rsidP="00A90763">
      <w:pPr>
        <w:pStyle w:val="NoSpacing"/>
        <w:rPr>
          <w:sz w:val="16"/>
          <w:szCs w:val="16"/>
          <w:lang w:eastAsia="en-GB"/>
        </w:rPr>
      </w:pPr>
    </w:p>
    <w:p w14:paraId="7207E1F1" w14:textId="3329EC1B" w:rsidR="00D975A7" w:rsidRPr="00D975A7" w:rsidRDefault="00D975A7" w:rsidP="00B8371C">
      <w:pPr>
        <w:rPr>
          <w:rFonts w:ascii="Arial" w:eastAsia="Times New Roman" w:hAnsi="Arial" w:cs="Arial"/>
          <w:lang w:eastAsia="en-GB"/>
        </w:rPr>
      </w:pPr>
      <w:r>
        <w:rPr>
          <w:b/>
          <w:color w:val="FF0000"/>
          <w:lang w:eastAsia="en-GB"/>
        </w:rPr>
        <w:t xml:space="preserve">INTRODUCTORY SENTENCE IN OWN WORDS, FOR EXAMPLE: </w:t>
      </w:r>
      <w:r w:rsidRPr="00D975A7">
        <w:rPr>
          <w:rFonts w:ascii="Arial" w:eastAsia="Times New Roman" w:hAnsi="Arial" w:cs="Arial"/>
          <w:lang w:eastAsia="en-GB"/>
        </w:rPr>
        <w:t xml:space="preserve">I am writing to express </w:t>
      </w:r>
      <w:r w:rsidR="00B8371C">
        <w:rPr>
          <w:rFonts w:ascii="Arial" w:eastAsia="Times New Roman" w:hAnsi="Arial" w:cs="Arial"/>
          <w:lang w:eastAsia="en-GB"/>
        </w:rPr>
        <w:t xml:space="preserve">in the strongest terms possible </w:t>
      </w:r>
      <w:r w:rsidRPr="00D975A7">
        <w:rPr>
          <w:rFonts w:ascii="Arial" w:eastAsia="Times New Roman" w:hAnsi="Arial" w:cs="Arial"/>
          <w:lang w:eastAsia="en-GB"/>
        </w:rPr>
        <w:t>my objection</w:t>
      </w:r>
      <w:r w:rsidR="00B8371C">
        <w:rPr>
          <w:rFonts w:ascii="Arial" w:eastAsia="Times New Roman" w:hAnsi="Arial" w:cs="Arial"/>
          <w:lang w:eastAsia="en-GB"/>
        </w:rPr>
        <w:t>/s</w:t>
      </w:r>
      <w:r w:rsidRPr="00D975A7">
        <w:rPr>
          <w:rFonts w:ascii="Arial" w:eastAsia="Times New Roman" w:hAnsi="Arial" w:cs="Arial"/>
          <w:lang w:eastAsia="en-GB"/>
        </w:rPr>
        <w:t xml:space="preserve"> to the above application.</w:t>
      </w:r>
      <w:r>
        <w:rPr>
          <w:rFonts w:ascii="Arial" w:eastAsia="Times New Roman" w:hAnsi="Arial" w:cs="Arial"/>
          <w:lang w:eastAsia="en-GB"/>
        </w:rPr>
        <w:t xml:space="preserve">  </w:t>
      </w:r>
      <w:r w:rsidRPr="00D975A7">
        <w:rPr>
          <w:rFonts w:ascii="Arial" w:eastAsia="Times New Roman" w:hAnsi="Arial" w:cs="Arial"/>
          <w:lang w:eastAsia="en-GB"/>
        </w:rPr>
        <w:t xml:space="preserve">As a </w:t>
      </w:r>
      <w:r w:rsidRPr="00B8371C">
        <w:rPr>
          <w:rFonts w:ascii="Arial" w:eastAsia="Times New Roman" w:hAnsi="Arial" w:cs="Arial"/>
          <w:b/>
          <w:lang w:eastAsia="en-GB"/>
        </w:rPr>
        <w:t>local r</w:t>
      </w:r>
      <w:r w:rsidRPr="00D975A7">
        <w:rPr>
          <w:rFonts w:ascii="Arial" w:eastAsia="Times New Roman" w:hAnsi="Arial" w:cs="Arial"/>
          <w:b/>
          <w:lang w:eastAsia="en-GB"/>
        </w:rPr>
        <w:t>esident</w:t>
      </w:r>
      <w:r w:rsidRPr="00B8371C">
        <w:rPr>
          <w:rFonts w:ascii="Arial" w:eastAsia="Times New Roman" w:hAnsi="Arial" w:cs="Arial"/>
          <w:b/>
          <w:lang w:eastAsia="en-GB"/>
        </w:rPr>
        <w:t>/user of the Ecology park</w:t>
      </w:r>
      <w:r w:rsidR="00B8371C" w:rsidRPr="00B8371C">
        <w:rPr>
          <w:rFonts w:ascii="Arial" w:eastAsia="Times New Roman" w:hAnsi="Arial" w:cs="Arial"/>
          <w:b/>
          <w:lang w:eastAsia="en-GB"/>
        </w:rPr>
        <w:t>/user of its</w:t>
      </w:r>
      <w:r w:rsidRPr="00B8371C">
        <w:rPr>
          <w:rFonts w:ascii="Arial" w:eastAsia="Times New Roman" w:hAnsi="Arial" w:cs="Arial"/>
          <w:b/>
          <w:lang w:eastAsia="en-GB"/>
        </w:rPr>
        <w:t xml:space="preserve"> services/someone whose</w:t>
      </w:r>
      <w:r w:rsidR="00B8371C" w:rsidRPr="00B8371C">
        <w:rPr>
          <w:rFonts w:ascii="Arial" w:eastAsia="Times New Roman" w:hAnsi="Arial" w:cs="Arial"/>
          <w:b/>
          <w:lang w:eastAsia="en-GB"/>
        </w:rPr>
        <w:t xml:space="preserve"> recovery from ill health has </w:t>
      </w:r>
      <w:r w:rsidRPr="00B8371C">
        <w:rPr>
          <w:rFonts w:ascii="Arial" w:eastAsia="Times New Roman" w:hAnsi="Arial" w:cs="Arial"/>
          <w:b/>
          <w:lang w:eastAsia="en-GB"/>
        </w:rPr>
        <w:t>be</w:t>
      </w:r>
      <w:r w:rsidR="00B8371C" w:rsidRPr="00B8371C">
        <w:rPr>
          <w:rFonts w:ascii="Arial" w:eastAsia="Times New Roman" w:hAnsi="Arial" w:cs="Arial"/>
          <w:b/>
          <w:lang w:eastAsia="en-GB"/>
        </w:rPr>
        <w:t>en enabled by working as a volunteer at the Ecology Park</w:t>
      </w:r>
      <w:r w:rsidR="00B8371C">
        <w:rPr>
          <w:rFonts w:ascii="Arial" w:eastAsia="Times New Roman" w:hAnsi="Arial" w:cs="Arial"/>
          <w:b/>
          <w:lang w:eastAsia="en-GB"/>
        </w:rPr>
        <w:t xml:space="preserve"> </w:t>
      </w:r>
      <w:proofErr w:type="spellStart"/>
      <w:r w:rsidR="00B8371C">
        <w:rPr>
          <w:rFonts w:ascii="Arial" w:eastAsia="Times New Roman" w:hAnsi="Arial" w:cs="Arial"/>
          <w:b/>
          <w:lang w:eastAsia="en-GB"/>
        </w:rPr>
        <w:t>etc</w:t>
      </w:r>
      <w:proofErr w:type="spellEnd"/>
      <w:r w:rsidR="00867E43">
        <w:rPr>
          <w:rFonts w:ascii="Arial" w:eastAsia="Times New Roman" w:hAnsi="Arial" w:cs="Arial"/>
          <w:b/>
          <w:lang w:eastAsia="en-GB"/>
        </w:rPr>
        <w:t xml:space="preserve"> </w:t>
      </w:r>
      <w:proofErr w:type="spellStart"/>
      <w:r w:rsidR="00867E43">
        <w:rPr>
          <w:rFonts w:ascii="Arial" w:eastAsia="Times New Roman" w:hAnsi="Arial" w:cs="Arial"/>
          <w:b/>
          <w:lang w:eastAsia="en-GB"/>
        </w:rPr>
        <w:t>etc</w:t>
      </w:r>
      <w:proofErr w:type="spellEnd"/>
      <w:r w:rsidR="00B8371C">
        <w:rPr>
          <w:rFonts w:ascii="Arial" w:eastAsia="Times New Roman" w:hAnsi="Arial" w:cs="Arial"/>
          <w:lang w:eastAsia="en-GB"/>
        </w:rPr>
        <w:t xml:space="preserve">, and </w:t>
      </w:r>
      <w:r w:rsidRPr="00D975A7">
        <w:rPr>
          <w:rFonts w:ascii="Arial" w:eastAsia="Times New Roman" w:hAnsi="Arial" w:cs="Arial"/>
          <w:lang w:eastAsia="en-GB"/>
        </w:rPr>
        <w:t xml:space="preserve">having studied the plans at some length, I would make the following </w:t>
      </w:r>
      <w:r w:rsidR="00B8371C">
        <w:rPr>
          <w:rFonts w:ascii="Arial" w:eastAsia="Times New Roman" w:hAnsi="Arial" w:cs="Arial"/>
          <w:lang w:eastAsia="en-GB"/>
        </w:rPr>
        <w:t>observations and formal objections:</w:t>
      </w:r>
    </w:p>
    <w:p w14:paraId="7C45D4B8" w14:textId="1A3F139E" w:rsidR="00191D81" w:rsidRDefault="00B8371C" w:rsidP="006145D2">
      <w:pPr>
        <w:pStyle w:val="NoSpacing"/>
        <w:rPr>
          <w:b/>
          <w:lang w:eastAsia="en-GB"/>
        </w:rPr>
      </w:pPr>
      <w:r w:rsidRPr="00B8371C">
        <w:rPr>
          <w:b/>
          <w:color w:val="FF0000"/>
          <w:lang w:eastAsia="en-GB"/>
        </w:rPr>
        <w:t xml:space="preserve">PLEASE STATE CLEARLY </w:t>
      </w:r>
      <w:r w:rsidR="006145D2" w:rsidRPr="00B8371C">
        <w:rPr>
          <w:b/>
          <w:color w:val="FF0000"/>
          <w:lang w:eastAsia="en-GB"/>
        </w:rPr>
        <w:t xml:space="preserve">– </w:t>
      </w:r>
      <w:r w:rsidR="00867E43" w:rsidRPr="006145D2">
        <w:rPr>
          <w:b/>
          <w:lang w:eastAsia="en-GB"/>
        </w:rPr>
        <w:t>I AM OBJECTING ON THE GROUNDS THAT</w:t>
      </w:r>
      <w:r w:rsidR="006145D2" w:rsidRPr="006145D2">
        <w:rPr>
          <w:b/>
          <w:lang w:eastAsia="en-GB"/>
        </w:rPr>
        <w:t>:</w:t>
      </w:r>
      <w:r>
        <w:rPr>
          <w:b/>
          <w:lang w:eastAsia="en-GB"/>
        </w:rPr>
        <w:t xml:space="preserve"> </w:t>
      </w:r>
    </w:p>
    <w:p w14:paraId="592FF42C" w14:textId="7D8E4791" w:rsidR="006145D2" w:rsidRPr="00B8371C" w:rsidRDefault="00B8371C" w:rsidP="006145D2">
      <w:pPr>
        <w:pStyle w:val="NoSpacing"/>
        <w:rPr>
          <w:b/>
          <w:color w:val="FF0000"/>
          <w:lang w:eastAsia="en-GB"/>
        </w:rPr>
      </w:pPr>
      <w:r w:rsidRPr="00B8371C">
        <w:rPr>
          <w:b/>
          <w:color w:val="FF0000"/>
          <w:lang w:eastAsia="en-GB"/>
        </w:rPr>
        <w:t>CHOOSE FROM THESE EXAMPLES</w:t>
      </w:r>
      <w:r w:rsidR="00A90763">
        <w:rPr>
          <w:b/>
          <w:color w:val="FF0000"/>
          <w:lang w:eastAsia="en-GB"/>
        </w:rPr>
        <w:t>/</w:t>
      </w:r>
      <w:r w:rsidR="00A90763" w:rsidRPr="00B8371C">
        <w:rPr>
          <w:b/>
          <w:color w:val="FF0000"/>
          <w:lang w:eastAsia="en-GB"/>
        </w:rPr>
        <w:t>INCLUDE YOUR OWN</w:t>
      </w:r>
      <w:r w:rsidR="00A90763">
        <w:rPr>
          <w:b/>
          <w:color w:val="FF0000"/>
          <w:lang w:eastAsia="en-GB"/>
        </w:rPr>
        <w:t xml:space="preserve"> POINTS. </w:t>
      </w:r>
      <w:r w:rsidR="00191D81">
        <w:rPr>
          <w:b/>
          <w:color w:val="FF0000"/>
          <w:lang w:eastAsia="en-GB"/>
        </w:rPr>
        <w:t xml:space="preserve"> BE AWARE COUNCILS COUNT ‘LETTERS SHOWING STRONG SIMILARIT</w:t>
      </w:r>
      <w:r w:rsidR="00A90763">
        <w:rPr>
          <w:b/>
          <w:color w:val="FF0000"/>
          <w:lang w:eastAsia="en-GB"/>
        </w:rPr>
        <w:t>IES</w:t>
      </w:r>
      <w:r w:rsidR="00191D81">
        <w:rPr>
          <w:b/>
          <w:color w:val="FF0000"/>
          <w:lang w:eastAsia="en-GB"/>
        </w:rPr>
        <w:t xml:space="preserve">’ AS ONE OBJECTION, USE YOUR OWN WORDS (SEE GUIDANCE NOTES AT END). </w:t>
      </w:r>
      <w:r>
        <w:rPr>
          <w:b/>
          <w:color w:val="FF0000"/>
          <w:lang w:eastAsia="en-GB"/>
        </w:rPr>
        <w:t xml:space="preserve"> </w:t>
      </w:r>
    </w:p>
    <w:p w14:paraId="7BC484F5" w14:textId="77777777" w:rsidR="006145D2" w:rsidRPr="00A90763" w:rsidRDefault="006145D2" w:rsidP="006145D2">
      <w:pPr>
        <w:pStyle w:val="NoSpacing"/>
        <w:rPr>
          <w:sz w:val="16"/>
          <w:szCs w:val="16"/>
          <w:lang w:eastAsia="en-GB"/>
        </w:rPr>
      </w:pPr>
    </w:p>
    <w:p w14:paraId="1FB71C92" w14:textId="6586280C" w:rsidR="006145D2" w:rsidRPr="006145D2" w:rsidRDefault="006145D2" w:rsidP="006145D2">
      <w:pPr>
        <w:pStyle w:val="NoSpacing"/>
        <w:numPr>
          <w:ilvl w:val="0"/>
          <w:numId w:val="3"/>
        </w:numPr>
        <w:rPr>
          <w:lang w:eastAsia="en-GB"/>
        </w:rPr>
      </w:pPr>
      <w:r w:rsidRPr="006145D2">
        <w:rPr>
          <w:lang w:eastAsia="en-GB"/>
        </w:rPr>
        <w:t xml:space="preserve">The building will have an adverse impact on the habitats and biodiversity of </w:t>
      </w:r>
      <w:r w:rsidR="00787F72">
        <w:rPr>
          <w:lang w:eastAsia="en-GB"/>
        </w:rPr>
        <w:t>Russia Dock Woodland and Stave Hill Ecology Park</w:t>
      </w:r>
      <w:r w:rsidR="003A4872" w:rsidRPr="003A4872">
        <w:rPr>
          <w:lang w:eastAsia="en-GB"/>
        </w:rPr>
        <w:t xml:space="preserve"> </w:t>
      </w:r>
      <w:r w:rsidR="003A4872">
        <w:rPr>
          <w:lang w:eastAsia="en-GB"/>
        </w:rPr>
        <w:t>(Local Nature Reserve)</w:t>
      </w:r>
    </w:p>
    <w:p w14:paraId="4ECFC5AF" w14:textId="0E54F15D" w:rsidR="006145D2" w:rsidRPr="006145D2" w:rsidRDefault="006145D2" w:rsidP="006145D2">
      <w:pPr>
        <w:pStyle w:val="NoSpacing"/>
        <w:numPr>
          <w:ilvl w:val="0"/>
          <w:numId w:val="3"/>
        </w:numPr>
        <w:rPr>
          <w:lang w:eastAsia="en-GB"/>
        </w:rPr>
      </w:pPr>
      <w:r w:rsidRPr="006145D2">
        <w:rPr>
          <w:lang w:eastAsia="en-GB"/>
        </w:rPr>
        <w:t xml:space="preserve">Significant overshadowing of the Ecology Park and the surrounding area will lead to loss of sunlight </w:t>
      </w:r>
      <w:r w:rsidR="00787F72">
        <w:rPr>
          <w:lang w:eastAsia="en-GB"/>
        </w:rPr>
        <w:t xml:space="preserve">and daylight hours </w:t>
      </w:r>
      <w:r w:rsidR="003A4872">
        <w:rPr>
          <w:lang w:eastAsia="en-GB"/>
        </w:rPr>
        <w:t xml:space="preserve">reducing visitor use and enjoyment. </w:t>
      </w:r>
    </w:p>
    <w:p w14:paraId="13DFB0B4" w14:textId="77777777" w:rsidR="006145D2" w:rsidRPr="006145D2" w:rsidRDefault="006145D2" w:rsidP="006145D2">
      <w:pPr>
        <w:pStyle w:val="NoSpacing"/>
        <w:numPr>
          <w:ilvl w:val="0"/>
          <w:numId w:val="3"/>
        </w:numPr>
        <w:rPr>
          <w:lang w:eastAsia="en-GB"/>
        </w:rPr>
      </w:pPr>
      <w:r w:rsidRPr="006145D2">
        <w:rPr>
          <w:lang w:eastAsia="en-GB"/>
        </w:rPr>
        <w:t>The injury to trees in the Ecology Park – shading causes significant impact on tree growth.</w:t>
      </w:r>
    </w:p>
    <w:p w14:paraId="6F00BC2B" w14:textId="52AE8194" w:rsidR="006145D2" w:rsidRPr="006145D2" w:rsidRDefault="006145D2" w:rsidP="006145D2">
      <w:pPr>
        <w:pStyle w:val="NoSpacing"/>
        <w:numPr>
          <w:ilvl w:val="0"/>
          <w:numId w:val="3"/>
        </w:numPr>
        <w:rPr>
          <w:lang w:eastAsia="en-GB"/>
        </w:rPr>
      </w:pPr>
      <w:r w:rsidRPr="006145D2">
        <w:rPr>
          <w:lang w:eastAsia="en-GB"/>
        </w:rPr>
        <w:t>Loss</w:t>
      </w:r>
      <w:r w:rsidR="00787F72">
        <w:rPr>
          <w:lang w:eastAsia="en-GB"/>
        </w:rPr>
        <w:t xml:space="preserve"> and reduction</w:t>
      </w:r>
      <w:r w:rsidRPr="006145D2">
        <w:rPr>
          <w:lang w:eastAsia="en-GB"/>
        </w:rPr>
        <w:t xml:space="preserve"> of community asset and leisure space.  </w:t>
      </w:r>
      <w:r w:rsidR="003A4872">
        <w:rPr>
          <w:lang w:eastAsia="en-GB"/>
        </w:rPr>
        <w:t>The nearest equivalent site</w:t>
      </w:r>
      <w:r w:rsidRPr="006145D2">
        <w:rPr>
          <w:lang w:eastAsia="en-GB"/>
        </w:rPr>
        <w:t xml:space="preserve"> is </w:t>
      </w:r>
      <w:r w:rsidR="003A4872">
        <w:rPr>
          <w:lang w:eastAsia="en-GB"/>
        </w:rPr>
        <w:t xml:space="preserve">Gillespie Park in Islington, N5. The Local Nature Reserve is </w:t>
      </w:r>
      <w:r w:rsidRPr="006145D2">
        <w:rPr>
          <w:lang w:eastAsia="en-GB"/>
        </w:rPr>
        <w:t>well used by residents, visitors, families, wildlife enthusiasts, the local nurseries and schools.</w:t>
      </w:r>
    </w:p>
    <w:p w14:paraId="0A3FA2EE" w14:textId="6818813D" w:rsidR="006145D2" w:rsidRPr="006145D2" w:rsidRDefault="006145D2" w:rsidP="006145D2">
      <w:pPr>
        <w:pStyle w:val="NoSpacing"/>
        <w:numPr>
          <w:ilvl w:val="0"/>
          <w:numId w:val="3"/>
        </w:numPr>
        <w:rPr>
          <w:lang w:eastAsia="en-GB"/>
        </w:rPr>
      </w:pPr>
      <w:r w:rsidRPr="006145D2">
        <w:rPr>
          <w:lang w:eastAsia="en-GB"/>
        </w:rPr>
        <w:t xml:space="preserve">The visual appearance.  The </w:t>
      </w:r>
      <w:r w:rsidR="00787F72">
        <w:rPr>
          <w:lang w:eastAsia="en-GB"/>
        </w:rPr>
        <w:t>K1 block</w:t>
      </w:r>
      <w:r w:rsidRPr="006145D2">
        <w:rPr>
          <w:lang w:eastAsia="en-GB"/>
        </w:rPr>
        <w:t xml:space="preserve"> will be higher than any of the surrounding buildings and yet it will be closest to the </w:t>
      </w:r>
      <w:r w:rsidR="00667EA8">
        <w:rPr>
          <w:lang w:eastAsia="en-GB"/>
        </w:rPr>
        <w:t>Local Nature Reserve</w:t>
      </w:r>
      <w:r w:rsidRPr="006145D2">
        <w:rPr>
          <w:lang w:eastAsia="en-GB"/>
        </w:rPr>
        <w:t xml:space="preserve"> where it can do most damage.</w:t>
      </w:r>
    </w:p>
    <w:p w14:paraId="465A27C1" w14:textId="42A7C466" w:rsidR="006145D2" w:rsidRPr="006145D2" w:rsidRDefault="006145D2" w:rsidP="006145D2">
      <w:pPr>
        <w:pStyle w:val="NoSpacing"/>
        <w:numPr>
          <w:ilvl w:val="0"/>
          <w:numId w:val="3"/>
        </w:numPr>
        <w:rPr>
          <w:lang w:eastAsia="en-GB"/>
        </w:rPr>
      </w:pPr>
      <w:r w:rsidRPr="006145D2">
        <w:rPr>
          <w:lang w:eastAsia="en-GB"/>
        </w:rPr>
        <w:t xml:space="preserve">Density of building.  The </w:t>
      </w:r>
      <w:r w:rsidR="00BD1FBE">
        <w:rPr>
          <w:lang w:eastAsia="en-GB"/>
        </w:rPr>
        <w:t xml:space="preserve">proposed </w:t>
      </w:r>
      <w:r w:rsidR="00787F72">
        <w:rPr>
          <w:lang w:eastAsia="en-GB"/>
        </w:rPr>
        <w:t>5/6</w:t>
      </w:r>
      <w:r w:rsidRPr="006145D2">
        <w:rPr>
          <w:lang w:eastAsia="en-GB"/>
        </w:rPr>
        <w:t xml:space="preserve"> storey</w:t>
      </w:r>
      <w:r w:rsidR="00C12D15">
        <w:rPr>
          <w:lang w:eastAsia="en-GB"/>
        </w:rPr>
        <w:t xml:space="preserve"> block is not appropriate to the area immediately adjacent to the Local Nature Reserve, does not match with existing developments around the margins</w:t>
      </w:r>
      <w:r w:rsidRPr="006145D2">
        <w:rPr>
          <w:lang w:eastAsia="en-GB"/>
        </w:rPr>
        <w:t xml:space="preserve"> </w:t>
      </w:r>
      <w:r w:rsidR="00C12D15">
        <w:rPr>
          <w:lang w:eastAsia="en-GB"/>
        </w:rPr>
        <w:t>of the Local Nature Reserve, is of urban rather than suburban densities.</w:t>
      </w:r>
      <w:r w:rsidRPr="006145D2">
        <w:rPr>
          <w:lang w:eastAsia="en-GB"/>
        </w:rPr>
        <w:t xml:space="preserve"> This density of building magnifies the damage that overshadowing will cause to the Ecology Park. The plans and resulting destruction of the habitat in the </w:t>
      </w:r>
      <w:r w:rsidR="004105F1">
        <w:rPr>
          <w:lang w:eastAsia="en-GB"/>
        </w:rPr>
        <w:t>Local Nature Reserve</w:t>
      </w:r>
      <w:r w:rsidRPr="006145D2">
        <w:rPr>
          <w:lang w:eastAsia="en-GB"/>
        </w:rPr>
        <w:t xml:space="preserve"> should be considered by the Council as a whole, not in a piecemeal fashion as presented by the </w:t>
      </w:r>
      <w:r>
        <w:rPr>
          <w:lang w:eastAsia="en-GB"/>
        </w:rPr>
        <w:t>d</w:t>
      </w:r>
      <w:r w:rsidRPr="006145D2">
        <w:rPr>
          <w:lang w:eastAsia="en-GB"/>
        </w:rPr>
        <w:t xml:space="preserve">eveloper </w:t>
      </w:r>
      <w:r w:rsidR="00C12D15">
        <w:rPr>
          <w:lang w:eastAsia="en-GB"/>
        </w:rPr>
        <w:t>British Land.</w:t>
      </w:r>
    </w:p>
    <w:p w14:paraId="0C949C08" w14:textId="77777777" w:rsidR="006145D2" w:rsidRPr="004C77AD" w:rsidRDefault="006145D2" w:rsidP="006145D2">
      <w:pPr>
        <w:pStyle w:val="NoSpacing"/>
        <w:rPr>
          <w:sz w:val="16"/>
          <w:szCs w:val="16"/>
          <w:lang w:eastAsia="en-GB"/>
        </w:rPr>
      </w:pPr>
    </w:p>
    <w:p w14:paraId="0BB3DFCC" w14:textId="5A1CBE5C" w:rsidR="006145D2" w:rsidRPr="00191D81" w:rsidRDefault="00191D81" w:rsidP="006145D2">
      <w:pPr>
        <w:pStyle w:val="NoSpacing"/>
        <w:rPr>
          <w:b/>
          <w:color w:val="FF0000"/>
          <w:lang w:eastAsia="en-GB"/>
        </w:rPr>
      </w:pPr>
      <w:r>
        <w:rPr>
          <w:b/>
          <w:color w:val="FF0000"/>
          <w:lang w:eastAsia="en-GB"/>
        </w:rPr>
        <w:t xml:space="preserve">PLEASE NOTE: </w:t>
      </w:r>
      <w:r w:rsidR="006145D2" w:rsidRPr="00191D81">
        <w:rPr>
          <w:b/>
          <w:color w:val="FF0000"/>
          <w:lang w:eastAsia="en-GB"/>
        </w:rPr>
        <w:t xml:space="preserve">“Mitigations” mentioned entirely unofficially by </w:t>
      </w:r>
      <w:r w:rsidR="008B2325">
        <w:rPr>
          <w:b/>
          <w:color w:val="FF0000"/>
          <w:lang w:eastAsia="en-GB"/>
        </w:rPr>
        <w:t>British Land</w:t>
      </w:r>
      <w:r w:rsidR="006145D2" w:rsidRPr="00191D81">
        <w:rPr>
          <w:b/>
          <w:color w:val="FF0000"/>
          <w:lang w:eastAsia="en-GB"/>
        </w:rPr>
        <w:t xml:space="preserve"> are </w:t>
      </w:r>
      <w:r>
        <w:rPr>
          <w:b/>
          <w:color w:val="FF0000"/>
          <w:lang w:eastAsia="en-GB"/>
        </w:rPr>
        <w:t>currently ONLY</w:t>
      </w:r>
      <w:r w:rsidR="006145D2" w:rsidRPr="00191D81">
        <w:rPr>
          <w:b/>
          <w:color w:val="FF0000"/>
          <w:lang w:eastAsia="en-GB"/>
        </w:rPr>
        <w:t xml:space="preserve"> intentions</w:t>
      </w:r>
      <w:r>
        <w:rPr>
          <w:b/>
          <w:color w:val="FF0000"/>
          <w:lang w:eastAsia="en-GB"/>
        </w:rPr>
        <w:t xml:space="preserve">.  These </w:t>
      </w:r>
      <w:r w:rsidR="006145D2" w:rsidRPr="00191D81">
        <w:rPr>
          <w:b/>
          <w:color w:val="FF0000"/>
          <w:lang w:eastAsia="en-GB"/>
        </w:rPr>
        <w:t xml:space="preserve">should </w:t>
      </w:r>
      <w:r w:rsidR="00867E43">
        <w:rPr>
          <w:b/>
          <w:color w:val="FF0000"/>
          <w:lang w:eastAsia="en-GB"/>
        </w:rPr>
        <w:t xml:space="preserve">at least </w:t>
      </w:r>
      <w:r w:rsidR="006145D2" w:rsidRPr="00191D81">
        <w:rPr>
          <w:b/>
          <w:color w:val="FF0000"/>
          <w:lang w:eastAsia="en-GB"/>
        </w:rPr>
        <w:t>be imposed condition</w:t>
      </w:r>
      <w:r>
        <w:rPr>
          <w:b/>
          <w:color w:val="FF0000"/>
          <w:lang w:eastAsia="en-GB"/>
        </w:rPr>
        <w:t>s</w:t>
      </w:r>
      <w:r w:rsidR="006145D2" w:rsidRPr="00191D81">
        <w:rPr>
          <w:b/>
          <w:color w:val="FF0000"/>
          <w:lang w:eastAsia="en-GB"/>
        </w:rPr>
        <w:t xml:space="preserve"> with similar/complementary habitats to the Ecology Park.  </w:t>
      </w:r>
      <w:r w:rsidRPr="00191D81">
        <w:rPr>
          <w:b/>
          <w:color w:val="FF0000"/>
          <w:lang w:eastAsia="en-GB"/>
        </w:rPr>
        <w:t>SO, YOU MAY WANT TO INCLUDE THE FOLLOWING:</w:t>
      </w:r>
    </w:p>
    <w:p w14:paraId="6B227F8C" w14:textId="77777777" w:rsidR="006145D2" w:rsidRPr="004C77AD" w:rsidRDefault="006145D2" w:rsidP="006145D2">
      <w:pPr>
        <w:pStyle w:val="NoSpacing"/>
        <w:rPr>
          <w:sz w:val="16"/>
          <w:szCs w:val="16"/>
          <w:lang w:eastAsia="en-GB"/>
        </w:rPr>
      </w:pPr>
    </w:p>
    <w:p w14:paraId="0E9D4FEE" w14:textId="0FA94514" w:rsidR="006145D2" w:rsidRPr="006145D2" w:rsidRDefault="006145D2" w:rsidP="006145D2">
      <w:pPr>
        <w:pStyle w:val="NoSpacing"/>
        <w:numPr>
          <w:ilvl w:val="0"/>
          <w:numId w:val="4"/>
        </w:numPr>
        <w:rPr>
          <w:lang w:eastAsia="en-GB"/>
        </w:rPr>
      </w:pPr>
      <w:r w:rsidRPr="006145D2">
        <w:rPr>
          <w:lang w:eastAsia="en-GB"/>
        </w:rPr>
        <w:t xml:space="preserve">The </w:t>
      </w:r>
      <w:r w:rsidR="00C12D15">
        <w:rPr>
          <w:lang w:eastAsia="en-GB"/>
        </w:rPr>
        <w:t>public realm improvement</w:t>
      </w:r>
      <w:r w:rsidRPr="006145D2">
        <w:rPr>
          <w:lang w:eastAsia="en-GB"/>
        </w:rPr>
        <w:t xml:space="preserve"> that ha</w:t>
      </w:r>
      <w:r w:rsidR="00C12D15">
        <w:rPr>
          <w:lang w:eastAsia="en-GB"/>
        </w:rPr>
        <w:t>s</w:t>
      </w:r>
      <w:r w:rsidRPr="006145D2">
        <w:rPr>
          <w:lang w:eastAsia="en-GB"/>
        </w:rPr>
        <w:t xml:space="preserve"> been proposed will itself be significantly shaded by </w:t>
      </w:r>
      <w:r w:rsidR="00C12D15">
        <w:rPr>
          <w:lang w:eastAsia="en-GB"/>
        </w:rPr>
        <w:t>the K1</w:t>
      </w:r>
      <w:r w:rsidRPr="006145D2">
        <w:rPr>
          <w:lang w:eastAsia="en-GB"/>
        </w:rPr>
        <w:t xml:space="preserve"> development and therefore cannot be viewed as an alternative</w:t>
      </w:r>
      <w:r w:rsidR="00A90763">
        <w:rPr>
          <w:lang w:eastAsia="en-GB"/>
        </w:rPr>
        <w:t>, addition or real mitigation</w:t>
      </w:r>
      <w:r w:rsidR="00A90763" w:rsidRPr="006145D2">
        <w:rPr>
          <w:lang w:eastAsia="en-GB"/>
        </w:rPr>
        <w:t>.</w:t>
      </w:r>
    </w:p>
    <w:p w14:paraId="4410277D" w14:textId="436BFBAE" w:rsidR="006145D2" w:rsidRPr="006145D2" w:rsidRDefault="006145D2" w:rsidP="006145D2">
      <w:pPr>
        <w:pStyle w:val="NoSpacing"/>
        <w:numPr>
          <w:ilvl w:val="0"/>
          <w:numId w:val="4"/>
        </w:numPr>
        <w:rPr>
          <w:lang w:eastAsia="en-GB"/>
        </w:rPr>
      </w:pPr>
      <w:r w:rsidRPr="006145D2">
        <w:rPr>
          <w:lang w:eastAsia="en-GB"/>
        </w:rPr>
        <w:t xml:space="preserve">The </w:t>
      </w:r>
      <w:r w:rsidR="00C12D15">
        <w:rPr>
          <w:lang w:eastAsia="en-GB"/>
        </w:rPr>
        <w:t>public realm improvement proposal has not fully considered the impact of Quietway 14, with regard to users of the area.</w:t>
      </w:r>
    </w:p>
    <w:p w14:paraId="3AC7D1EF" w14:textId="528FC9A9" w:rsidR="006145D2" w:rsidRDefault="004105F1" w:rsidP="006145D2">
      <w:pPr>
        <w:pStyle w:val="NoSpacing"/>
        <w:numPr>
          <w:ilvl w:val="0"/>
          <w:numId w:val="4"/>
        </w:numPr>
        <w:rPr>
          <w:lang w:eastAsia="en-GB"/>
        </w:rPr>
      </w:pPr>
      <w:r>
        <w:rPr>
          <w:lang w:eastAsia="en-GB"/>
        </w:rPr>
        <w:t xml:space="preserve">The green roof proposed within the K1 development will not provide adequate replacement habitat for insect /bird/animal species affected, or any replacement habitat for plants affected. </w:t>
      </w:r>
    </w:p>
    <w:p w14:paraId="45BCF160" w14:textId="77777777" w:rsidR="004C77AD" w:rsidRDefault="004C77AD" w:rsidP="009C5A23">
      <w:pPr>
        <w:pStyle w:val="NoSpacing"/>
        <w:rPr>
          <w:b/>
          <w:color w:val="FF0000"/>
          <w:lang w:eastAsia="en-GB"/>
        </w:rPr>
      </w:pPr>
    </w:p>
    <w:p w14:paraId="75EF3B49" w14:textId="59F922E8" w:rsidR="00F9709E" w:rsidRPr="00F9709E" w:rsidRDefault="00F9709E" w:rsidP="009C5A23">
      <w:pPr>
        <w:pStyle w:val="NoSpacing"/>
        <w:rPr>
          <w:b/>
          <w:color w:val="FF0000"/>
          <w:lang w:eastAsia="en-GB"/>
        </w:rPr>
      </w:pPr>
      <w:r w:rsidRPr="00F9709E">
        <w:rPr>
          <w:b/>
          <w:color w:val="FF0000"/>
          <w:lang w:eastAsia="en-GB"/>
        </w:rPr>
        <w:lastRenderedPageBreak/>
        <w:t xml:space="preserve">NOW FINISH WITH A </w:t>
      </w:r>
      <w:r>
        <w:rPr>
          <w:b/>
          <w:color w:val="FF0000"/>
          <w:lang w:eastAsia="en-GB"/>
        </w:rPr>
        <w:t>STRONG CONCLUDING PARAGRAPH, FOR EXAMPLE:</w:t>
      </w:r>
    </w:p>
    <w:p w14:paraId="7C020EC1" w14:textId="12A00A7E" w:rsidR="00F9709E" w:rsidRDefault="009C5A23" w:rsidP="009C5A23">
      <w:pPr>
        <w:pStyle w:val="NoSpacing"/>
        <w:rPr>
          <w:lang w:eastAsia="en-GB"/>
        </w:rPr>
      </w:pPr>
      <w:r>
        <w:rPr>
          <w:lang w:eastAsia="en-GB"/>
        </w:rPr>
        <w:t xml:space="preserve">For these reasons I consider the proposed development to be unsustainable, unacceptable and to show a disregard for the community and it’s diminishing resources.  </w:t>
      </w:r>
      <w:r w:rsidR="00867E43">
        <w:rPr>
          <w:lang w:eastAsia="en-GB"/>
        </w:rPr>
        <w:t>It will</w:t>
      </w:r>
      <w:r>
        <w:rPr>
          <w:lang w:eastAsia="en-GB"/>
        </w:rPr>
        <w:t xml:space="preserve"> irrevocably damage </w:t>
      </w:r>
      <w:r w:rsidR="00787F72">
        <w:rPr>
          <w:lang w:eastAsia="en-GB"/>
        </w:rPr>
        <w:t>Russia Dock Woodland and Stave Hill Ecology</w:t>
      </w:r>
      <w:r w:rsidR="00BD6C08">
        <w:rPr>
          <w:lang w:eastAsia="en-GB"/>
        </w:rPr>
        <w:t xml:space="preserve"> Park</w:t>
      </w:r>
      <w:r w:rsidR="003A4872">
        <w:rPr>
          <w:lang w:eastAsia="en-GB"/>
        </w:rPr>
        <w:t xml:space="preserve"> (LNR)</w:t>
      </w:r>
      <w:r w:rsidR="00BD6C08">
        <w:rPr>
          <w:lang w:eastAsia="en-GB"/>
        </w:rPr>
        <w:t xml:space="preserve">, </w:t>
      </w:r>
      <w:r>
        <w:rPr>
          <w:lang w:eastAsia="en-GB"/>
        </w:rPr>
        <w:t xml:space="preserve">a jewel in the borough of </w:t>
      </w:r>
      <w:r w:rsidR="00787F72">
        <w:rPr>
          <w:lang w:eastAsia="en-GB"/>
        </w:rPr>
        <w:t>Southwark</w:t>
      </w:r>
      <w:r>
        <w:rPr>
          <w:lang w:eastAsia="en-GB"/>
        </w:rPr>
        <w:t xml:space="preserve"> that provides so much for rare and threatened wildlife and incredibly important</w:t>
      </w:r>
      <w:r w:rsidR="00F9709E">
        <w:rPr>
          <w:lang w:eastAsia="en-GB"/>
        </w:rPr>
        <w:t>, vital</w:t>
      </w:r>
      <w:r>
        <w:rPr>
          <w:lang w:eastAsia="en-GB"/>
        </w:rPr>
        <w:t xml:space="preserve"> green space</w:t>
      </w:r>
      <w:r w:rsidR="00F9709E">
        <w:rPr>
          <w:lang w:eastAsia="en-GB"/>
        </w:rPr>
        <w:t>,</w:t>
      </w:r>
      <w:r>
        <w:rPr>
          <w:lang w:eastAsia="en-GB"/>
        </w:rPr>
        <w:t xml:space="preserve"> </w:t>
      </w:r>
      <w:r w:rsidR="00867E43">
        <w:rPr>
          <w:lang w:eastAsia="en-GB"/>
        </w:rPr>
        <w:t xml:space="preserve">with </w:t>
      </w:r>
      <w:r>
        <w:rPr>
          <w:lang w:eastAsia="en-GB"/>
        </w:rPr>
        <w:t>the local human community suffer</w:t>
      </w:r>
      <w:r w:rsidR="00867E43">
        <w:rPr>
          <w:lang w:eastAsia="en-GB"/>
        </w:rPr>
        <w:t>ing equally badly</w:t>
      </w:r>
      <w:r>
        <w:rPr>
          <w:lang w:eastAsia="en-GB"/>
        </w:rPr>
        <w:t xml:space="preserve"> as a result</w:t>
      </w:r>
      <w:r w:rsidR="00867E43">
        <w:rPr>
          <w:lang w:eastAsia="en-GB"/>
        </w:rPr>
        <w:t xml:space="preserve"> of its loss</w:t>
      </w:r>
      <w:r>
        <w:rPr>
          <w:lang w:eastAsia="en-GB"/>
        </w:rPr>
        <w:t xml:space="preserve">.  </w:t>
      </w:r>
    </w:p>
    <w:p w14:paraId="674BD0AA" w14:textId="489F5F0C" w:rsidR="00867E43" w:rsidRDefault="009C5A23" w:rsidP="006145D2">
      <w:pPr>
        <w:pStyle w:val="NoSpacing"/>
        <w:rPr>
          <w:lang w:eastAsia="en-GB"/>
        </w:rPr>
      </w:pPr>
      <w:r>
        <w:rPr>
          <w:lang w:eastAsia="en-GB"/>
        </w:rPr>
        <w:t xml:space="preserve">This a site that provides education for all ages and abilities, schools, special needs units, colleges and universities; that provides invaluable opportunities for those under the care of local nhs trusts; unmatched opportunities for those going through the </w:t>
      </w:r>
      <w:r w:rsidR="003A4872">
        <w:rPr>
          <w:lang w:eastAsia="en-GB"/>
        </w:rPr>
        <w:t>Community Payback system</w:t>
      </w:r>
      <w:r>
        <w:rPr>
          <w:lang w:eastAsia="en-GB"/>
        </w:rPr>
        <w:t xml:space="preserve">; offers countless free community events and </w:t>
      </w:r>
      <w:r w:rsidR="003A4872">
        <w:rPr>
          <w:lang w:eastAsia="en-GB"/>
        </w:rPr>
        <w:t>training</w:t>
      </w:r>
      <w:r>
        <w:rPr>
          <w:lang w:eastAsia="en-GB"/>
        </w:rPr>
        <w:t xml:space="preserve"> and provides a safe and essential space for all members of the community to learn, relax and work together.  </w:t>
      </w:r>
    </w:p>
    <w:p w14:paraId="6C97A952" w14:textId="77777777" w:rsidR="00867E43" w:rsidRDefault="00F9709E" w:rsidP="006145D2">
      <w:pPr>
        <w:pStyle w:val="NoSpacing"/>
        <w:rPr>
          <w:lang w:eastAsia="en-GB"/>
        </w:rPr>
      </w:pPr>
      <w:r>
        <w:rPr>
          <w:lang w:eastAsia="en-GB"/>
        </w:rPr>
        <w:t xml:space="preserve">All this is based on what thrives in the Ecology Park and what has been managed by charity staff and volunteers for years.  </w:t>
      </w:r>
      <w:r w:rsidR="009C5A23">
        <w:rPr>
          <w:lang w:eastAsia="en-GB"/>
        </w:rPr>
        <w:t xml:space="preserve">All this will be significantly </w:t>
      </w:r>
      <w:r>
        <w:rPr>
          <w:lang w:eastAsia="en-GB"/>
        </w:rPr>
        <w:t xml:space="preserve">and irredeemably damaged and dominated by a poorly designed development that favours the few, offers no social housing or defined, viable or guaranteed ecological or environmental benefits by developers who have made no real effort to compromise for the good of all.  </w:t>
      </w:r>
    </w:p>
    <w:p w14:paraId="4397678E" w14:textId="64A4D11F" w:rsidR="00F9709E" w:rsidRDefault="00F9709E" w:rsidP="006145D2">
      <w:pPr>
        <w:pStyle w:val="NoSpacing"/>
      </w:pPr>
      <w:r>
        <w:rPr>
          <w:lang w:eastAsia="en-GB"/>
        </w:rPr>
        <w:t>With future plots within this development already potentially having their social housing obligations passed on elsewhere</w:t>
      </w:r>
      <w:r w:rsidR="00867E43">
        <w:rPr>
          <w:lang w:eastAsia="en-GB"/>
        </w:rPr>
        <w:t xml:space="preserve"> and with no significantly ecological open green space planned</w:t>
      </w:r>
      <w:r>
        <w:rPr>
          <w:lang w:eastAsia="en-GB"/>
        </w:rPr>
        <w:t xml:space="preserve">, now is the time the council should stand up and demand better for this community and demand better of developers </w:t>
      </w:r>
      <w:r w:rsidR="004105F1">
        <w:rPr>
          <w:lang w:eastAsia="en-GB"/>
        </w:rPr>
        <w:t>like British Land</w:t>
      </w:r>
      <w:r>
        <w:rPr>
          <w:lang w:eastAsia="en-GB"/>
        </w:rPr>
        <w:t xml:space="preserve">.  </w:t>
      </w:r>
      <w:r>
        <w:t>I emphatically urge the council to reject this application.</w:t>
      </w:r>
    </w:p>
    <w:p w14:paraId="432C821C" w14:textId="748E946A" w:rsidR="00F9709E" w:rsidRDefault="00867E43" w:rsidP="006145D2">
      <w:pPr>
        <w:pStyle w:val="NoSpacing"/>
        <w:rPr>
          <w:b/>
          <w:color w:val="FF0000"/>
        </w:rPr>
      </w:pPr>
      <w:r>
        <w:rPr>
          <w:b/>
          <w:color w:val="FF0000"/>
        </w:rPr>
        <w:t>OR WORDS TO THAT SIMILAR EFFECT….</w:t>
      </w:r>
    </w:p>
    <w:p w14:paraId="1CE099AD" w14:textId="6F743C5D" w:rsidR="00867E43" w:rsidRDefault="00867E43" w:rsidP="006145D2">
      <w:pPr>
        <w:pStyle w:val="NoSpacing"/>
        <w:rPr>
          <w:b/>
          <w:color w:val="FF0000"/>
        </w:rPr>
      </w:pPr>
    </w:p>
    <w:p w14:paraId="70EA9E96" w14:textId="57DB82CE" w:rsidR="004C77AD" w:rsidRDefault="00867E43" w:rsidP="00921483">
      <w:pPr>
        <w:pStyle w:val="NoSpacing"/>
      </w:pPr>
      <w:r w:rsidRPr="00867E43">
        <w:t>Yours sincerely…..</w:t>
      </w:r>
    </w:p>
    <w:p w14:paraId="1B35F30D" w14:textId="34E6B225" w:rsidR="00921483" w:rsidRDefault="00921483" w:rsidP="00921483">
      <w:pPr>
        <w:pStyle w:val="NoSpacing"/>
      </w:pPr>
    </w:p>
    <w:p w14:paraId="114CFD87" w14:textId="77777777" w:rsidR="00921483" w:rsidRPr="00921483" w:rsidRDefault="00921483" w:rsidP="00921483">
      <w:pPr>
        <w:pStyle w:val="NoSpacing"/>
      </w:pPr>
    </w:p>
    <w:p w14:paraId="50E13DE7" w14:textId="75C3F37E" w:rsidR="00867E43" w:rsidRPr="00BD6C08" w:rsidRDefault="00921483" w:rsidP="00921483">
      <w:pPr>
        <w:pStyle w:val="NoSpacing"/>
        <w:spacing w:after="120"/>
        <w:jc w:val="center"/>
        <w:rPr>
          <w:b/>
          <w:color w:val="FF0000"/>
          <w:sz w:val="28"/>
          <w:szCs w:val="28"/>
        </w:rPr>
      </w:pPr>
      <w:r>
        <w:rPr>
          <w:b/>
          <w:color w:val="FF0000"/>
          <w:sz w:val="28"/>
          <w:szCs w:val="28"/>
        </w:rPr>
        <w:t>A</w:t>
      </w:r>
      <w:r w:rsidR="00867E43" w:rsidRPr="00BD6C08">
        <w:rPr>
          <w:b/>
          <w:color w:val="FF0000"/>
          <w:sz w:val="28"/>
          <w:szCs w:val="28"/>
        </w:rPr>
        <w:t>DDITIONAL GUIDANCE NOTES:</w:t>
      </w:r>
    </w:p>
    <w:p w14:paraId="58AFE4E4" w14:textId="09CED1DD" w:rsidR="00867E43" w:rsidRPr="00BD6C08" w:rsidRDefault="00867E43" w:rsidP="00921483">
      <w:pPr>
        <w:pStyle w:val="NormalWeb"/>
        <w:spacing w:before="0" w:beforeAutospacing="0" w:after="120" w:afterAutospacing="0"/>
        <w:rPr>
          <w:rFonts w:asciiTheme="minorHAnsi" w:hAnsiTheme="minorHAnsi"/>
          <w:sz w:val="22"/>
          <w:szCs w:val="22"/>
        </w:rPr>
      </w:pPr>
      <w:r w:rsidRPr="00BD6C08">
        <w:rPr>
          <w:rStyle w:val="Strong"/>
          <w:rFonts w:asciiTheme="minorHAnsi" w:hAnsiTheme="minorHAnsi"/>
          <w:sz w:val="22"/>
          <w:szCs w:val="22"/>
        </w:rPr>
        <w:t>1. Write the application reference number and name/address of the scheme at the top of your letter.</w:t>
      </w:r>
      <w:r w:rsidRPr="00BD6C08">
        <w:rPr>
          <w:rFonts w:asciiTheme="minorHAnsi" w:hAnsiTheme="minorHAnsi"/>
          <w:sz w:val="22"/>
          <w:szCs w:val="22"/>
        </w:rPr>
        <w:t xml:space="preserve"> This will make sure that there is no confusion as to which application you are objecting. </w:t>
      </w:r>
    </w:p>
    <w:p w14:paraId="6EECDC7C" w14:textId="5691E7BB" w:rsidR="00867E43" w:rsidRPr="00BD6C08" w:rsidRDefault="00867E43" w:rsidP="00921483">
      <w:pPr>
        <w:pStyle w:val="NormalWeb"/>
        <w:spacing w:before="0" w:beforeAutospacing="0" w:after="120" w:afterAutospacing="0"/>
        <w:rPr>
          <w:rFonts w:asciiTheme="minorHAnsi" w:hAnsiTheme="minorHAnsi"/>
          <w:sz w:val="22"/>
          <w:szCs w:val="22"/>
        </w:rPr>
      </w:pPr>
      <w:r w:rsidRPr="00BD6C08">
        <w:rPr>
          <w:rStyle w:val="Strong"/>
          <w:rFonts w:asciiTheme="minorHAnsi" w:hAnsiTheme="minorHAnsi"/>
          <w:sz w:val="22"/>
          <w:szCs w:val="22"/>
        </w:rPr>
        <w:t xml:space="preserve">2. Make clear that you object. </w:t>
      </w:r>
      <w:r w:rsidRPr="00BD6C08">
        <w:rPr>
          <w:rFonts w:asciiTheme="minorHAnsi" w:hAnsiTheme="minorHAnsi"/>
          <w:sz w:val="22"/>
          <w:szCs w:val="22"/>
        </w:rPr>
        <w:t xml:space="preserve">State in bold, capital letters in the very first sentence ‘I OBJECT to this application for the following reasons...’ many responses don’t make this clear and are put in the ‘neutral’ pile. </w:t>
      </w:r>
    </w:p>
    <w:p w14:paraId="0FD38333" w14:textId="12FAF52E" w:rsidR="00867E43" w:rsidRPr="00BD6C08" w:rsidRDefault="00867E43" w:rsidP="00921483">
      <w:pPr>
        <w:pStyle w:val="NormalWeb"/>
        <w:spacing w:before="0" w:beforeAutospacing="0" w:after="120" w:afterAutospacing="0"/>
        <w:rPr>
          <w:rFonts w:asciiTheme="minorHAnsi" w:hAnsiTheme="minorHAnsi"/>
          <w:sz w:val="22"/>
          <w:szCs w:val="22"/>
        </w:rPr>
      </w:pPr>
      <w:r w:rsidRPr="00BD6C08">
        <w:rPr>
          <w:rStyle w:val="Strong"/>
          <w:rFonts w:asciiTheme="minorHAnsi" w:hAnsiTheme="minorHAnsi"/>
          <w:sz w:val="22"/>
          <w:szCs w:val="22"/>
        </w:rPr>
        <w:t>3. Refer to development plan</w:t>
      </w:r>
      <w:r w:rsidRPr="00BD6C08">
        <w:rPr>
          <w:rFonts w:asciiTheme="minorHAnsi" w:hAnsiTheme="minorHAnsi"/>
          <w:sz w:val="22"/>
          <w:szCs w:val="22"/>
        </w:rPr>
        <w:t>. For each point you make, explain why it is contrary to the development plan and list the relevant policy reference</w:t>
      </w:r>
      <w:r w:rsidR="00BD6C08" w:rsidRPr="00BD6C08">
        <w:rPr>
          <w:rFonts w:asciiTheme="minorHAnsi" w:hAnsiTheme="minorHAnsi"/>
          <w:sz w:val="22"/>
          <w:szCs w:val="22"/>
        </w:rPr>
        <w:t xml:space="preserve"> </w:t>
      </w:r>
      <w:r w:rsidR="00BD6C08" w:rsidRPr="00BD6C08">
        <w:rPr>
          <w:rFonts w:asciiTheme="minorHAnsi" w:hAnsiTheme="minorHAnsi"/>
          <w:i/>
          <w:sz w:val="22"/>
          <w:szCs w:val="22"/>
        </w:rPr>
        <w:t>if you can</w:t>
      </w:r>
      <w:r w:rsidR="00BD6C08" w:rsidRPr="00BD6C08">
        <w:rPr>
          <w:rFonts w:asciiTheme="minorHAnsi" w:hAnsiTheme="minorHAnsi"/>
          <w:sz w:val="22"/>
          <w:szCs w:val="22"/>
        </w:rPr>
        <w:t>.  T</w:t>
      </w:r>
      <w:r w:rsidRPr="00BD6C08">
        <w:rPr>
          <w:rFonts w:asciiTheme="minorHAnsi" w:hAnsiTheme="minorHAnsi"/>
          <w:sz w:val="22"/>
          <w:szCs w:val="22"/>
        </w:rPr>
        <w:t xml:space="preserve">ry and respond to any development plan policies that conflict with your views, making clear why you consider them to be less relevant in determining the application. </w:t>
      </w:r>
    </w:p>
    <w:p w14:paraId="405D02A2" w14:textId="77777777" w:rsidR="00867E43" w:rsidRPr="00BD6C08" w:rsidRDefault="00867E43" w:rsidP="00921483">
      <w:pPr>
        <w:pStyle w:val="NormalWeb"/>
        <w:spacing w:before="0" w:beforeAutospacing="0" w:after="120" w:afterAutospacing="0"/>
        <w:rPr>
          <w:rFonts w:asciiTheme="minorHAnsi" w:hAnsiTheme="minorHAnsi"/>
          <w:sz w:val="22"/>
          <w:szCs w:val="22"/>
        </w:rPr>
      </w:pPr>
      <w:r w:rsidRPr="00BD6C08">
        <w:rPr>
          <w:rStyle w:val="Strong"/>
          <w:rFonts w:asciiTheme="minorHAnsi" w:hAnsiTheme="minorHAnsi"/>
          <w:sz w:val="22"/>
          <w:szCs w:val="22"/>
        </w:rPr>
        <w:t>4. Make clear if there are any other material considerations that should be taken into account.</w:t>
      </w:r>
      <w:r w:rsidRPr="00BD6C08">
        <w:rPr>
          <w:rFonts w:asciiTheme="minorHAnsi" w:hAnsiTheme="minorHAnsi"/>
          <w:sz w:val="22"/>
          <w:szCs w:val="22"/>
        </w:rPr>
        <w:t xml:space="preserve"> These are matters which policy does not cover but are planning issues of importance. There is more guidance on what might represent a material consideration here.</w:t>
      </w:r>
    </w:p>
    <w:p w14:paraId="4B3AE927" w14:textId="470E0EA8" w:rsidR="00867E43" w:rsidRPr="00BD6C08" w:rsidRDefault="00867E43" w:rsidP="00921483">
      <w:pPr>
        <w:pStyle w:val="NormalWeb"/>
        <w:spacing w:before="0" w:beforeAutospacing="0" w:after="120" w:afterAutospacing="0"/>
        <w:rPr>
          <w:rFonts w:asciiTheme="minorHAnsi" w:hAnsiTheme="minorHAnsi"/>
          <w:sz w:val="22"/>
          <w:szCs w:val="22"/>
        </w:rPr>
      </w:pPr>
      <w:r w:rsidRPr="00BD6C08">
        <w:rPr>
          <w:rStyle w:val="Strong"/>
          <w:rFonts w:asciiTheme="minorHAnsi" w:hAnsiTheme="minorHAnsi"/>
          <w:sz w:val="22"/>
          <w:szCs w:val="22"/>
        </w:rPr>
        <w:t xml:space="preserve">5. Don’t be emotive, focus on the issues. </w:t>
      </w:r>
      <w:r w:rsidR="00BD6C08" w:rsidRPr="00BD6C08">
        <w:rPr>
          <w:rStyle w:val="Strong"/>
          <w:rFonts w:asciiTheme="minorHAnsi" w:hAnsiTheme="minorHAnsi"/>
          <w:sz w:val="22"/>
          <w:szCs w:val="22"/>
        </w:rPr>
        <w:t xml:space="preserve">  </w:t>
      </w:r>
      <w:r w:rsidR="00BD6C08" w:rsidRPr="00BD6C08">
        <w:rPr>
          <w:rStyle w:val="Strong"/>
          <w:rFonts w:asciiTheme="minorHAnsi" w:hAnsiTheme="minorHAnsi"/>
          <w:b w:val="0"/>
          <w:sz w:val="22"/>
          <w:szCs w:val="22"/>
        </w:rPr>
        <w:t>T</w:t>
      </w:r>
      <w:r w:rsidRPr="00BD6C08">
        <w:rPr>
          <w:rFonts w:asciiTheme="minorHAnsi" w:hAnsiTheme="minorHAnsi"/>
          <w:sz w:val="22"/>
          <w:szCs w:val="22"/>
        </w:rPr>
        <w:t xml:space="preserve">he members of the planning committee will accept those recommendations which are made solely on the planning matters at hand.  </w:t>
      </w:r>
      <w:r w:rsidR="00BD6C08" w:rsidRPr="00BD6C08">
        <w:rPr>
          <w:rFonts w:asciiTheme="minorHAnsi" w:hAnsiTheme="minorHAnsi"/>
          <w:sz w:val="22"/>
          <w:szCs w:val="22"/>
        </w:rPr>
        <w:t>L</w:t>
      </w:r>
      <w:r w:rsidRPr="00BD6C08">
        <w:rPr>
          <w:rFonts w:asciiTheme="minorHAnsi" w:hAnsiTheme="minorHAnsi"/>
          <w:sz w:val="22"/>
          <w:szCs w:val="22"/>
        </w:rPr>
        <w:t>eave more ‘personal’ arguments to when you are allowed to address members at planning committee meeting</w:t>
      </w:r>
      <w:r w:rsidR="00BD6C08" w:rsidRPr="00BD6C08">
        <w:rPr>
          <w:rFonts w:asciiTheme="minorHAnsi" w:hAnsiTheme="minorHAnsi"/>
          <w:sz w:val="22"/>
          <w:szCs w:val="22"/>
        </w:rPr>
        <w:t>s</w:t>
      </w:r>
      <w:r w:rsidRPr="00BD6C08">
        <w:rPr>
          <w:rFonts w:asciiTheme="minorHAnsi" w:hAnsiTheme="minorHAnsi"/>
          <w:sz w:val="22"/>
          <w:szCs w:val="22"/>
        </w:rPr>
        <w:t>.</w:t>
      </w:r>
    </w:p>
    <w:p w14:paraId="2E0F5104" w14:textId="45BB7092" w:rsidR="00867E43" w:rsidRPr="00BD6C08" w:rsidRDefault="00867E43" w:rsidP="00921483">
      <w:pPr>
        <w:pStyle w:val="NormalWeb"/>
        <w:spacing w:before="0" w:beforeAutospacing="0" w:after="120" w:afterAutospacing="0"/>
        <w:rPr>
          <w:rFonts w:asciiTheme="minorHAnsi" w:hAnsiTheme="minorHAnsi"/>
          <w:sz w:val="22"/>
          <w:szCs w:val="22"/>
        </w:rPr>
      </w:pPr>
      <w:r w:rsidRPr="00BD6C08">
        <w:rPr>
          <w:rStyle w:val="Strong"/>
          <w:rFonts w:asciiTheme="minorHAnsi" w:hAnsiTheme="minorHAnsi"/>
          <w:sz w:val="22"/>
          <w:szCs w:val="22"/>
        </w:rPr>
        <w:t>6. Consider the public interest - explain how the development affects the local community as a whole.</w:t>
      </w:r>
      <w:r w:rsidRPr="00BD6C08">
        <w:rPr>
          <w:rFonts w:asciiTheme="minorHAnsi" w:hAnsiTheme="minorHAnsi"/>
          <w:sz w:val="22"/>
          <w:szCs w:val="22"/>
        </w:rPr>
        <w:t xml:space="preserve"> Avoid land ownership</w:t>
      </w:r>
      <w:r w:rsidR="00BD6C08">
        <w:rPr>
          <w:rFonts w:asciiTheme="minorHAnsi" w:hAnsiTheme="minorHAnsi"/>
          <w:sz w:val="22"/>
          <w:szCs w:val="22"/>
        </w:rPr>
        <w:t xml:space="preserve"> issues</w:t>
      </w:r>
      <w:r w:rsidRPr="00BD6C08">
        <w:rPr>
          <w:rFonts w:asciiTheme="minorHAnsi" w:hAnsiTheme="minorHAnsi"/>
          <w:sz w:val="22"/>
          <w:szCs w:val="22"/>
        </w:rPr>
        <w:t>, effects o</w:t>
      </w:r>
      <w:r w:rsidR="00BD6C08">
        <w:rPr>
          <w:rFonts w:asciiTheme="minorHAnsi" w:hAnsiTheme="minorHAnsi"/>
          <w:sz w:val="22"/>
          <w:szCs w:val="22"/>
        </w:rPr>
        <w:t>n</w:t>
      </w:r>
      <w:r w:rsidRPr="00BD6C08">
        <w:rPr>
          <w:rFonts w:asciiTheme="minorHAnsi" w:hAnsiTheme="minorHAnsi"/>
          <w:sz w:val="22"/>
          <w:szCs w:val="22"/>
        </w:rPr>
        <w:t xml:space="preserve"> the value of neighbouring property, or personal circumstances of the applicant.</w:t>
      </w:r>
    </w:p>
    <w:p w14:paraId="1CA3C3BF" w14:textId="5109627C" w:rsidR="00867E43" w:rsidRPr="00BD6C08" w:rsidRDefault="00867E43" w:rsidP="00921483">
      <w:pPr>
        <w:pStyle w:val="NormalWeb"/>
        <w:spacing w:before="0" w:beforeAutospacing="0" w:after="120" w:afterAutospacing="0"/>
        <w:rPr>
          <w:rFonts w:asciiTheme="minorHAnsi" w:hAnsiTheme="minorHAnsi"/>
          <w:sz w:val="22"/>
          <w:szCs w:val="22"/>
        </w:rPr>
      </w:pPr>
      <w:r w:rsidRPr="00BD6C08">
        <w:rPr>
          <w:rStyle w:val="Strong"/>
          <w:rFonts w:asciiTheme="minorHAnsi" w:hAnsiTheme="minorHAnsi"/>
          <w:sz w:val="22"/>
          <w:szCs w:val="22"/>
        </w:rPr>
        <w:t>7. Always try to use evidence to support a point, rather than just making an assertion that cannot be backed up.</w:t>
      </w:r>
      <w:r w:rsidRPr="00BD6C08">
        <w:rPr>
          <w:rFonts w:asciiTheme="minorHAnsi" w:hAnsiTheme="minorHAnsi"/>
          <w:sz w:val="22"/>
          <w:szCs w:val="22"/>
        </w:rPr>
        <w:t xml:space="preserve">  If at all possible, refer to planning case law on an equivalent matter. </w:t>
      </w:r>
    </w:p>
    <w:p w14:paraId="51994031" w14:textId="6FB3164E" w:rsidR="00867E43" w:rsidRPr="00BD6C08" w:rsidRDefault="00867E43" w:rsidP="00921483">
      <w:pPr>
        <w:pStyle w:val="NormalWeb"/>
        <w:spacing w:before="0" w:beforeAutospacing="0" w:after="120" w:afterAutospacing="0"/>
        <w:rPr>
          <w:rFonts w:asciiTheme="minorHAnsi" w:hAnsiTheme="minorHAnsi"/>
          <w:sz w:val="22"/>
          <w:szCs w:val="22"/>
        </w:rPr>
      </w:pPr>
      <w:r w:rsidRPr="00BD6C08">
        <w:rPr>
          <w:rStyle w:val="Strong"/>
          <w:rFonts w:asciiTheme="minorHAnsi" w:hAnsiTheme="minorHAnsi"/>
          <w:sz w:val="22"/>
          <w:szCs w:val="22"/>
        </w:rPr>
        <w:t>8. Make as many points as you can</w:t>
      </w:r>
      <w:r w:rsidRPr="00BD6C08">
        <w:rPr>
          <w:rFonts w:asciiTheme="minorHAnsi" w:hAnsiTheme="minorHAnsi"/>
          <w:sz w:val="22"/>
          <w:szCs w:val="22"/>
        </w:rPr>
        <w:t xml:space="preserve"> – give planning officer</w:t>
      </w:r>
      <w:r w:rsidR="00BD6C08">
        <w:rPr>
          <w:rFonts w:asciiTheme="minorHAnsi" w:hAnsiTheme="minorHAnsi"/>
          <w:sz w:val="22"/>
          <w:szCs w:val="22"/>
        </w:rPr>
        <w:t>/</w:t>
      </w:r>
      <w:r w:rsidRPr="00BD6C08">
        <w:rPr>
          <w:rFonts w:asciiTheme="minorHAnsi" w:hAnsiTheme="minorHAnsi"/>
          <w:sz w:val="22"/>
          <w:szCs w:val="22"/>
        </w:rPr>
        <w:t>members the ammunition to justify refusing the application.</w:t>
      </w:r>
    </w:p>
    <w:p w14:paraId="7F406E6A" w14:textId="5311B290" w:rsidR="00867E43" w:rsidRPr="00BD6C08" w:rsidRDefault="00867E43" w:rsidP="00921483">
      <w:pPr>
        <w:pStyle w:val="NormalWeb"/>
        <w:spacing w:before="0" w:beforeAutospacing="0" w:after="120" w:afterAutospacing="0"/>
        <w:rPr>
          <w:rFonts w:asciiTheme="minorHAnsi" w:hAnsiTheme="minorHAnsi"/>
          <w:sz w:val="22"/>
          <w:szCs w:val="22"/>
        </w:rPr>
      </w:pPr>
      <w:r w:rsidRPr="00BD6C08">
        <w:rPr>
          <w:rStyle w:val="Strong"/>
          <w:rFonts w:asciiTheme="minorHAnsi" w:hAnsiTheme="minorHAnsi"/>
          <w:sz w:val="22"/>
          <w:szCs w:val="22"/>
        </w:rPr>
        <w:t>9. Use pictures to make your point</w:t>
      </w:r>
      <w:r w:rsidRPr="00BD6C08">
        <w:rPr>
          <w:rFonts w:asciiTheme="minorHAnsi" w:hAnsiTheme="minorHAnsi"/>
          <w:sz w:val="22"/>
          <w:szCs w:val="22"/>
        </w:rPr>
        <w:t xml:space="preserve"> – take a picture and </w:t>
      </w:r>
      <w:r w:rsidR="00BD6C08">
        <w:rPr>
          <w:rFonts w:asciiTheme="minorHAnsi" w:hAnsiTheme="minorHAnsi"/>
          <w:sz w:val="22"/>
          <w:szCs w:val="22"/>
        </w:rPr>
        <w:t>ensure</w:t>
      </w:r>
      <w:r w:rsidRPr="00BD6C08">
        <w:rPr>
          <w:rFonts w:asciiTheme="minorHAnsi" w:hAnsiTheme="minorHAnsi"/>
          <w:sz w:val="22"/>
          <w:szCs w:val="22"/>
        </w:rPr>
        <w:t xml:space="preserve"> the photo includes the date and time it was taken.</w:t>
      </w:r>
    </w:p>
    <w:p w14:paraId="4F19C0DC" w14:textId="79612C1F" w:rsidR="00867E43" w:rsidRDefault="00867E43" w:rsidP="00921483">
      <w:pPr>
        <w:pStyle w:val="NormalWeb"/>
        <w:spacing w:before="0" w:beforeAutospacing="0" w:after="120" w:afterAutospacing="0"/>
        <w:rPr>
          <w:rFonts w:asciiTheme="minorHAnsi" w:hAnsiTheme="minorHAnsi"/>
          <w:sz w:val="22"/>
          <w:szCs w:val="22"/>
        </w:rPr>
      </w:pPr>
      <w:r w:rsidRPr="00BD6C08">
        <w:rPr>
          <w:rStyle w:val="Strong"/>
          <w:rFonts w:asciiTheme="minorHAnsi" w:hAnsiTheme="minorHAnsi"/>
          <w:sz w:val="22"/>
          <w:szCs w:val="22"/>
        </w:rPr>
        <w:t>10. Get your comments in on time</w:t>
      </w:r>
      <w:r w:rsidRPr="00BD6C08">
        <w:rPr>
          <w:rFonts w:asciiTheme="minorHAnsi" w:hAnsiTheme="minorHAnsi"/>
          <w:sz w:val="22"/>
          <w:szCs w:val="22"/>
        </w:rPr>
        <w:t>. Late comments may be taken into account, but you can’t rely on this. If you are sending an email, then include a postal address.</w:t>
      </w:r>
    </w:p>
    <w:p w14:paraId="7B804B31" w14:textId="77777777" w:rsidR="00921483" w:rsidRPr="00921483" w:rsidRDefault="00921483" w:rsidP="00921483">
      <w:pPr>
        <w:pStyle w:val="NormalWeb"/>
        <w:spacing w:before="0" w:beforeAutospacing="0" w:after="120" w:afterAutospacing="0"/>
        <w:rPr>
          <w:rFonts w:asciiTheme="minorHAnsi" w:hAnsiTheme="minorHAnsi"/>
          <w:b/>
        </w:rPr>
      </w:pPr>
      <w:r w:rsidRPr="00921483">
        <w:rPr>
          <w:rFonts w:asciiTheme="minorHAnsi" w:hAnsiTheme="minorHAnsi"/>
          <w:b/>
        </w:rPr>
        <w:t>11.</w:t>
      </w:r>
      <w:r>
        <w:rPr>
          <w:rFonts w:asciiTheme="minorHAnsi" w:hAnsiTheme="minorHAnsi"/>
          <w:b/>
        </w:rPr>
        <w:t xml:space="preserve"> </w:t>
      </w:r>
      <w:r w:rsidRPr="00921483">
        <w:rPr>
          <w:rFonts w:asciiTheme="minorHAnsi" w:hAnsiTheme="minorHAnsi"/>
          <w:b/>
        </w:rPr>
        <w:t>Link to Friends of Russia Dock Woodland and Friends of Stave Hill objection letter to Roberts Close K1 development:</w:t>
      </w:r>
    </w:p>
    <w:p w14:paraId="1FE68B23" w14:textId="646BD4C8" w:rsidR="00921483" w:rsidRPr="00921483" w:rsidRDefault="00765A9E" w:rsidP="004C77AD">
      <w:pPr>
        <w:pStyle w:val="NormalWeb"/>
        <w:rPr>
          <w:rFonts w:asciiTheme="minorHAnsi" w:hAnsiTheme="minorHAnsi"/>
          <w:b/>
        </w:rPr>
      </w:pPr>
      <w:hyperlink r:id="rId7" w:history="1">
        <w:r w:rsidRPr="005102E6">
          <w:rPr>
            <w:rStyle w:val="Hyperlink"/>
            <w:b/>
          </w:rPr>
          <w:t>http://fordw.org/2018/08/12/fordw-object-letter/</w:t>
        </w:r>
      </w:hyperlink>
      <w:r>
        <w:rPr>
          <w:b/>
        </w:rPr>
        <w:t xml:space="preserve"> </w:t>
      </w:r>
      <w:bookmarkStart w:id="1" w:name="_GoBack"/>
      <w:bookmarkEnd w:id="1"/>
    </w:p>
    <w:sectPr w:rsidR="00921483" w:rsidRPr="00921483" w:rsidSect="00A90763">
      <w:pgSz w:w="11906" w:h="16838"/>
      <w:pgMar w:top="284" w:right="707"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818C8"/>
    <w:multiLevelType w:val="multilevel"/>
    <w:tmpl w:val="CA3C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01AE5"/>
    <w:multiLevelType w:val="hybridMultilevel"/>
    <w:tmpl w:val="7114A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2D1D63"/>
    <w:multiLevelType w:val="hybridMultilevel"/>
    <w:tmpl w:val="33801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AA5EEC"/>
    <w:multiLevelType w:val="multilevel"/>
    <w:tmpl w:val="B1D8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5D2"/>
    <w:rsid w:val="000D759B"/>
    <w:rsid w:val="00191D81"/>
    <w:rsid w:val="001F704A"/>
    <w:rsid w:val="00345BD6"/>
    <w:rsid w:val="003A4872"/>
    <w:rsid w:val="004105F1"/>
    <w:rsid w:val="004C6C7D"/>
    <w:rsid w:val="004C77AD"/>
    <w:rsid w:val="006145D2"/>
    <w:rsid w:val="00667EA8"/>
    <w:rsid w:val="00765A9E"/>
    <w:rsid w:val="00787F72"/>
    <w:rsid w:val="00867E43"/>
    <w:rsid w:val="008B2325"/>
    <w:rsid w:val="00921483"/>
    <w:rsid w:val="009B3C60"/>
    <w:rsid w:val="009C5A23"/>
    <w:rsid w:val="00A90763"/>
    <w:rsid w:val="00B6664B"/>
    <w:rsid w:val="00B8371C"/>
    <w:rsid w:val="00BD1FBE"/>
    <w:rsid w:val="00BD6C08"/>
    <w:rsid w:val="00C12D15"/>
    <w:rsid w:val="00D975A7"/>
    <w:rsid w:val="00DC3487"/>
    <w:rsid w:val="00F9709E"/>
    <w:rsid w:val="00FC3A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0AEA0"/>
  <w15:docId w15:val="{3AB35FFB-DB86-4CC2-806E-B27D390B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45D2"/>
    <w:pPr>
      <w:spacing w:after="0" w:line="240" w:lineRule="auto"/>
    </w:pPr>
  </w:style>
  <w:style w:type="character" w:styleId="Strong">
    <w:name w:val="Strong"/>
    <w:basedOn w:val="DefaultParagraphFont"/>
    <w:uiPriority w:val="22"/>
    <w:qFormat/>
    <w:rsid w:val="00D975A7"/>
    <w:rPr>
      <w:b/>
      <w:bCs/>
    </w:rPr>
  </w:style>
  <w:style w:type="character" w:customStyle="1" w:styleId="description">
    <w:name w:val="description"/>
    <w:basedOn w:val="DefaultParagraphFont"/>
    <w:rsid w:val="00191D81"/>
  </w:style>
  <w:style w:type="paragraph" w:styleId="NormalWeb">
    <w:name w:val="Normal (Web)"/>
    <w:basedOn w:val="Normal"/>
    <w:uiPriority w:val="99"/>
    <w:unhideWhenUsed/>
    <w:rsid w:val="00867E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B3C60"/>
    <w:rPr>
      <w:color w:val="0563C1" w:themeColor="hyperlink"/>
      <w:u w:val="single"/>
    </w:rPr>
  </w:style>
  <w:style w:type="character" w:customStyle="1" w:styleId="UnresolvedMention">
    <w:name w:val="Unresolved Mention"/>
    <w:basedOn w:val="DefaultParagraphFont"/>
    <w:uiPriority w:val="99"/>
    <w:semiHidden/>
    <w:unhideWhenUsed/>
    <w:rsid w:val="009B3C60"/>
    <w:rPr>
      <w:color w:val="605E5C"/>
      <w:shd w:val="clear" w:color="auto" w:fill="E1DFDD"/>
    </w:rPr>
  </w:style>
  <w:style w:type="character" w:styleId="FollowedHyperlink">
    <w:name w:val="FollowedHyperlink"/>
    <w:basedOn w:val="DefaultParagraphFont"/>
    <w:uiPriority w:val="99"/>
    <w:semiHidden/>
    <w:unhideWhenUsed/>
    <w:rsid w:val="004C6C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98901">
      <w:bodyDiv w:val="1"/>
      <w:marLeft w:val="0"/>
      <w:marRight w:val="0"/>
      <w:marTop w:val="0"/>
      <w:marBottom w:val="0"/>
      <w:divBdr>
        <w:top w:val="none" w:sz="0" w:space="0" w:color="auto"/>
        <w:left w:val="none" w:sz="0" w:space="0" w:color="auto"/>
        <w:bottom w:val="none" w:sz="0" w:space="0" w:color="auto"/>
        <w:right w:val="none" w:sz="0" w:space="0" w:color="auto"/>
      </w:divBdr>
      <w:divsChild>
        <w:div w:id="1458181310">
          <w:marLeft w:val="0"/>
          <w:marRight w:val="0"/>
          <w:marTop w:val="0"/>
          <w:marBottom w:val="0"/>
          <w:divBdr>
            <w:top w:val="none" w:sz="0" w:space="0" w:color="auto"/>
            <w:left w:val="none" w:sz="0" w:space="0" w:color="auto"/>
            <w:bottom w:val="none" w:sz="0" w:space="0" w:color="auto"/>
            <w:right w:val="none" w:sz="0" w:space="0" w:color="auto"/>
          </w:divBdr>
        </w:div>
        <w:div w:id="1323044218">
          <w:marLeft w:val="0"/>
          <w:marRight w:val="0"/>
          <w:marTop w:val="0"/>
          <w:marBottom w:val="0"/>
          <w:divBdr>
            <w:top w:val="none" w:sz="0" w:space="0" w:color="auto"/>
            <w:left w:val="none" w:sz="0" w:space="0" w:color="auto"/>
            <w:bottom w:val="none" w:sz="0" w:space="0" w:color="auto"/>
            <w:right w:val="none" w:sz="0" w:space="0" w:color="auto"/>
          </w:divBdr>
        </w:div>
        <w:div w:id="214392071">
          <w:marLeft w:val="0"/>
          <w:marRight w:val="0"/>
          <w:marTop w:val="0"/>
          <w:marBottom w:val="0"/>
          <w:divBdr>
            <w:top w:val="none" w:sz="0" w:space="0" w:color="auto"/>
            <w:left w:val="none" w:sz="0" w:space="0" w:color="auto"/>
            <w:bottom w:val="none" w:sz="0" w:space="0" w:color="auto"/>
            <w:right w:val="none" w:sz="0" w:space="0" w:color="auto"/>
          </w:divBdr>
        </w:div>
      </w:divsChild>
    </w:div>
    <w:div w:id="1024289462">
      <w:bodyDiv w:val="1"/>
      <w:marLeft w:val="0"/>
      <w:marRight w:val="0"/>
      <w:marTop w:val="0"/>
      <w:marBottom w:val="0"/>
      <w:divBdr>
        <w:top w:val="none" w:sz="0" w:space="0" w:color="auto"/>
        <w:left w:val="none" w:sz="0" w:space="0" w:color="auto"/>
        <w:bottom w:val="none" w:sz="0" w:space="0" w:color="auto"/>
        <w:right w:val="none" w:sz="0" w:space="0" w:color="auto"/>
      </w:divBdr>
      <w:divsChild>
        <w:div w:id="306320277">
          <w:marLeft w:val="0"/>
          <w:marRight w:val="0"/>
          <w:marTop w:val="0"/>
          <w:marBottom w:val="0"/>
          <w:divBdr>
            <w:top w:val="none" w:sz="0" w:space="0" w:color="auto"/>
            <w:left w:val="none" w:sz="0" w:space="0" w:color="auto"/>
            <w:bottom w:val="none" w:sz="0" w:space="0" w:color="auto"/>
            <w:right w:val="none" w:sz="0" w:space="0" w:color="auto"/>
          </w:divBdr>
          <w:divsChild>
            <w:div w:id="2087989104">
              <w:marLeft w:val="0"/>
              <w:marRight w:val="0"/>
              <w:marTop w:val="0"/>
              <w:marBottom w:val="0"/>
              <w:divBdr>
                <w:top w:val="none" w:sz="0" w:space="0" w:color="auto"/>
                <w:left w:val="none" w:sz="0" w:space="0" w:color="auto"/>
                <w:bottom w:val="none" w:sz="0" w:space="0" w:color="auto"/>
                <w:right w:val="none" w:sz="0" w:space="0" w:color="auto"/>
              </w:divBdr>
            </w:div>
            <w:div w:id="1699041367">
              <w:marLeft w:val="0"/>
              <w:marRight w:val="0"/>
              <w:marTop w:val="0"/>
              <w:marBottom w:val="0"/>
              <w:divBdr>
                <w:top w:val="none" w:sz="0" w:space="0" w:color="auto"/>
                <w:left w:val="none" w:sz="0" w:space="0" w:color="auto"/>
                <w:bottom w:val="none" w:sz="0" w:space="0" w:color="auto"/>
                <w:right w:val="none" w:sz="0" w:space="0" w:color="auto"/>
              </w:divBdr>
            </w:div>
            <w:div w:id="709257263">
              <w:marLeft w:val="0"/>
              <w:marRight w:val="0"/>
              <w:marTop w:val="0"/>
              <w:marBottom w:val="0"/>
              <w:divBdr>
                <w:top w:val="none" w:sz="0" w:space="0" w:color="auto"/>
                <w:left w:val="none" w:sz="0" w:space="0" w:color="auto"/>
                <w:bottom w:val="none" w:sz="0" w:space="0" w:color="auto"/>
                <w:right w:val="none" w:sz="0" w:space="0" w:color="auto"/>
              </w:divBdr>
            </w:div>
            <w:div w:id="1810131404">
              <w:marLeft w:val="0"/>
              <w:marRight w:val="0"/>
              <w:marTop w:val="0"/>
              <w:marBottom w:val="0"/>
              <w:divBdr>
                <w:top w:val="none" w:sz="0" w:space="0" w:color="auto"/>
                <w:left w:val="none" w:sz="0" w:space="0" w:color="auto"/>
                <w:bottom w:val="none" w:sz="0" w:space="0" w:color="auto"/>
                <w:right w:val="none" w:sz="0" w:space="0" w:color="auto"/>
              </w:divBdr>
            </w:div>
            <w:div w:id="1881280433">
              <w:marLeft w:val="0"/>
              <w:marRight w:val="0"/>
              <w:marTop w:val="0"/>
              <w:marBottom w:val="0"/>
              <w:divBdr>
                <w:top w:val="none" w:sz="0" w:space="0" w:color="auto"/>
                <w:left w:val="none" w:sz="0" w:space="0" w:color="auto"/>
                <w:bottom w:val="none" w:sz="0" w:space="0" w:color="auto"/>
                <w:right w:val="none" w:sz="0" w:space="0" w:color="auto"/>
              </w:divBdr>
            </w:div>
            <w:div w:id="57167411">
              <w:marLeft w:val="0"/>
              <w:marRight w:val="0"/>
              <w:marTop w:val="0"/>
              <w:marBottom w:val="0"/>
              <w:divBdr>
                <w:top w:val="none" w:sz="0" w:space="0" w:color="auto"/>
                <w:left w:val="none" w:sz="0" w:space="0" w:color="auto"/>
                <w:bottom w:val="none" w:sz="0" w:space="0" w:color="auto"/>
                <w:right w:val="none" w:sz="0" w:space="0" w:color="auto"/>
              </w:divBdr>
            </w:div>
            <w:div w:id="165170588">
              <w:marLeft w:val="0"/>
              <w:marRight w:val="0"/>
              <w:marTop w:val="0"/>
              <w:marBottom w:val="0"/>
              <w:divBdr>
                <w:top w:val="none" w:sz="0" w:space="0" w:color="auto"/>
                <w:left w:val="none" w:sz="0" w:space="0" w:color="auto"/>
                <w:bottom w:val="none" w:sz="0" w:space="0" w:color="auto"/>
                <w:right w:val="none" w:sz="0" w:space="0" w:color="auto"/>
              </w:divBdr>
            </w:div>
            <w:div w:id="180124587">
              <w:marLeft w:val="0"/>
              <w:marRight w:val="0"/>
              <w:marTop w:val="0"/>
              <w:marBottom w:val="0"/>
              <w:divBdr>
                <w:top w:val="none" w:sz="0" w:space="0" w:color="auto"/>
                <w:left w:val="none" w:sz="0" w:space="0" w:color="auto"/>
                <w:bottom w:val="none" w:sz="0" w:space="0" w:color="auto"/>
                <w:right w:val="none" w:sz="0" w:space="0" w:color="auto"/>
              </w:divBdr>
            </w:div>
            <w:div w:id="1977487954">
              <w:marLeft w:val="0"/>
              <w:marRight w:val="0"/>
              <w:marTop w:val="0"/>
              <w:marBottom w:val="0"/>
              <w:divBdr>
                <w:top w:val="none" w:sz="0" w:space="0" w:color="auto"/>
                <w:left w:val="none" w:sz="0" w:space="0" w:color="auto"/>
                <w:bottom w:val="none" w:sz="0" w:space="0" w:color="auto"/>
                <w:right w:val="none" w:sz="0" w:space="0" w:color="auto"/>
              </w:divBdr>
            </w:div>
            <w:div w:id="1859999582">
              <w:marLeft w:val="0"/>
              <w:marRight w:val="0"/>
              <w:marTop w:val="0"/>
              <w:marBottom w:val="0"/>
              <w:divBdr>
                <w:top w:val="none" w:sz="0" w:space="0" w:color="auto"/>
                <w:left w:val="none" w:sz="0" w:space="0" w:color="auto"/>
                <w:bottom w:val="none" w:sz="0" w:space="0" w:color="auto"/>
                <w:right w:val="none" w:sz="0" w:space="0" w:color="auto"/>
              </w:divBdr>
            </w:div>
            <w:div w:id="1089081920">
              <w:marLeft w:val="0"/>
              <w:marRight w:val="0"/>
              <w:marTop w:val="0"/>
              <w:marBottom w:val="0"/>
              <w:divBdr>
                <w:top w:val="none" w:sz="0" w:space="0" w:color="auto"/>
                <w:left w:val="none" w:sz="0" w:space="0" w:color="auto"/>
                <w:bottom w:val="none" w:sz="0" w:space="0" w:color="auto"/>
                <w:right w:val="none" w:sz="0" w:space="0" w:color="auto"/>
              </w:divBdr>
            </w:div>
            <w:div w:id="558051754">
              <w:marLeft w:val="0"/>
              <w:marRight w:val="0"/>
              <w:marTop w:val="0"/>
              <w:marBottom w:val="0"/>
              <w:divBdr>
                <w:top w:val="none" w:sz="0" w:space="0" w:color="auto"/>
                <w:left w:val="none" w:sz="0" w:space="0" w:color="auto"/>
                <w:bottom w:val="none" w:sz="0" w:space="0" w:color="auto"/>
                <w:right w:val="none" w:sz="0" w:space="0" w:color="auto"/>
              </w:divBdr>
            </w:div>
            <w:div w:id="1650746370">
              <w:marLeft w:val="0"/>
              <w:marRight w:val="0"/>
              <w:marTop w:val="0"/>
              <w:marBottom w:val="0"/>
              <w:divBdr>
                <w:top w:val="none" w:sz="0" w:space="0" w:color="auto"/>
                <w:left w:val="none" w:sz="0" w:space="0" w:color="auto"/>
                <w:bottom w:val="none" w:sz="0" w:space="0" w:color="auto"/>
                <w:right w:val="none" w:sz="0" w:space="0" w:color="auto"/>
              </w:divBdr>
            </w:div>
            <w:div w:id="1428692946">
              <w:marLeft w:val="0"/>
              <w:marRight w:val="0"/>
              <w:marTop w:val="0"/>
              <w:marBottom w:val="0"/>
              <w:divBdr>
                <w:top w:val="none" w:sz="0" w:space="0" w:color="auto"/>
                <w:left w:val="none" w:sz="0" w:space="0" w:color="auto"/>
                <w:bottom w:val="none" w:sz="0" w:space="0" w:color="auto"/>
                <w:right w:val="none" w:sz="0" w:space="0" w:color="auto"/>
              </w:divBdr>
            </w:div>
            <w:div w:id="1059784536">
              <w:marLeft w:val="0"/>
              <w:marRight w:val="0"/>
              <w:marTop w:val="0"/>
              <w:marBottom w:val="0"/>
              <w:divBdr>
                <w:top w:val="none" w:sz="0" w:space="0" w:color="auto"/>
                <w:left w:val="none" w:sz="0" w:space="0" w:color="auto"/>
                <w:bottom w:val="none" w:sz="0" w:space="0" w:color="auto"/>
                <w:right w:val="none" w:sz="0" w:space="0" w:color="auto"/>
              </w:divBdr>
            </w:div>
            <w:div w:id="897477296">
              <w:marLeft w:val="0"/>
              <w:marRight w:val="0"/>
              <w:marTop w:val="0"/>
              <w:marBottom w:val="0"/>
              <w:divBdr>
                <w:top w:val="none" w:sz="0" w:space="0" w:color="auto"/>
                <w:left w:val="none" w:sz="0" w:space="0" w:color="auto"/>
                <w:bottom w:val="none" w:sz="0" w:space="0" w:color="auto"/>
                <w:right w:val="none" w:sz="0" w:space="0" w:color="auto"/>
              </w:divBdr>
            </w:div>
            <w:div w:id="404689813">
              <w:marLeft w:val="0"/>
              <w:marRight w:val="0"/>
              <w:marTop w:val="0"/>
              <w:marBottom w:val="0"/>
              <w:divBdr>
                <w:top w:val="none" w:sz="0" w:space="0" w:color="auto"/>
                <w:left w:val="none" w:sz="0" w:space="0" w:color="auto"/>
                <w:bottom w:val="none" w:sz="0" w:space="0" w:color="auto"/>
                <w:right w:val="none" w:sz="0" w:space="0" w:color="auto"/>
              </w:divBdr>
            </w:div>
            <w:div w:id="1524634198">
              <w:marLeft w:val="0"/>
              <w:marRight w:val="0"/>
              <w:marTop w:val="0"/>
              <w:marBottom w:val="0"/>
              <w:divBdr>
                <w:top w:val="none" w:sz="0" w:space="0" w:color="auto"/>
                <w:left w:val="none" w:sz="0" w:space="0" w:color="auto"/>
                <w:bottom w:val="none" w:sz="0" w:space="0" w:color="auto"/>
                <w:right w:val="none" w:sz="0" w:space="0" w:color="auto"/>
              </w:divBdr>
            </w:div>
            <w:div w:id="62535101">
              <w:marLeft w:val="0"/>
              <w:marRight w:val="0"/>
              <w:marTop w:val="0"/>
              <w:marBottom w:val="0"/>
              <w:divBdr>
                <w:top w:val="none" w:sz="0" w:space="0" w:color="auto"/>
                <w:left w:val="none" w:sz="0" w:space="0" w:color="auto"/>
                <w:bottom w:val="none" w:sz="0" w:space="0" w:color="auto"/>
                <w:right w:val="none" w:sz="0" w:space="0" w:color="auto"/>
              </w:divBdr>
            </w:div>
            <w:div w:id="575408222">
              <w:marLeft w:val="0"/>
              <w:marRight w:val="0"/>
              <w:marTop w:val="0"/>
              <w:marBottom w:val="0"/>
              <w:divBdr>
                <w:top w:val="none" w:sz="0" w:space="0" w:color="auto"/>
                <w:left w:val="none" w:sz="0" w:space="0" w:color="auto"/>
                <w:bottom w:val="none" w:sz="0" w:space="0" w:color="auto"/>
                <w:right w:val="none" w:sz="0" w:space="0" w:color="auto"/>
              </w:divBdr>
            </w:div>
            <w:div w:id="55708379">
              <w:marLeft w:val="0"/>
              <w:marRight w:val="0"/>
              <w:marTop w:val="0"/>
              <w:marBottom w:val="0"/>
              <w:divBdr>
                <w:top w:val="none" w:sz="0" w:space="0" w:color="auto"/>
                <w:left w:val="none" w:sz="0" w:space="0" w:color="auto"/>
                <w:bottom w:val="none" w:sz="0" w:space="0" w:color="auto"/>
                <w:right w:val="none" w:sz="0" w:space="0" w:color="auto"/>
              </w:divBdr>
            </w:div>
            <w:div w:id="75904408">
              <w:marLeft w:val="0"/>
              <w:marRight w:val="0"/>
              <w:marTop w:val="0"/>
              <w:marBottom w:val="0"/>
              <w:divBdr>
                <w:top w:val="none" w:sz="0" w:space="0" w:color="auto"/>
                <w:left w:val="none" w:sz="0" w:space="0" w:color="auto"/>
                <w:bottom w:val="none" w:sz="0" w:space="0" w:color="auto"/>
                <w:right w:val="none" w:sz="0" w:space="0" w:color="auto"/>
              </w:divBdr>
            </w:div>
            <w:div w:id="378668915">
              <w:marLeft w:val="0"/>
              <w:marRight w:val="0"/>
              <w:marTop w:val="0"/>
              <w:marBottom w:val="0"/>
              <w:divBdr>
                <w:top w:val="none" w:sz="0" w:space="0" w:color="auto"/>
                <w:left w:val="none" w:sz="0" w:space="0" w:color="auto"/>
                <w:bottom w:val="none" w:sz="0" w:space="0" w:color="auto"/>
                <w:right w:val="none" w:sz="0" w:space="0" w:color="auto"/>
              </w:divBdr>
            </w:div>
            <w:div w:id="1593468510">
              <w:marLeft w:val="0"/>
              <w:marRight w:val="0"/>
              <w:marTop w:val="0"/>
              <w:marBottom w:val="0"/>
              <w:divBdr>
                <w:top w:val="none" w:sz="0" w:space="0" w:color="auto"/>
                <w:left w:val="none" w:sz="0" w:space="0" w:color="auto"/>
                <w:bottom w:val="none" w:sz="0" w:space="0" w:color="auto"/>
                <w:right w:val="none" w:sz="0" w:space="0" w:color="auto"/>
              </w:divBdr>
            </w:div>
            <w:div w:id="1058673227">
              <w:marLeft w:val="0"/>
              <w:marRight w:val="0"/>
              <w:marTop w:val="0"/>
              <w:marBottom w:val="0"/>
              <w:divBdr>
                <w:top w:val="none" w:sz="0" w:space="0" w:color="auto"/>
                <w:left w:val="none" w:sz="0" w:space="0" w:color="auto"/>
                <w:bottom w:val="none" w:sz="0" w:space="0" w:color="auto"/>
                <w:right w:val="none" w:sz="0" w:space="0" w:color="auto"/>
              </w:divBdr>
            </w:div>
            <w:div w:id="1589461674">
              <w:marLeft w:val="0"/>
              <w:marRight w:val="0"/>
              <w:marTop w:val="0"/>
              <w:marBottom w:val="0"/>
              <w:divBdr>
                <w:top w:val="none" w:sz="0" w:space="0" w:color="auto"/>
                <w:left w:val="none" w:sz="0" w:space="0" w:color="auto"/>
                <w:bottom w:val="none" w:sz="0" w:space="0" w:color="auto"/>
                <w:right w:val="none" w:sz="0" w:space="0" w:color="auto"/>
              </w:divBdr>
            </w:div>
            <w:div w:id="172577554">
              <w:marLeft w:val="0"/>
              <w:marRight w:val="0"/>
              <w:marTop w:val="0"/>
              <w:marBottom w:val="0"/>
              <w:divBdr>
                <w:top w:val="none" w:sz="0" w:space="0" w:color="auto"/>
                <w:left w:val="none" w:sz="0" w:space="0" w:color="auto"/>
                <w:bottom w:val="none" w:sz="0" w:space="0" w:color="auto"/>
                <w:right w:val="none" w:sz="0" w:space="0" w:color="auto"/>
              </w:divBdr>
            </w:div>
            <w:div w:id="51973903">
              <w:marLeft w:val="0"/>
              <w:marRight w:val="0"/>
              <w:marTop w:val="0"/>
              <w:marBottom w:val="0"/>
              <w:divBdr>
                <w:top w:val="none" w:sz="0" w:space="0" w:color="auto"/>
                <w:left w:val="none" w:sz="0" w:space="0" w:color="auto"/>
                <w:bottom w:val="none" w:sz="0" w:space="0" w:color="auto"/>
                <w:right w:val="none" w:sz="0" w:space="0" w:color="auto"/>
              </w:divBdr>
            </w:div>
            <w:div w:id="926886154">
              <w:marLeft w:val="0"/>
              <w:marRight w:val="0"/>
              <w:marTop w:val="0"/>
              <w:marBottom w:val="0"/>
              <w:divBdr>
                <w:top w:val="none" w:sz="0" w:space="0" w:color="auto"/>
                <w:left w:val="none" w:sz="0" w:space="0" w:color="auto"/>
                <w:bottom w:val="none" w:sz="0" w:space="0" w:color="auto"/>
                <w:right w:val="none" w:sz="0" w:space="0" w:color="auto"/>
              </w:divBdr>
            </w:div>
            <w:div w:id="1764912048">
              <w:marLeft w:val="0"/>
              <w:marRight w:val="0"/>
              <w:marTop w:val="0"/>
              <w:marBottom w:val="0"/>
              <w:divBdr>
                <w:top w:val="none" w:sz="0" w:space="0" w:color="auto"/>
                <w:left w:val="none" w:sz="0" w:space="0" w:color="auto"/>
                <w:bottom w:val="none" w:sz="0" w:space="0" w:color="auto"/>
                <w:right w:val="none" w:sz="0" w:space="0" w:color="auto"/>
              </w:divBdr>
            </w:div>
            <w:div w:id="1668705300">
              <w:marLeft w:val="0"/>
              <w:marRight w:val="0"/>
              <w:marTop w:val="0"/>
              <w:marBottom w:val="0"/>
              <w:divBdr>
                <w:top w:val="none" w:sz="0" w:space="0" w:color="auto"/>
                <w:left w:val="none" w:sz="0" w:space="0" w:color="auto"/>
                <w:bottom w:val="none" w:sz="0" w:space="0" w:color="auto"/>
                <w:right w:val="none" w:sz="0" w:space="0" w:color="auto"/>
              </w:divBdr>
            </w:div>
            <w:div w:id="1452896251">
              <w:marLeft w:val="0"/>
              <w:marRight w:val="0"/>
              <w:marTop w:val="0"/>
              <w:marBottom w:val="0"/>
              <w:divBdr>
                <w:top w:val="none" w:sz="0" w:space="0" w:color="auto"/>
                <w:left w:val="none" w:sz="0" w:space="0" w:color="auto"/>
                <w:bottom w:val="none" w:sz="0" w:space="0" w:color="auto"/>
                <w:right w:val="none" w:sz="0" w:space="0" w:color="auto"/>
              </w:divBdr>
            </w:div>
            <w:div w:id="257057317">
              <w:marLeft w:val="0"/>
              <w:marRight w:val="0"/>
              <w:marTop w:val="0"/>
              <w:marBottom w:val="0"/>
              <w:divBdr>
                <w:top w:val="none" w:sz="0" w:space="0" w:color="auto"/>
                <w:left w:val="none" w:sz="0" w:space="0" w:color="auto"/>
                <w:bottom w:val="none" w:sz="0" w:space="0" w:color="auto"/>
                <w:right w:val="none" w:sz="0" w:space="0" w:color="auto"/>
              </w:divBdr>
            </w:div>
            <w:div w:id="1007170157">
              <w:marLeft w:val="0"/>
              <w:marRight w:val="0"/>
              <w:marTop w:val="0"/>
              <w:marBottom w:val="0"/>
              <w:divBdr>
                <w:top w:val="none" w:sz="0" w:space="0" w:color="auto"/>
                <w:left w:val="none" w:sz="0" w:space="0" w:color="auto"/>
                <w:bottom w:val="none" w:sz="0" w:space="0" w:color="auto"/>
                <w:right w:val="none" w:sz="0" w:space="0" w:color="auto"/>
              </w:divBdr>
            </w:div>
            <w:div w:id="591007808">
              <w:marLeft w:val="0"/>
              <w:marRight w:val="0"/>
              <w:marTop w:val="0"/>
              <w:marBottom w:val="0"/>
              <w:divBdr>
                <w:top w:val="none" w:sz="0" w:space="0" w:color="auto"/>
                <w:left w:val="none" w:sz="0" w:space="0" w:color="auto"/>
                <w:bottom w:val="none" w:sz="0" w:space="0" w:color="auto"/>
                <w:right w:val="none" w:sz="0" w:space="0" w:color="auto"/>
              </w:divBdr>
            </w:div>
            <w:div w:id="110326034">
              <w:marLeft w:val="0"/>
              <w:marRight w:val="0"/>
              <w:marTop w:val="0"/>
              <w:marBottom w:val="0"/>
              <w:divBdr>
                <w:top w:val="none" w:sz="0" w:space="0" w:color="auto"/>
                <w:left w:val="none" w:sz="0" w:space="0" w:color="auto"/>
                <w:bottom w:val="none" w:sz="0" w:space="0" w:color="auto"/>
                <w:right w:val="none" w:sz="0" w:space="0" w:color="auto"/>
              </w:divBdr>
            </w:div>
            <w:div w:id="1540118743">
              <w:marLeft w:val="0"/>
              <w:marRight w:val="0"/>
              <w:marTop w:val="0"/>
              <w:marBottom w:val="0"/>
              <w:divBdr>
                <w:top w:val="none" w:sz="0" w:space="0" w:color="auto"/>
                <w:left w:val="none" w:sz="0" w:space="0" w:color="auto"/>
                <w:bottom w:val="none" w:sz="0" w:space="0" w:color="auto"/>
                <w:right w:val="none" w:sz="0" w:space="0" w:color="auto"/>
              </w:divBdr>
            </w:div>
            <w:div w:id="1174026608">
              <w:marLeft w:val="0"/>
              <w:marRight w:val="0"/>
              <w:marTop w:val="0"/>
              <w:marBottom w:val="0"/>
              <w:divBdr>
                <w:top w:val="none" w:sz="0" w:space="0" w:color="auto"/>
                <w:left w:val="none" w:sz="0" w:space="0" w:color="auto"/>
                <w:bottom w:val="none" w:sz="0" w:space="0" w:color="auto"/>
                <w:right w:val="none" w:sz="0" w:space="0" w:color="auto"/>
              </w:divBdr>
            </w:div>
            <w:div w:id="345788900">
              <w:marLeft w:val="0"/>
              <w:marRight w:val="0"/>
              <w:marTop w:val="0"/>
              <w:marBottom w:val="0"/>
              <w:divBdr>
                <w:top w:val="none" w:sz="0" w:space="0" w:color="auto"/>
                <w:left w:val="none" w:sz="0" w:space="0" w:color="auto"/>
                <w:bottom w:val="none" w:sz="0" w:space="0" w:color="auto"/>
                <w:right w:val="none" w:sz="0" w:space="0" w:color="auto"/>
              </w:divBdr>
            </w:div>
            <w:div w:id="1205941099">
              <w:marLeft w:val="0"/>
              <w:marRight w:val="0"/>
              <w:marTop w:val="0"/>
              <w:marBottom w:val="0"/>
              <w:divBdr>
                <w:top w:val="none" w:sz="0" w:space="0" w:color="auto"/>
                <w:left w:val="none" w:sz="0" w:space="0" w:color="auto"/>
                <w:bottom w:val="none" w:sz="0" w:space="0" w:color="auto"/>
                <w:right w:val="none" w:sz="0" w:space="0" w:color="auto"/>
              </w:divBdr>
            </w:div>
            <w:div w:id="600407658">
              <w:marLeft w:val="0"/>
              <w:marRight w:val="0"/>
              <w:marTop w:val="0"/>
              <w:marBottom w:val="0"/>
              <w:divBdr>
                <w:top w:val="none" w:sz="0" w:space="0" w:color="auto"/>
                <w:left w:val="none" w:sz="0" w:space="0" w:color="auto"/>
                <w:bottom w:val="none" w:sz="0" w:space="0" w:color="auto"/>
                <w:right w:val="none" w:sz="0" w:space="0" w:color="auto"/>
              </w:divBdr>
            </w:div>
            <w:div w:id="1314216244">
              <w:marLeft w:val="0"/>
              <w:marRight w:val="0"/>
              <w:marTop w:val="0"/>
              <w:marBottom w:val="0"/>
              <w:divBdr>
                <w:top w:val="none" w:sz="0" w:space="0" w:color="auto"/>
                <w:left w:val="none" w:sz="0" w:space="0" w:color="auto"/>
                <w:bottom w:val="none" w:sz="0" w:space="0" w:color="auto"/>
                <w:right w:val="none" w:sz="0" w:space="0" w:color="auto"/>
              </w:divBdr>
            </w:div>
            <w:div w:id="986587318">
              <w:marLeft w:val="0"/>
              <w:marRight w:val="0"/>
              <w:marTop w:val="0"/>
              <w:marBottom w:val="0"/>
              <w:divBdr>
                <w:top w:val="none" w:sz="0" w:space="0" w:color="auto"/>
                <w:left w:val="none" w:sz="0" w:space="0" w:color="auto"/>
                <w:bottom w:val="none" w:sz="0" w:space="0" w:color="auto"/>
                <w:right w:val="none" w:sz="0" w:space="0" w:color="auto"/>
              </w:divBdr>
            </w:div>
            <w:div w:id="155264520">
              <w:marLeft w:val="0"/>
              <w:marRight w:val="0"/>
              <w:marTop w:val="0"/>
              <w:marBottom w:val="0"/>
              <w:divBdr>
                <w:top w:val="none" w:sz="0" w:space="0" w:color="auto"/>
                <w:left w:val="none" w:sz="0" w:space="0" w:color="auto"/>
                <w:bottom w:val="none" w:sz="0" w:space="0" w:color="auto"/>
                <w:right w:val="none" w:sz="0" w:space="0" w:color="auto"/>
              </w:divBdr>
            </w:div>
            <w:div w:id="19285536">
              <w:marLeft w:val="0"/>
              <w:marRight w:val="0"/>
              <w:marTop w:val="0"/>
              <w:marBottom w:val="0"/>
              <w:divBdr>
                <w:top w:val="none" w:sz="0" w:space="0" w:color="auto"/>
                <w:left w:val="none" w:sz="0" w:space="0" w:color="auto"/>
                <w:bottom w:val="none" w:sz="0" w:space="0" w:color="auto"/>
                <w:right w:val="none" w:sz="0" w:space="0" w:color="auto"/>
              </w:divBdr>
            </w:div>
            <w:div w:id="1724213490">
              <w:marLeft w:val="0"/>
              <w:marRight w:val="0"/>
              <w:marTop w:val="0"/>
              <w:marBottom w:val="0"/>
              <w:divBdr>
                <w:top w:val="none" w:sz="0" w:space="0" w:color="auto"/>
                <w:left w:val="none" w:sz="0" w:space="0" w:color="auto"/>
                <w:bottom w:val="none" w:sz="0" w:space="0" w:color="auto"/>
                <w:right w:val="none" w:sz="0" w:space="0" w:color="auto"/>
              </w:divBdr>
            </w:div>
            <w:div w:id="1038554991">
              <w:marLeft w:val="0"/>
              <w:marRight w:val="0"/>
              <w:marTop w:val="0"/>
              <w:marBottom w:val="0"/>
              <w:divBdr>
                <w:top w:val="none" w:sz="0" w:space="0" w:color="auto"/>
                <w:left w:val="none" w:sz="0" w:space="0" w:color="auto"/>
                <w:bottom w:val="none" w:sz="0" w:space="0" w:color="auto"/>
                <w:right w:val="none" w:sz="0" w:space="0" w:color="auto"/>
              </w:divBdr>
            </w:div>
            <w:div w:id="192038736">
              <w:marLeft w:val="0"/>
              <w:marRight w:val="0"/>
              <w:marTop w:val="0"/>
              <w:marBottom w:val="0"/>
              <w:divBdr>
                <w:top w:val="none" w:sz="0" w:space="0" w:color="auto"/>
                <w:left w:val="none" w:sz="0" w:space="0" w:color="auto"/>
                <w:bottom w:val="none" w:sz="0" w:space="0" w:color="auto"/>
                <w:right w:val="none" w:sz="0" w:space="0" w:color="auto"/>
              </w:divBdr>
            </w:div>
            <w:div w:id="1556239831">
              <w:marLeft w:val="0"/>
              <w:marRight w:val="0"/>
              <w:marTop w:val="0"/>
              <w:marBottom w:val="0"/>
              <w:divBdr>
                <w:top w:val="none" w:sz="0" w:space="0" w:color="auto"/>
                <w:left w:val="none" w:sz="0" w:space="0" w:color="auto"/>
                <w:bottom w:val="none" w:sz="0" w:space="0" w:color="auto"/>
                <w:right w:val="none" w:sz="0" w:space="0" w:color="auto"/>
              </w:divBdr>
            </w:div>
            <w:div w:id="935360250">
              <w:marLeft w:val="0"/>
              <w:marRight w:val="0"/>
              <w:marTop w:val="0"/>
              <w:marBottom w:val="0"/>
              <w:divBdr>
                <w:top w:val="none" w:sz="0" w:space="0" w:color="auto"/>
                <w:left w:val="none" w:sz="0" w:space="0" w:color="auto"/>
                <w:bottom w:val="none" w:sz="0" w:space="0" w:color="auto"/>
                <w:right w:val="none" w:sz="0" w:space="0" w:color="auto"/>
              </w:divBdr>
            </w:div>
            <w:div w:id="2021278306">
              <w:marLeft w:val="0"/>
              <w:marRight w:val="0"/>
              <w:marTop w:val="0"/>
              <w:marBottom w:val="0"/>
              <w:divBdr>
                <w:top w:val="none" w:sz="0" w:space="0" w:color="auto"/>
                <w:left w:val="none" w:sz="0" w:space="0" w:color="auto"/>
                <w:bottom w:val="none" w:sz="0" w:space="0" w:color="auto"/>
                <w:right w:val="none" w:sz="0" w:space="0" w:color="auto"/>
              </w:divBdr>
            </w:div>
            <w:div w:id="862591104">
              <w:marLeft w:val="0"/>
              <w:marRight w:val="0"/>
              <w:marTop w:val="0"/>
              <w:marBottom w:val="0"/>
              <w:divBdr>
                <w:top w:val="none" w:sz="0" w:space="0" w:color="auto"/>
                <w:left w:val="none" w:sz="0" w:space="0" w:color="auto"/>
                <w:bottom w:val="none" w:sz="0" w:space="0" w:color="auto"/>
                <w:right w:val="none" w:sz="0" w:space="0" w:color="auto"/>
              </w:divBdr>
            </w:div>
            <w:div w:id="47266097">
              <w:marLeft w:val="0"/>
              <w:marRight w:val="0"/>
              <w:marTop w:val="0"/>
              <w:marBottom w:val="0"/>
              <w:divBdr>
                <w:top w:val="none" w:sz="0" w:space="0" w:color="auto"/>
                <w:left w:val="none" w:sz="0" w:space="0" w:color="auto"/>
                <w:bottom w:val="none" w:sz="0" w:space="0" w:color="auto"/>
                <w:right w:val="none" w:sz="0" w:space="0" w:color="auto"/>
              </w:divBdr>
            </w:div>
            <w:div w:id="553347758">
              <w:marLeft w:val="0"/>
              <w:marRight w:val="0"/>
              <w:marTop w:val="0"/>
              <w:marBottom w:val="0"/>
              <w:divBdr>
                <w:top w:val="none" w:sz="0" w:space="0" w:color="auto"/>
                <w:left w:val="none" w:sz="0" w:space="0" w:color="auto"/>
                <w:bottom w:val="none" w:sz="0" w:space="0" w:color="auto"/>
                <w:right w:val="none" w:sz="0" w:space="0" w:color="auto"/>
              </w:divBdr>
            </w:div>
            <w:div w:id="744453536">
              <w:marLeft w:val="0"/>
              <w:marRight w:val="0"/>
              <w:marTop w:val="0"/>
              <w:marBottom w:val="0"/>
              <w:divBdr>
                <w:top w:val="none" w:sz="0" w:space="0" w:color="auto"/>
                <w:left w:val="none" w:sz="0" w:space="0" w:color="auto"/>
                <w:bottom w:val="none" w:sz="0" w:space="0" w:color="auto"/>
                <w:right w:val="none" w:sz="0" w:space="0" w:color="auto"/>
              </w:divBdr>
            </w:div>
            <w:div w:id="4020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4255">
      <w:bodyDiv w:val="1"/>
      <w:marLeft w:val="0"/>
      <w:marRight w:val="0"/>
      <w:marTop w:val="0"/>
      <w:marBottom w:val="0"/>
      <w:divBdr>
        <w:top w:val="none" w:sz="0" w:space="0" w:color="auto"/>
        <w:left w:val="none" w:sz="0" w:space="0" w:color="auto"/>
        <w:bottom w:val="none" w:sz="0" w:space="0" w:color="auto"/>
        <w:right w:val="none" w:sz="0" w:space="0" w:color="auto"/>
      </w:divBdr>
    </w:div>
    <w:div w:id="127906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ordw.org/2018/08/12/fordw-object-let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ephanie.cryan@southwark.gov.uk" TargetMode="External"/><Relationship Id="rId5" Type="http://schemas.openxmlformats.org/officeDocument/2006/relationships/hyperlink" Target="mailto:nick.johnson@southwark.gov.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2</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Day</dc:creator>
  <cp:lastModifiedBy>Clare Street</cp:lastModifiedBy>
  <cp:revision>6</cp:revision>
  <dcterms:created xsi:type="dcterms:W3CDTF">2018-04-01T23:42:00Z</dcterms:created>
  <dcterms:modified xsi:type="dcterms:W3CDTF">2018-11-29T00:43:00Z</dcterms:modified>
</cp:coreProperties>
</file>