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R markdown</w:t>
      </w:r>
    </w:p>
    <w:p>
      <w:pPr>
        <w:pStyle w:val="Author"/>
      </w:pPr>
      <w:r>
        <w:t xml:space="preserve">20015367</w:t>
      </w:r>
    </w:p>
    <w:p>
      <w:pPr>
        <w:pStyle w:val="Date"/>
      </w:pPr>
      <w:r>
        <w:t xml:space="preserve">07/10/2025</w:t>
      </w:r>
    </w:p>
    <w:bookmarkStart w:id="20" w:name="X502773849b56869862ecaefe49eb01bdccce244"/>
    <w:p>
      <w:pPr>
        <w:pStyle w:val="Heading1"/>
      </w:pPr>
      <w:r>
        <w:t xml:space="preserve">Firstly check you have any packages required in the session, the only packaged required in this session is ggplot2.</w:t>
      </w:r>
    </w:p>
    <w:bookmarkEnd w:id="20"/>
    <w:bookmarkStart w:id="21" w:name="X2d556a55b122287e9d973947234cfbaa3776cf7"/>
    <w:p>
      <w:pPr>
        <w:pStyle w:val="Heading1"/>
      </w:pPr>
      <w:r>
        <w:t xml:space="preserve">Run the following code, which double-checks that you have the packages installed,</w:t>
      </w:r>
    </w:p>
    <w:bookmarkEnd w:id="21"/>
    <w:bookmarkStart w:id="23" w:name="and-loads-them-into-the-r-session."/>
    <w:p>
      <w:pPr>
        <w:pStyle w:val="Heading1"/>
      </w:pPr>
      <w:r>
        <w:t xml:space="preserve">and loads them into the R session.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(ggplot2)){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Start w:id="22" w:name="task-1-introduction-to-r-markdown"/>
    <w:p>
      <w:pPr>
        <w:pStyle w:val="Heading3"/>
      </w:pPr>
      <w:r>
        <w:t xml:space="preserve">Task 1 Introduction to R markdown</w:t>
      </w:r>
    </w:p>
    <w:p>
      <w:pPr>
        <w:pStyle w:val="FirstParagraph"/>
      </w:pPr>
      <w:r>
        <w:t xml:space="preserve">This is an R markdown document. Firstly, knit this document to Word, see what happens!</w:t>
      </w:r>
    </w:p>
    <w:p>
      <w:pPr>
        <w:pStyle w:val="BodyText"/>
      </w:pPr>
      <w:r>
        <w:t xml:space="preserve">For this exercise we will use data embedded within R, mtcars, start by exploring the structure of the dataset and the variables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/>
      </w:r>
      <w:r>
        <w:rPr>
          <w:rStyle w:val="VerbatimChar"/>
        </w:rPr>
        <w:t xml:space="preserve">##  $ mpg : num  21 21 22.8 21.4 18.7 18.1 14.3 24.4 22.8 19.2 ...</w:t>
      </w:r>
      <w:r>
        <w:br/>
      </w:r>
      <w:r>
        <w:rPr>
          <w:rStyle w:val="VerbatimChar"/>
        </w:rPr>
        <w:t xml:space="preserve">##  $ cyl : num  6 6 4 6 8 6 8 4 4 6 ...</w:t>
      </w:r>
      <w:r>
        <w:br/>
      </w:r>
      <w:r>
        <w:rPr>
          <w:rStyle w:val="VerbatimChar"/>
        </w:rPr>
        <w:t xml:space="preserve">##  $ disp: num  160 160 108 258 360 ...</w:t>
      </w:r>
      <w:r>
        <w:br/>
      </w:r>
      <w:r>
        <w:rPr>
          <w:rStyle w:val="VerbatimChar"/>
        </w:rPr>
        <w:t xml:space="preserve">##  $ hp  : num  110 110 93 110 175 105 245 62 95 123 ...</w:t>
      </w:r>
      <w:r>
        <w:br/>
      </w:r>
      <w:r>
        <w:rPr>
          <w:rStyle w:val="VerbatimChar"/>
        </w:rPr>
        <w:t xml:space="preserve">##  $ drat: num  3.9 3.9 3.85 3.08 3.15 2.76 3.21 3.69 3.92 3.92 ...</w:t>
      </w:r>
      <w:r>
        <w:br/>
      </w:r>
      <w:r>
        <w:rPr>
          <w:rStyle w:val="VerbatimChar"/>
        </w:rPr>
        <w:t xml:space="preserve">##  $ wt  : num  2.62 2.88 2.32 3.21 3.44 ...</w:t>
      </w:r>
      <w:r>
        <w:br/>
      </w:r>
      <w:r>
        <w:rPr>
          <w:rStyle w:val="VerbatimChar"/>
        </w:rPr>
        <w:t xml:space="preserve">##  $ qsec: num  16.5 17 18.6 19.4 17 ...</w:t>
      </w:r>
      <w:r>
        <w:br/>
      </w:r>
      <w:r>
        <w:rPr>
          <w:rStyle w:val="VerbatimChar"/>
        </w:rPr>
        <w:t xml:space="preserve">##  $ vs  : num  0 0 1 1 0 1 0 1 1 1 ...</w:t>
      </w:r>
      <w:r>
        <w:br/>
      </w:r>
      <w:r>
        <w:rPr>
          <w:rStyle w:val="VerbatimChar"/>
        </w:rPr>
        <w:t xml:space="preserve">##  $ am  : num  1 1 1 0 0 0 0 0 0 0 ...</w:t>
      </w:r>
      <w:r>
        <w:br/>
      </w:r>
      <w:r>
        <w:rPr>
          <w:rStyle w:val="VerbatimChar"/>
        </w:rPr>
        <w:t xml:space="preserve">##  $ gear: num  4 4 4 3 3 3 3 4 4 4 ...</w:t>
      </w:r>
      <w:r>
        <w:br/>
      </w:r>
      <w:r>
        <w:rPr>
          <w:rStyle w:val="VerbatimChar"/>
        </w:rPr>
        <w:t xml:space="preserve">##  $ carb: num  4 4 1 1 2 1 4 2 2 4 ...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[1] "mpg"  "cyl"  "disp" "hp"   "drat" "wt"   "qsec" "vs"   "am"   "gear"</w:t>
      </w:r>
      <w:r>
        <w:br/>
      </w:r>
      <w:r>
        <w:rPr>
          <w:rStyle w:val="VerbatimChar"/>
        </w:rPr>
        <w:t xml:space="preserve">## [11] "carb"</w:t>
      </w:r>
    </w:p>
    <w:p>
      <w:pPr>
        <w:pStyle w:val="FirstParagraph"/>
      </w:pPr>
      <w:r>
        <w:t xml:space="preserve">In this workshop we will concentrate on using mpg (miles per gallon); cyl (number of cylinders) and hp (horsepower).</w:t>
      </w:r>
    </w:p>
    <w:p>
      <w:pPr>
        <w:pStyle w:val="BodyText"/>
      </w:pPr>
      <w:r>
        <w:t xml:space="preserve">First, find out more about the dataset using the help file, e.g. with the command</w:t>
      </w:r>
      <w:r>
        <w:t xml:space="preserve"> </w:t>
      </w:r>
      <w:r>
        <w:rPr>
          <w:b/>
          <w:bCs/>
        </w:rPr>
        <w:t xml:space="preserve">?mtcars</w:t>
      </w:r>
    </w:p>
    <w:p>
      <w:pPr>
        <w:pStyle w:val="BodyText"/>
      </w:pPr>
      <w:r>
        <w:t xml:space="preserve">Next, look at the first 6 rows of data using the command</w:t>
      </w:r>
      <w:r>
        <w:t xml:space="preserve"> </w:t>
      </w:r>
      <w:r>
        <w:rPr>
          <w:b/>
          <w:bCs/>
        </w:rPr>
        <w:t xml:space="preserve">head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bookmarkEnd w:id="22"/>
    <w:bookmarkEnd w:id="23"/>
    <w:bookmarkStart w:id="24" w:name="Xdc6ecbe47b5d7ee02c51f66c6c3299aaf5f6f3d"/>
    <w:p>
      <w:pPr>
        <w:pStyle w:val="Heading1"/>
      </w:pPr>
      <w:r>
        <w:t xml:space="preserve">Examples of embedding a calculated value into sentences:</w:t>
      </w:r>
    </w:p>
    <w:p>
      <w:pPr>
        <w:pStyle w:val="FirstParagraph"/>
      </w:pPr>
      <w:r>
        <w:t xml:space="preserve">The mean mpg for cars in this dataset is 20.090625.</w:t>
      </w:r>
    </w:p>
    <w:p>
      <w:pPr>
        <w:pStyle w:val="BodyText"/>
      </w:pPr>
      <w:r>
        <w:t xml:space="preserve">Edit the statement so that it only prints to 2 decimal places:</w:t>
      </w:r>
    </w:p>
    <w:p>
      <w:pPr>
        <w:pStyle w:val="BodyText"/>
      </w:pPr>
      <w:r>
        <w:t xml:space="preserve">The mean mpg for cars in this dataset is 20.09.</w:t>
      </w:r>
    </w:p>
    <w:bookmarkEnd w:id="24"/>
    <w:bookmarkStart w:id="25" w:name="X540e663a39f29179ff086beb47da8cdf8020e7b"/>
    <w:p>
      <w:pPr>
        <w:pStyle w:val="Heading1"/>
      </w:pPr>
      <w:r>
        <w:t xml:space="preserve">Question. What other summary statistics may you wish to report within the text of a document?</w:t>
      </w:r>
    </w:p>
    <w:bookmarkEnd w:id="25"/>
    <w:bookmarkStart w:id="37" w:name="example-graphics"/>
    <w:p>
      <w:pPr>
        <w:pStyle w:val="Heading1"/>
      </w:pPr>
      <w:r>
        <w:t xml:space="preserve">Example graphics</w:t>
      </w:r>
    </w:p>
    <w:p>
      <w:pPr>
        <w:pStyle w:val="FirstParagraph"/>
      </w:pPr>
      <w:r>
        <w:t xml:space="preserve">Creating a boxplot of miles per gallaon (using geom_boxplot)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MPG from mtcars Dataset"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 (mpg)"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week2_workshop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code:</w:t>
      </w:r>
    </w:p>
    <w:p>
      <w:pPr>
        <w:numPr>
          <w:ilvl w:val="0"/>
          <w:numId w:val="1001"/>
        </w:numPr>
      </w:pPr>
      <w:r>
        <w:t xml:space="preserve">ggplot(mtcars, aes(x = “</w:t>
      </w:r>
      <w:r>
        <w:t xml:space="preserve">“, y = mpg)): This sets up the basic ggplot object, specifying the dataset (mtcars) and aesthetics (mapping the empty string”</w:t>
      </w:r>
      <w:r>
        <w:t xml:space="preserve">” to the x-axis and the</w:t>
      </w:r>
      <w:r>
        <w:t xml:space="preserve"> </w:t>
      </w:r>
      <w:r>
        <w:t xml:space="preserve">‘mpg’</w:t>
      </w:r>
      <w:r>
        <w:t xml:space="preserve"> </w:t>
      </w:r>
      <w:r>
        <w:t xml:space="preserve">variable to the y-axis).</w:t>
      </w:r>
    </w:p>
    <w:p>
      <w:pPr>
        <w:numPr>
          <w:ilvl w:val="0"/>
          <w:numId w:val="1001"/>
        </w:numPr>
      </w:pPr>
      <w:r>
        <w:t xml:space="preserve">geom_boxplot(fill =</w:t>
      </w:r>
      <w:r>
        <w:t xml:space="preserve"> </w:t>
      </w:r>
      <w:r>
        <w:t xml:space="preserve">“skyblue”</w:t>
      </w:r>
      <w:r>
        <w:t xml:space="preserve">, color =</w:t>
      </w:r>
      <w:r>
        <w:t xml:space="preserve"> </w:t>
      </w:r>
      <w:r>
        <w:t xml:space="preserve">“blue”</w:t>
      </w:r>
      <w:r>
        <w:t xml:space="preserve">): This adds the boxplot layer to the ggplot object, specifying the fill and border color.</w:t>
      </w:r>
    </w:p>
    <w:p>
      <w:pPr>
        <w:numPr>
          <w:ilvl w:val="0"/>
          <w:numId w:val="1001"/>
        </w:numPr>
      </w:pPr>
      <w:r>
        <w:t xml:space="preserve">labs(title =</w:t>
      </w:r>
      <w:r>
        <w:t xml:space="preserve"> </w:t>
      </w:r>
      <w:r>
        <w:t xml:space="preserve">“Boxplot of MPG from mtcars Dataset”</w:t>
      </w:r>
      <w:r>
        <w:t xml:space="preserve">, y =</w:t>
      </w:r>
      <w:r>
        <w:t xml:space="preserve"> </w:t>
      </w:r>
      <w:r>
        <w:t xml:space="preserve">“Miles per Gallon (mpg)”</w:t>
      </w:r>
      <w:r>
        <w:t xml:space="preserve">): This sets the plot title and y-axis label.</w:t>
      </w:r>
    </w:p>
    <w:p>
      <w:pPr>
        <w:numPr>
          <w:ilvl w:val="0"/>
          <w:numId w:val="1001"/>
        </w:numPr>
      </w:pPr>
      <w:r>
        <w:t xml:space="preserve">theme_minimal(): This applies a minimal theme to the plot for better aesthetics.</w:t>
      </w:r>
    </w:p>
    <w:p>
      <w:pPr>
        <w:pStyle w:val="FirstParagraph"/>
      </w:pPr>
      <w:r>
        <w:t xml:space="preserve">Creating a histogram (using geom_histogram), of miles per gallon and number of cars: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(mpg))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Cars"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Cars by Mileage"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week2_workshop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Editing this to show the histogram for the number of cylinders (edit the binwidth to be equal to 1).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(cyl))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"Cylinders"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Cars"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Cars by Cylinders"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week2_workshop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task-2.-dewis"/>
    <w:p>
      <w:pPr>
        <w:pStyle w:val="Heading3"/>
      </w:pPr>
      <w:r>
        <w:t xml:space="preserve">Task 2. Dewis</w:t>
      </w:r>
    </w:p>
    <w:p>
      <w:pPr>
        <w:pStyle w:val="FirstParagraph"/>
      </w:pPr>
      <w:r>
        <w:t xml:space="preserve">This is the return of the boxplot and histrogram Dewis exercise, but now we include the data for you to do some analyses within R.</w:t>
      </w:r>
    </w:p>
    <w:p>
      <w:pPr>
        <w:pStyle w:val="BodyText"/>
      </w:pPr>
      <w:r>
        <w:t xml:space="preserve">As per instructions in Dewis, can you create a new R markdown file, and knit a word document with your answers?</w:t>
      </w:r>
    </w:p>
    <w:bookmarkEnd w:id="35"/>
    <w:bookmarkStart w:id="36" w:name="task-3.-reproducible-research"/>
    <w:p>
      <w:pPr>
        <w:pStyle w:val="Heading3"/>
      </w:pPr>
      <w:r>
        <w:t xml:space="preserve">Task 3. Reproducible research</w:t>
      </w:r>
    </w:p>
    <w:p>
      <w:pPr>
        <w:pStyle w:val="FirstParagraph"/>
      </w:pPr>
      <w:r>
        <w:t xml:space="preserve">List</w:t>
      </w:r>
      <w:r>
        <w:t xml:space="preserve"> </w:t>
      </w:r>
      <w:r>
        <w:t xml:space="preserve">‘good practice’</w:t>
      </w:r>
      <w:r>
        <w:t xml:space="preserve"> </w:t>
      </w:r>
      <w:r>
        <w:t xml:space="preserve">or standards of reproducible research that you have evidenced in this document (and/or in your R markdown file for the Dewis question).</w:t>
      </w:r>
    </w:p>
    <w:p>
      <w:pPr>
        <w:pStyle w:val="BodyText"/>
      </w:pPr>
      <w:r>
        <w:t xml:space="preserve">What other</w:t>
      </w:r>
      <w:r>
        <w:t xml:space="preserve"> </w:t>
      </w:r>
      <w:r>
        <w:t xml:space="preserve">‘good practice’</w:t>
      </w:r>
      <w:r>
        <w:t xml:space="preserve"> </w:t>
      </w:r>
      <w:r>
        <w:t xml:space="preserve">or standards of reproducible research might be appropriate?</w:t>
      </w:r>
    </w:p>
    <w:bookmarkEnd w:id="36"/>
    <w:bookmarkEnd w:id="37"/>
    <w:bookmarkStart w:id="39" w:name="X23a64629a37018b03b4395fadc92e61f2ef7ec4"/>
    <w:p>
      <w:pPr>
        <w:pStyle w:val="Heading1"/>
      </w:pPr>
      <w:r>
        <w:t xml:space="preserve">Question: When might you use the</w:t>
      </w:r>
      <w:r>
        <w:t xml:space="preserve"> </w:t>
      </w:r>
      <w:r>
        <w:t xml:space="preserve">‘echo = false’</w:t>
      </w:r>
      <w:r>
        <w:t xml:space="preserve"> </w:t>
      </w:r>
      <w:r>
        <w:t xml:space="preserve">command?</w:t>
      </w:r>
    </w:p>
    <w:bookmarkStart w:id="38" w:name="task-4.-data-analyses-plan"/>
    <w:p>
      <w:pPr>
        <w:pStyle w:val="Heading3"/>
      </w:pPr>
      <w:r>
        <w:t xml:space="preserve">Task 4. Data Analyses plan</w:t>
      </w:r>
    </w:p>
    <w:p>
      <w:pPr>
        <w:pStyle w:val="FirstParagraph"/>
      </w:pPr>
      <w:r>
        <w:t xml:space="preserve">Consider the potential research questions that could arise with the mtcars dataset.</w:t>
      </w:r>
    </w:p>
    <w:p>
      <w:pPr>
        <w:pStyle w:val="BodyText"/>
      </w:pPr>
      <w:r>
        <w:t xml:space="preserve">Prepare a data analyses plan to address these research questions.</w:t>
      </w:r>
    </w:p>
    <w:p>
      <w:pPr>
        <w:pStyle w:val="BodyText"/>
      </w:pPr>
      <w:r>
        <w:t xml:space="preserve">Open a new R markdown file and prepare a polished report with the analyses as per your statistical analyses plan.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 markdown</dc:title>
  <dc:creator>20015367</dc:creator>
  <cp:keywords/>
  <dcterms:created xsi:type="dcterms:W3CDTF">2025-10-07T08:27:26Z</dcterms:created>
  <dcterms:modified xsi:type="dcterms:W3CDTF">2025-10-07T08:27:26Z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07/10/2025</vt:lpwstr>
  </property>
  <property fmtid="{D5CDD505-2E9C-101B-9397-08002B2CF9AE}" pid="3" name="output">
    <vt:lpwstr/>
  </property>
</Properties>
</file>