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Kernel</w:t>
      </w:r>
      <w:r>
        <w:t xml:space="preserve"> </w:t>
      </w:r>
      <w:r>
        <w:t xml:space="preserve">Smoothing</w:t>
      </w:r>
      <w:r>
        <w:t xml:space="preserve"> </w:t>
      </w:r>
      <w:r>
        <w:t xml:space="preserve">Package</w:t>
      </w:r>
    </w:p>
    <w:p>
      <w:pPr>
        <w:pStyle w:val="Authors"/>
      </w:pPr>
      <w:r>
        <w:t xml:space="preserve">Jeffrey</w:t>
      </w:r>
      <w:r>
        <w:t xml:space="preserve"> </w:t>
      </w:r>
      <w:r>
        <w:t xml:space="preserve">Hetherly</w:t>
      </w:r>
    </w:p>
    <w:p>
      <w:pPr>
        <w:pStyle w:val="Date"/>
      </w:pPr>
      <w:r>
        <w:t xml:space="preserve">June</w:t>
      </w:r>
      <w:r>
        <w:t xml:space="preserve"> </w:t>
      </w:r>
      <w:r>
        <w:t xml:space="preserve">12th</w:t>
      </w:r>
      <w:r>
        <w:t xml:space="preserve"> </w:t>
      </w:r>
      <w:r>
        <w:t xml:space="preserve">2015</w:t>
      </w:r>
    </w:p>
    <w:p>
      <w:pPr>
        <w:pStyle w:val="DefinitionTerm"/>
      </w:pPr>
      <w:r>
        <w:t xml:space="preserve">Keywords</w:t>
      </w:r>
    </w:p>
    <w:p>
      <w:pPr>
        <w:pStyle w:val="Compact"/>
        <w:pStyle w:val="Definition"/>
      </w:pPr>
      <w:r>
        <w:t xml:space="preserve">statistics, smoothing</w:t>
      </w:r>
    </w:p>
    <w:p/>
    <w:bookmarkStart w:id="21" w:name="OV"/>
    <w:p>
      <w:pPr>
        <w:pStyle w:val="Heading1"/>
      </w:pPr>
      <w:r>
        <w:t xml:space="preserve">Overview</w:t>
      </w:r>
    </w:p>
    <w:bookmarkEnd w:id="21"/>
    <w:p>
      <w:r>
        <w:t xml:space="preserve">This package is an</w:t>
      </w:r>
      <w:r>
        <w:t xml:space="preserve"> </w:t>
      </w:r>
      <w:r>
        <w:t xml:space="preserve"> </w:t>
      </w:r>
      <w:r>
        <w:t xml:space="preserve">implementation of a local polynomial kernel estimator (LPKE) along with utilities for smoothing a CDI file and performing an eigen-variation analysis. The package contains a generic implementation of an LPKE that can be customized to any polynomial order, domain dimensionality, numeric type, kernel function, and coordinate scaling. It also provides a convenience class for loading 1-D ROOT data from a TH1 or TGraphErrors.</w:t>
      </w:r>
      <w:r>
        <w:br w:type="textWrapping"/>
      </w:r>
      <w:r>
        <w:t xml:space="preserve">This implementation of an LPKE is customized for differently-weighted data. Specifically, the LPKE here expects each data point to have an associated (symmetric) error,</w:t>
      </w:r>
      <w:r>
        <w:t xml:space="preserve"> </w:t>
      </w:r>
      <m:oMath>
        <m:sSub>
          <m:e>
            <m:r>
              <m:rPr/>
              <m:t>σ</m:t>
            </m:r>
          </m:e>
          <m:sub>
            <m:r>
              <m:rPr/>
              <m:t>i</m:t>
            </m:r>
          </m:sub>
        </m:sSub>
      </m:oMath>
      <w:r>
        <w:t xml:space="preserve">. This is used to multiply the kernel by</w:t>
      </w:r>
      <w:r>
        <w:t xml:space="preserve"> </w:t>
      </w:r>
      <m:oMath>
        <m:r>
          <m:rPr/>
          <m:t>1</m:t>
        </m:r>
        <m:r>
          <m:rPr/>
          <m:t>/</m:t>
        </m:r>
        <m:sSubSup>
          <m:e>
            <m:r>
              <m:rPr/>
              <m:t>σ</m:t>
            </m:r>
          </m:e>
          <m:sub>
            <m:r>
              <m:rPr/>
              <m:t>i</m:t>
            </m:r>
          </m:sub>
          <m:sup>
            <m:r>
              <m:rPr/>
              <m:t>2</m:t>
            </m:r>
          </m:sup>
        </m:sSubSup>
      </m:oMath>
      <w:r>
        <w:t xml:space="preserve">.</w:t>
      </w:r>
      <w:r>
        <w:br w:type="textWrapping"/>
      </w:r>
      <w:r>
        <w:t xml:space="preserve">The utilities for smoothing a CDI file and performing the eigen-variation (EV) analysis are meant to aid in production of the smoothed CDI calibrations file and perform a complete EV analysis to help decide the appropriate number of EV to keep, respectively. They should be run from the command line as standalone executables and are not ROOT macros.</w:t>
      </w:r>
      <w:r>
        <w:br w:type="textWrapping"/>
      </w:r>
      <w:r>
        <w:t xml:space="preserve">These utilities allow for some customizability, but in general will require modifications to their respective source codes for more realistic scenarios. The utility for smoothing a CDI file allows for command-line specification of the file to smooth, the number of</w:t>
      </w:r>
      <w:r>
        <w:t xml:space="preserve"> </w:t>
      </w:r>
      <m:oMath>
        <m:sSub>
          <m:e>
            <m:r>
              <m:rPr/>
              <m:t>p</m:t>
            </m:r>
          </m:e>
          <m:sub>
            <m:r>
              <m:rPr/>
              <m:t>T</m:t>
            </m:r>
          </m:sub>
        </m:sSub>
      </m:oMath>
      <w:r>
        <w:t xml:space="preserve"> </w:t>
      </w:r>
      <w:r>
        <w:t xml:space="preserve">bins to store, and the (global) bandwidth. To specify which data sets to smooth, order of LPKE, etc. one needs to look at</w:t>
      </w:r>
      <w:r>
        <w:t xml:space="preserve"> </w:t>
      </w:r>
      <w:r>
        <w:rPr>
          <w:rStyle w:val="VerbatimChar"/>
        </w:rPr>
        <w:t xml:space="preserve">smoothCalibrations.cxx</w:t>
      </w:r>
      <w:r>
        <w:t xml:space="preserve">. The utility for the EV analysis can be customized at the command line to specify the required files, number of desired EV, and which data set to look analyze.</w:t>
      </w:r>
    </w:p>
    <w:bookmarkStart w:id="22" w:name="mathematical-detail"/>
    <w:p>
      <w:pPr>
        <w:pStyle w:val="Heading1"/>
      </w:pPr>
      <w:r>
        <w:t xml:space="preserve">Mathematical Detail</w:t>
      </w:r>
    </w:p>
    <w:bookmarkEnd w:id="22"/>
    <w:bookmarkStart w:id="23" w:name="local-polynomial-kernel-estimator"/>
    <w:p>
      <w:pPr>
        <w:pStyle w:val="Heading2"/>
      </w:pPr>
      <w:r>
        <w:t xml:space="preserve">Local Polynomial Kernel Estimator</w:t>
      </w:r>
    </w:p>
    <w:bookmarkEnd w:id="23"/>
    <w:p>
      <w:r>
        <w:t xml:space="preserve">A general, multivariate local polynomial kernel estimator of order</w:t>
      </w:r>
      <w:r>
        <w:t xml:space="preserve"> </w:t>
      </w:r>
      <m:oMath>
        <m:r>
          <m:rPr/>
          <m:t>p</m:t>
        </m:r>
      </m:oMath>
      <w:r>
        <w:t xml:space="preserve">, with bandwidth matrix</w:t>
      </w:r>
      <w:r>
        <w:t xml:space="preserve"> </w:t>
      </w:r>
      <m:oMath>
        <m:r>
          <m:rPr>
            <m:sty m:val="b"/>
          </m:rPr>
          <m:t>H</m:t>
        </m:r>
      </m:oMath>
      <w:r>
        <w:t xml:space="preserve">, domain dimension</w:t>
      </w:r>
      <w:r>
        <w:t xml:space="preserve"> </w:t>
      </w:r>
      <m:oMath>
        <m:r>
          <m:rPr/>
          <m:t>d</m:t>
        </m:r>
      </m:oMath>
      <w:r>
        <w:t xml:space="preserve">, and constructed from</w:t>
      </w:r>
      <w:r>
        <w:t xml:space="preserve"> </w:t>
      </w:r>
      <m:oMath>
        <m:r>
          <m:rPr/>
          <m:t>n</m:t>
        </m:r>
      </m:oMath>
      <w:r>
        <w:t xml:space="preserve"> </w:t>
      </w:r>
      <w:r>
        <w:t xml:space="preserve">data points has the form:</w:t>
      </w:r>
    </w:p>
    <w:p>
      <m:oMathPara>
        <m:oMathParaPr>
          <m:jc m:val="center"/>
        </m:oMathParaPr>
        <m:oMath>
          <m:acc>
            <m:accPr>
              <m:chr m:val="^"/>
            </m:accPr>
            <m:e>
              <m:r>
                <m:rPr/>
                <m:t>m</m:t>
              </m:r>
            </m:e>
          </m:acc>
          <m:r>
            <m:rPr/>
            <m:t>(</m:t>
          </m:r>
          <m:r>
            <m:rPr>
              <m:sty m:val="b"/>
            </m:rPr>
            <m:t>x</m:t>
          </m:r>
          <m:r>
            <m:rPr/>
            <m:t>;</m:t>
          </m:r>
          <m:r>
            <m:rPr/>
            <m:t>p</m:t>
          </m:r>
          <m:r>
            <m:rPr/>
            <m:t>,</m:t>
          </m:r>
          <m:r>
            <m:rPr>
              <m:sty m:val="b"/>
            </m:rPr>
            <m:t>H</m:t>
          </m:r>
          <m:r>
            <m:rPr/>
            <m:t>)</m:t>
          </m:r>
          <m:r>
            <m:rPr/>
            <m:t>=</m:t>
          </m:r>
          <m:sSubSup>
            <m:e>
              <m:acc>
                <m:accPr>
                  <m:chr m:val="^"/>
                </m:accPr>
                <m:e>
                  <m:r>
                    <m:rPr>
                      <m:sty m:val="b"/>
                    </m:rPr>
                    <m:t>e</m:t>
                  </m:r>
                </m:e>
              </m:acc>
            </m:e>
            <m:sub>
              <m:r>
                <m:rPr/>
                <m:t>1</m:t>
              </m:r>
            </m:sub>
            <m:sup>
              <m:r>
                <m:rPr/>
                <m:t>T</m:t>
              </m:r>
            </m:sup>
          </m:sSubSup>
          <m:r>
            <m:rPr/>
            <m:t>⋅</m:t>
          </m:r>
          <m:sSup>
            <m:e>
              <m:d>
                <m:dPr>
                  <m:begChr m:val="("/>
                  <m:endChr m:val=")"/>
                  <m:grow/>
                </m:dPr>
                <m:e>
                  <m:sSubSup>
                    <m:e>
                      <m:r>
                        <m:rPr>
                          <m:sty m:val="b"/>
                        </m:rPr>
                        <m:t>X</m:t>
                      </m:r>
                    </m:e>
                    <m:sub>
                      <m:r>
                        <m:rPr>
                          <m:sty m:val="b"/>
                        </m:rPr>
                        <m:t>x</m:t>
                      </m:r>
                    </m:sub>
                    <m:sup>
                      <m:r>
                        <m:rPr/>
                        <m:t>T</m:t>
                      </m:r>
                    </m:sup>
                  </m:sSubSup>
                  <m:sSub>
                    <m:e>
                      <m:r>
                        <m:rPr>
                          <m:sty m:val="b"/>
                        </m:rPr>
                        <m:t>W</m:t>
                      </m:r>
                    </m:e>
                    <m:sub>
                      <m:r>
                        <m:rPr>
                          <m:sty m:val="b"/>
                        </m:rPr>
                        <m:t>x</m:t>
                      </m:r>
                    </m:sub>
                  </m:sSub>
                  <m:sSub>
                    <m:e>
                      <m:r>
                        <m:rPr>
                          <m:sty m:val="b"/>
                        </m:rPr>
                        <m:t>X</m:t>
                      </m:r>
                    </m:e>
                    <m:sub>
                      <m:r>
                        <m:rPr>
                          <m:sty m:val="b"/>
                        </m:rPr>
                        <m:t>x</m:t>
                      </m:r>
                    </m:sub>
                  </m:sSub>
                </m:e>
              </m:d>
            </m:e>
            <m:sup>
              <m:r>
                <m:rPr/>
                <m:t>−</m:t>
              </m:r>
              <m:r>
                <m:rPr/>
                <m:t>1</m:t>
              </m:r>
            </m:sup>
          </m:sSup>
          <m:sSubSup>
            <m:e>
              <m:r>
                <m:rPr>
                  <m:sty m:val="b"/>
                </m:rPr>
                <m:t>X</m:t>
              </m:r>
            </m:e>
            <m:sub>
              <m:r>
                <m:rPr>
                  <m:sty m:val="b"/>
                </m:rPr>
                <m:t>x</m:t>
              </m:r>
            </m:sub>
            <m:sup>
              <m:r>
                <m:rPr/>
                <m:t>T</m:t>
              </m:r>
            </m:sup>
          </m:sSubSup>
          <m:sSub>
            <m:e>
              <m:r>
                <m:rPr>
                  <m:sty m:val="b"/>
                </m:rPr>
                <m:t>W</m:t>
              </m:r>
            </m:e>
            <m:sub>
              <m:r>
                <m:rPr>
                  <m:sty m:val="b"/>
                </m:rPr>
                <m:t>x</m:t>
              </m:r>
            </m:sub>
          </m:sSub>
          <m:r>
            <m:rPr>
              <m:sty m:val="b"/>
            </m:rPr>
            <m:t>Y</m:t>
          </m:r>
        </m:oMath>
      </m:oMathPara>
    </w:p>
    <w:p>
      <w:r>
        <w:t xml:space="preserve">where,</w:t>
      </w:r>
    </w:p>
    <w:p>
      <m:oMathPara>
        <m:oMathParaPr>
          <m:jc m:val="center"/>
        </m:oMathParaPr>
        <m:oMath>
          <m:sSub>
            <m:e>
              <m:r>
                <m:rPr>
                  <m:sty m:val="b"/>
                </m:rPr>
                <m:t>W</m:t>
              </m:r>
            </m:e>
            <m:sub>
              <m:r>
                <m:rPr>
                  <m:sty m:val="b"/>
                </m:rPr>
                <m:t>x</m:t>
              </m:r>
            </m:sub>
          </m:sSub>
          <m:r>
            <m:rPr/>
            <m:t>=</m:t>
          </m:r>
          <m:d>
            <m:dPr>
              <m:begChr m:val="["/>
              <m:endChr m:val="]"/>
              <m:grow/>
            </m:dPr>
            <m:e>
              <m:m>
                <m:mPr>
                  <m:baseJc m:val="center"/>
                  <m:plcHide m:val="on"/>
                  <m:mcs>
                    <m:mc>
                      <m:mcPr>
                        <m:mcJc m:val="left"/>
                      </m:mcPr>
                    </m:mc>
                    <m:mc>
                      <m:mcPr>
                        <m:mcJc m:val="left"/>
                      </m:mcPr>
                    </m:mc>
                    <m:mc>
                      <m:mcPr>
                        <m:mcJc m:val="left"/>
                      </m:mcPr>
                    </m:mc>
                  </m:mcs>
                </m:mPr>
                <m:mr>
                  <m:e>
                    <m:sSub>
                      <m:e>
                        <m:r>
                          <m:rPr/>
                          <m:t>K</m:t>
                        </m:r>
                      </m:e>
                      <m:sub>
                        <m:r>
                          <m:rPr>
                            <m:sty m:val="b"/>
                          </m:rPr>
                          <m:t>H</m:t>
                        </m:r>
                      </m:sub>
                    </m:sSub>
                    <m:r>
                      <m:rPr/>
                      <m:t>(</m:t>
                    </m:r>
                    <m:sSub>
                      <m:e>
                        <m:r>
                          <m:rPr>
                            <m:sty m:val="b"/>
                          </m:rPr>
                          <m:t>X</m:t>
                        </m:r>
                      </m:e>
                      <m:sub>
                        <m:r>
                          <m:rPr/>
                          <m:t>1</m:t>
                        </m:r>
                      </m:sub>
                    </m:sSub>
                    <m:r>
                      <m:rPr/>
                      <m:t>−</m:t>
                    </m:r>
                    <m:r>
                      <m:rPr>
                        <m:sty m:val="b"/>
                      </m:rPr>
                      <m:t>x</m:t>
                    </m:r>
                    <m:r>
                      <m:rPr/>
                      <m:t>)</m:t>
                    </m:r>
                  </m:e>
                  <m:e>
                    <m:r>
                      <m:rPr/>
                      <m:t>…</m:t>
                    </m:r>
                  </m:e>
                  <m:e>
                    <m:r>
                      <m:rPr/>
                      <m:t>0</m:t>
                    </m:r>
                  </m:e>
                </m:mr>
                <m:mr>
                  <m:e>
                    <m:r>
                      <m:rPr/>
                      <m:t>⋮</m:t>
                    </m:r>
                  </m:e>
                  <m:e>
                    <m:r>
                      <m:rPr/>
                      <m:t>⋱</m:t>
                    </m:r>
                  </m:e>
                  <m:e>
                    <m:r>
                      <m:rPr/>
                      <m:t>⋮</m:t>
                    </m:r>
                  </m:e>
                </m:mr>
                <m:mr>
                  <m:e>
                    <m:r>
                      <m:rPr/>
                      <m:t>0</m:t>
                    </m:r>
                  </m:e>
                  <m:e>
                    <m:r>
                      <m:rPr/>
                      <m:t>…</m:t>
                    </m:r>
                  </m:e>
                  <m:e>
                    <m:sSub>
                      <m:e>
                        <m:r>
                          <m:rPr/>
                          <m:t>K</m:t>
                        </m:r>
                      </m:e>
                      <m:sub>
                        <m:r>
                          <m:rPr>
                            <m:sty m:val="b"/>
                          </m:rPr>
                          <m:t>H</m:t>
                        </m:r>
                      </m:sub>
                    </m:sSub>
                    <m:r>
                      <m:rPr/>
                      <m:t>(</m:t>
                    </m:r>
                    <m:sSub>
                      <m:e>
                        <m:r>
                          <m:rPr>
                            <m:sty m:val="b"/>
                          </m:rPr>
                          <m:t>X</m:t>
                        </m:r>
                      </m:e>
                      <m:sub>
                        <m:r>
                          <m:rPr/>
                          <m:t>n</m:t>
                        </m:r>
                      </m:sub>
                    </m:sSub>
                    <m:r>
                      <m:rPr/>
                      <m:t>−</m:t>
                    </m:r>
                    <m:r>
                      <m:rPr>
                        <m:sty m:val="b"/>
                      </m:rPr>
                      <m:t>x</m:t>
                    </m:r>
                    <m:r>
                      <m:rPr/>
                      <m:t>)</m:t>
                    </m:r>
                  </m:e>
                </m:mr>
              </m:m>
            </m:e>
          </m:d>
        </m:oMath>
      </m:oMathPara>
    </w:p>
    <w:p>
      <m:oMathPara>
        <m:oMathParaPr>
          <m:jc m:val="center"/>
        </m:oMathParaPr>
        <m:oMath>
          <m:r>
            <m:rPr>
              <m:sty m:val="b"/>
            </m:rPr>
            <m:t>Y</m:t>
          </m:r>
          <m:r>
            <m:rPr/>
            <m:t>=</m:t>
          </m:r>
          <m:d>
            <m:dPr>
              <m:begChr m:val="["/>
              <m:endChr m:val="]"/>
              <m:grow/>
            </m:dPr>
            <m:e>
              <m:m>
                <m:mPr>
                  <m:baseJc m:val="center"/>
                  <m:plcHide m:val="on"/>
                  <m:mcs>
                    <m:mc>
                      <m:mcPr>
                        <m:mcJc m:val="left"/>
                      </m:mcPr>
                    </m:mc>
                    <m:mc>
                      <m:mcPr>
                        <m:mcJc m:val="left"/>
                      </m:mcPr>
                    </m:mc>
                    <m:mc>
                      <m:mcPr>
                        <m:mcJc m:val="left"/>
                      </m:mcPr>
                    </m:mc>
                  </m:mcs>
                </m:mPr>
                <m:mr>
                  <m:e>
                    <m:sSub>
                      <m:e>
                        <m:r>
                          <m:rPr/>
                          <m:t>Y</m:t>
                        </m:r>
                      </m:e>
                      <m:sub>
                        <m:r>
                          <m:rPr/>
                          <m:t>1</m:t>
                        </m:r>
                      </m:sub>
                    </m:sSub>
                  </m:e>
                </m:mr>
                <m:mr>
                  <m:e>
                    <m:r>
                      <m:rPr/>
                      <m:t>⋮</m:t>
                    </m:r>
                  </m:e>
                </m:mr>
                <m:mr>
                  <m:e>
                    <m:sSub>
                      <m:e>
                        <m:r>
                          <m:rPr/>
                          <m:t>Y</m:t>
                        </m:r>
                      </m:e>
                      <m:sub>
                        <m:r>
                          <m:rPr/>
                          <m:t>n</m:t>
                        </m:r>
                      </m:sub>
                    </m:sSub>
                  </m:e>
                </m:mr>
              </m:m>
            </m:e>
          </m:d>
        </m:oMath>
      </m:oMathPara>
    </w:p>
    <w:p>
      <m:oMathPara>
        <m:oMathParaPr>
          <m:jc m:val="center"/>
        </m:oMathParaPr>
        <m:oMath>
          <m:sSub>
            <m:e>
              <m:r>
                <m:rPr>
                  <m:sty m:val="b"/>
                </m:rPr>
                <m:t>X</m:t>
              </m:r>
            </m:e>
            <m:sub>
              <m:r>
                <m:rPr>
                  <m:sty m:val="b"/>
                </m:rPr>
                <m:t>x</m:t>
              </m:r>
            </m:sub>
          </m:sSub>
          <m:r>
            <m:rPr/>
            <m:t>=</m:t>
          </m:r>
          <m:d>
            <m:dPr>
              <m:begChr m:val="["/>
              <m:endChr m:val="]"/>
              <m:grow/>
            </m:dPr>
            <m:e>
              <m:m>
                <m:mPr>
                  <m:baseJc m:val="center"/>
                  <m:plcHide m:val="on"/>
                  <m:mcs>
                    <m:mc>
                      <m:mcPr>
                        <m:mcJc m:val="left"/>
                      </m:mcPr>
                    </m:mc>
                    <m:mc>
                      <m:mcPr>
                        <m:mcJc m:val="left"/>
                      </m:mcPr>
                    </m:mc>
                    <m:mc>
                      <m:mcPr>
                        <m:mcJc m:val="left"/>
                      </m:mcPr>
                    </m:mc>
                  </m:mcs>
                </m:mPr>
                <m:mr>
                  <m:e>
                    <m:r>
                      <m:rPr/>
                      <m:t>1</m:t>
                    </m:r>
                  </m:e>
                  <m:e>
                    <m:sSup>
                      <m:e>
                        <m:d>
                          <m:dPr>
                            <m:begChr m:val="("/>
                            <m:endChr m:val=")"/>
                            <m:grow/>
                          </m:dPr>
                          <m:e>
                            <m:sSubSup>
                              <m:e>
                                <m:acc>
                                  <m:accPr>
                                    <m:chr m:val="⃗"/>
                                  </m:accPr>
                                  <m:e>
                                    <m:r>
                                      <m:rPr/>
                                      <m:t>Δ</m:t>
                                    </m:r>
                                  </m:e>
                                </m:acc>
                              </m:e>
                              <m:sub>
                                <m:r>
                                  <m:rPr/>
                                  <m:t>1</m:t>
                                </m:r>
                              </m:sub>
                              <m:sup>
                                <m:r>
                                  <m:rPr/>
                                  <m:t>1</m:t>
                                </m:r>
                              </m:sup>
                            </m:sSubSup>
                          </m:e>
                        </m:d>
                      </m:e>
                      <m:sup>
                        <m:r>
                          <m:rPr/>
                          <m:t>T</m:t>
                        </m:r>
                      </m:sup>
                    </m:sSup>
                  </m:e>
                  <m:e>
                    <m:r>
                      <m:rPr/>
                      <m:t>…</m:t>
                    </m:r>
                  </m:e>
                  <m:e>
                    <m:sSup>
                      <m:e>
                        <m:d>
                          <m:dPr>
                            <m:begChr m:val="("/>
                            <m:endChr m:val=")"/>
                            <m:grow/>
                          </m:dPr>
                          <m:e>
                            <m:sSubSup>
                              <m:e>
                                <m:acc>
                                  <m:accPr>
                                    <m:chr m:val="⃗"/>
                                  </m:accPr>
                                  <m:e>
                                    <m:r>
                                      <m:rPr/>
                                      <m:t>Δ</m:t>
                                    </m:r>
                                  </m:e>
                                </m:acc>
                              </m:e>
                              <m:sub>
                                <m:r>
                                  <m:rPr/>
                                  <m:t>1</m:t>
                                </m:r>
                              </m:sub>
                              <m:sup>
                                <m:r>
                                  <m:rPr/>
                                  <m:t>p</m:t>
                                </m:r>
                              </m:sup>
                            </m:sSubSup>
                          </m:e>
                        </m:d>
                      </m:e>
                      <m:sup>
                        <m:r>
                          <m:rPr/>
                          <m:t>T</m:t>
                        </m:r>
                      </m:sup>
                    </m:sSup>
                  </m:e>
                </m:mr>
                <m:mr>
                  <m:e>
                    <m:r>
                      <m:rPr/>
                      <m:t>⋮</m:t>
                    </m:r>
                  </m:e>
                  <m:e>
                    <m:r>
                      <m:rPr/>
                      <m:t>⋮</m:t>
                    </m:r>
                  </m:e>
                  <m:e>
                    <m:r>
                      <m:rPr/>
                      <m:t>⋱</m:t>
                    </m:r>
                  </m:e>
                  <m:e>
                    <m:r>
                      <m:rPr/>
                      <m:t>⋮</m:t>
                    </m:r>
                  </m:e>
                </m:mr>
                <m:mr>
                  <m:e>
                    <m:r>
                      <m:rPr/>
                      <m:t>1</m:t>
                    </m:r>
                  </m:e>
                  <m:e>
                    <m:sSup>
                      <m:e>
                        <m:d>
                          <m:dPr>
                            <m:begChr m:val="("/>
                            <m:endChr m:val=")"/>
                            <m:grow/>
                          </m:dPr>
                          <m:e>
                            <m:sSubSup>
                              <m:e>
                                <m:acc>
                                  <m:accPr>
                                    <m:chr m:val="⃗"/>
                                  </m:accPr>
                                  <m:e>
                                    <m:r>
                                      <m:rPr/>
                                      <m:t>Δ</m:t>
                                    </m:r>
                                  </m:e>
                                </m:acc>
                              </m:e>
                              <m:sub>
                                <m:r>
                                  <m:rPr/>
                                  <m:t>n</m:t>
                                </m:r>
                              </m:sub>
                              <m:sup>
                                <m:r>
                                  <m:rPr/>
                                  <m:t>1</m:t>
                                </m:r>
                              </m:sup>
                            </m:sSubSup>
                          </m:e>
                        </m:d>
                      </m:e>
                      <m:sup>
                        <m:r>
                          <m:rPr/>
                          <m:t>T</m:t>
                        </m:r>
                      </m:sup>
                    </m:sSup>
                  </m:e>
                  <m:e>
                    <m:r>
                      <m:rPr/>
                      <m:t>…</m:t>
                    </m:r>
                  </m:e>
                  <m:e>
                    <m:sSup>
                      <m:e>
                        <m:d>
                          <m:dPr>
                            <m:begChr m:val="("/>
                            <m:endChr m:val=")"/>
                            <m:grow/>
                          </m:dPr>
                          <m:e>
                            <m:sSubSup>
                              <m:e>
                                <m:acc>
                                  <m:accPr>
                                    <m:chr m:val="⃗"/>
                                  </m:accPr>
                                  <m:e>
                                    <m:r>
                                      <m:rPr/>
                                      <m:t>Δ</m:t>
                                    </m:r>
                                  </m:e>
                                </m:acc>
                              </m:e>
                              <m:sub>
                                <m:r>
                                  <m:rPr/>
                                  <m:t>n</m:t>
                                </m:r>
                              </m:sub>
                              <m:sup>
                                <m:r>
                                  <m:rPr/>
                                  <m:t>p</m:t>
                                </m:r>
                              </m:sup>
                            </m:sSubSup>
                          </m:e>
                        </m:d>
                      </m:e>
                      <m:sup>
                        <m:r>
                          <m:rPr/>
                          <m:t>T</m:t>
                        </m:r>
                      </m:sup>
                    </m:sSup>
                  </m:e>
                </m:mr>
              </m:m>
            </m:e>
          </m:d>
        </m:oMath>
      </m:oMathPara>
    </w:p>
    <w:p>
      <m:oMathPara>
        <m:oMathParaPr>
          <m:jc m:val="center"/>
        </m:oMathParaPr>
        <m:oMath>
          <m:sSub>
            <m:e>
              <m:r>
                <m:rPr/>
                <m:t>K</m:t>
              </m:r>
            </m:e>
            <m:sub>
              <m:r>
                <m:rPr>
                  <m:sty m:val="b"/>
                </m:rPr>
                <m:t>H</m:t>
              </m:r>
            </m:sub>
          </m:sSub>
          <m:r>
            <m:rPr/>
            <m:t>(</m:t>
          </m:r>
          <m:r>
            <m:rPr>
              <m:sty m:val="b"/>
            </m:rPr>
            <m:t>x</m:t>
          </m:r>
          <m:r>
            <m:rPr/>
            <m:t>)</m:t>
          </m:r>
          <m:r>
            <m:rPr/>
            <m:t>=</m:t>
          </m:r>
          <m:sSup>
            <m:e>
              <m:d>
                <m:dPr>
                  <m:begChr m:val="∣"/>
                  <m:endChr m:val="∣"/>
                  <m:grow/>
                </m:dPr>
                <m:e>
                  <m:r>
                    <m:rPr>
                      <m:sty m:val="b"/>
                    </m:rPr>
                    <m:t>H</m:t>
                  </m:r>
                </m:e>
              </m:d>
            </m:e>
            <m:sup>
              <m:r>
                <m:rPr/>
                <m:t>−</m:t>
              </m:r>
              <m:r>
                <m:rPr/>
                <m:t>1</m:t>
              </m:r>
              <m:r>
                <m:rPr/>
                <m:t>/</m:t>
              </m:r>
              <m:r>
                <m:rPr/>
                <m:t>2</m:t>
              </m:r>
            </m:sup>
          </m:sSup>
          <m:r>
            <m:rPr/>
            <m:t>K</m:t>
          </m:r>
          <m:r>
            <m:rPr/>
            <m:t>(</m:t>
          </m:r>
          <m:sSup>
            <m:e>
              <m:r>
                <m:rPr>
                  <m:sty m:val="b"/>
                </m:rPr>
                <m:t>H</m:t>
              </m:r>
            </m:e>
            <m:sup>
              <m:r>
                <m:rPr/>
                <m:t>−</m:t>
              </m:r>
              <m:r>
                <m:rPr/>
                <m:t>1</m:t>
              </m:r>
              <m:r>
                <m:rPr/>
                <m:t>/</m:t>
              </m:r>
              <m:r>
                <m:rPr/>
                <m:t>2</m:t>
              </m:r>
            </m:sup>
          </m:sSup>
          <m:r>
            <m:rPr>
              <m:sty m:val="b"/>
            </m:rPr>
            <m:t>x</m:t>
          </m:r>
          <m:r>
            <m:rPr/>
            <m:t>)</m:t>
          </m:r>
        </m:oMath>
      </m:oMathPara>
    </w:p>
    <w:p>
      <m:oMathPara>
        <m:oMathParaPr>
          <m:jc m:val="center"/>
        </m:oMathParaPr>
        <m:oMath>
          <m:sSubSup>
            <m:e>
              <m:acc>
                <m:accPr>
                  <m:chr m:val="⃗"/>
                </m:accPr>
                <m:e>
                  <m:r>
                    <m:rPr/>
                    <m:t>Δ</m:t>
                  </m:r>
                </m:e>
              </m:acc>
            </m:e>
            <m:sub>
              <m:r>
                <m:rPr/>
                <m:t>i</m:t>
              </m:r>
            </m:sub>
            <m:sup>
              <m:r>
                <m:rPr/>
                <m:t>m</m:t>
              </m:r>
            </m:sup>
          </m:sSubSup>
          <m:r>
            <m:rPr/>
            <m:t>=</m:t>
          </m:r>
          <m:nary>
            <m:naryPr>
              <m:chr m:val="∑"/>
              <m:limLoc m:val="undOvr"/>
              <m:supHide m:val="off"/>
              <m:supHide m:val="off"/>
            </m:naryPr>
            <m:e>
              <m:sSup>
                <m:e>
                  <m:d>
                    <m:dPr>
                      <m:begChr m:val="("/>
                      <m:endChr m:val=")"/>
                      <m:grow/>
                    </m:dPr>
                    <m:e>
                      <m:d>
                        <m:dPr>
                          <m:begChr m:val="("/>
                          <m:endChr m:val=")"/>
                          <m:grow/>
                        </m:dPr>
                        <m:e>
                          <m:sSub>
                            <m:e>
                              <m:r>
                                <m:rPr>
                                  <m:sty m:val="b"/>
                                </m:rPr>
                                <m:t>X</m:t>
                              </m:r>
                            </m:e>
                            <m:sub>
                              <m:r>
                                <m:rPr/>
                                <m:t>i</m:t>
                              </m:r>
                            </m:sub>
                          </m:sSub>
                          <m:r>
                            <m:rPr/>
                            <m:t>−</m:t>
                          </m:r>
                          <m:r>
                            <m:rPr>
                              <m:sty m:val="b"/>
                            </m:rPr>
                            <m:t>x</m:t>
                          </m:r>
                        </m:e>
                      </m:d>
                      <m:r>
                        <m:rPr/>
                        <m:t>⋅</m:t>
                      </m:r>
                      <m:sSub>
                        <m:e>
                          <m:acc>
                            <m:accPr>
                              <m:chr m:val="^"/>
                            </m:accPr>
                            <m:e>
                              <m:r>
                                <m:rPr>
                                  <m:sty m:val="b"/>
                                </m:rPr>
                                <m:t>e</m:t>
                              </m:r>
                            </m:e>
                          </m:acc>
                        </m:e>
                        <m:sub>
                          <m:r>
                            <m:rPr/>
                            <m:t>j</m:t>
                          </m:r>
                        </m:sub>
                      </m:sSub>
                    </m:e>
                  </m:d>
                </m:e>
                <m:sup>
                  <m:r>
                    <m:rPr/>
                    <m:t>m</m:t>
                  </m:r>
                </m:sup>
              </m:sSup>
            </m:e>
            <m:sub>
              <m:r>
                <m:rPr/>
                <m:t>j</m:t>
              </m:r>
              <m:r>
                <m:rPr/>
                <m:t>=</m:t>
              </m:r>
              <m:r>
                <m:rPr/>
                <m:t>1</m:t>
              </m:r>
            </m:sub>
            <m:sup>
              <m:r>
                <m:rPr/>
                <m:t>d</m:t>
              </m:r>
            </m:sup>
          </m:nary>
          <m:sSub>
            <m:e>
              <m:acc>
                <m:accPr>
                  <m:chr m:val="^"/>
                </m:accPr>
                <m:e>
                  <m:r>
                    <m:rPr>
                      <m:sty m:val="b"/>
                    </m:rPr>
                    <m:t>e</m:t>
                  </m:r>
                </m:e>
              </m:acc>
            </m:e>
            <m:sub>
              <m:r>
                <m:rPr/>
                <m:t>j</m:t>
              </m:r>
            </m:sub>
          </m:sSub>
        </m:oMath>
      </m:oMathPara>
    </w:p>
    <w:p>
      <w:r>
        <w:t xml:space="preserve">For this implementation of the LPKE we use a simplified bandwidth matrix:</w:t>
      </w:r>
    </w:p>
    <w:p>
      <m:oMathPara>
        <m:oMathParaPr>
          <m:jc m:val="center"/>
        </m:oMathParaPr>
        <m:oMath>
          <m:r>
            <m:rPr>
              <m:sty m:val="b"/>
            </m:rPr>
            <m:t>H</m:t>
          </m:r>
          <m:r>
            <m:rPr/>
            <m:t>=</m:t>
          </m:r>
          <m:d>
            <m:dPr>
              <m:begChr m:val="["/>
              <m:endChr m:val="]"/>
              <m:grow/>
            </m:dPr>
            <m:e>
              <m:m>
                <m:mPr>
                  <m:baseJc m:val="center"/>
                  <m:plcHide m:val="on"/>
                  <m:mcs>
                    <m:mc>
                      <m:mcPr>
                        <m:mcJc m:val="left"/>
                      </m:mcPr>
                    </m:mc>
                    <m:mc>
                      <m:mcPr>
                        <m:mcJc m:val="left"/>
                      </m:mcPr>
                    </m:mc>
                    <m:mc>
                      <m:mcPr>
                        <m:mcJc m:val="left"/>
                      </m:mcPr>
                    </m:mc>
                  </m:mcs>
                </m:mPr>
                <m:mr>
                  <m:e>
                    <m:sSub>
                      <m:e>
                        <m:r>
                          <m:rPr/>
                          <m:t>h</m:t>
                        </m:r>
                      </m:e>
                      <m:sub>
                        <m:r>
                          <m:rPr/>
                          <m:t>1</m:t>
                        </m:r>
                      </m:sub>
                    </m:sSub>
                  </m:e>
                  <m:e>
                    <m:r>
                      <m:rPr/>
                      <m:t>…</m:t>
                    </m:r>
                  </m:e>
                  <m:e>
                    <m:r>
                      <m:rPr/>
                      <m:t>0</m:t>
                    </m:r>
                  </m:e>
                </m:mr>
                <m:mr>
                  <m:e>
                    <m:r>
                      <m:rPr/>
                      <m:t>⋮</m:t>
                    </m:r>
                  </m:e>
                  <m:e>
                    <m:r>
                      <m:rPr/>
                      <m:t>⋱</m:t>
                    </m:r>
                  </m:e>
                  <m:e>
                    <m:r>
                      <m:rPr/>
                      <m:t>⋮</m:t>
                    </m:r>
                  </m:e>
                </m:mr>
                <m:mr>
                  <m:e>
                    <m:r>
                      <m:rPr/>
                      <m:t>0</m:t>
                    </m:r>
                  </m:e>
                  <m:e>
                    <m:r>
                      <m:rPr/>
                      <m:t>…</m:t>
                    </m:r>
                  </m:e>
                  <m:e>
                    <m:sSub>
                      <m:e>
                        <m:r>
                          <m:rPr/>
                          <m:t>h</m:t>
                        </m:r>
                      </m:e>
                      <m:sub>
                        <m:r>
                          <m:rPr/>
                          <m:t>d</m:t>
                        </m:r>
                      </m:sub>
                    </m:sSub>
                  </m:e>
                </m:mr>
              </m:m>
            </m:e>
          </m:d>
        </m:oMath>
      </m:oMathPara>
    </w:p>
    <w:p>
      <w:r>
        <w:t xml:space="preserve">Thus, the kernel here is a function of the "scaled" coordinates:</w:t>
      </w:r>
    </w:p>
    <w:p>
      <m:oMathPara>
        <m:oMathParaPr>
          <m:jc m:val="center"/>
        </m:oMathParaPr>
        <m:oMath>
          <m:r>
            <m:rPr/>
            <m:t>K</m:t>
          </m:r>
          <m:r>
            <m:rPr/>
            <m:t>(</m:t>
          </m:r>
          <m:sSup>
            <m:e>
              <m:r>
                <m:rPr>
                  <m:sty m:val="b"/>
                </m:rPr>
                <m:t>H</m:t>
              </m:r>
            </m:e>
            <m:sup>
              <m:r>
                <m:rPr/>
                <m:t>−</m:t>
              </m:r>
              <m:r>
                <m:rPr/>
                <m:t>1</m:t>
              </m:r>
              <m:r>
                <m:rPr/>
                <m:t>/</m:t>
              </m:r>
              <m:r>
                <m:rPr/>
                <m:t>2</m:t>
              </m:r>
            </m:sup>
          </m:sSup>
          <m:r>
            <m:rPr>
              <m:sty m:val="b"/>
            </m:rPr>
            <m:t>x</m:t>
          </m:r>
          <m:r>
            <m:rPr/>
            <m:t>)</m:t>
          </m:r>
          <m:r>
            <m:rPr/>
            <m:t>→</m:t>
          </m:r>
          <m:r>
            <m:rPr/>
            <m:t>K</m:t>
          </m:r>
          <m:d>
            <m:dPr>
              <m:begChr m:val="("/>
              <m:endChr m:val=")"/>
              <m:grow/>
            </m:dPr>
            <m:e>
              <m:f>
                <m:fPr>
                  <m:type m:val="bar"/>
                </m:fPr>
                <m:num>
                  <m:sSub>
                    <m:e>
                      <m:r>
                        <m:rPr/>
                        <m:t>x</m:t>
                      </m:r>
                    </m:e>
                    <m:sub>
                      <m:r>
                        <m:rPr/>
                        <m:t>1</m:t>
                      </m:r>
                    </m:sub>
                  </m:sSub>
                </m:num>
                <m:den>
                  <m:sSub>
                    <m:e>
                      <m:r>
                        <m:rPr/>
                        <m:t>h</m:t>
                      </m:r>
                    </m:e>
                    <m:sub>
                      <m:r>
                        <m:rPr/>
                        <m:t>1</m:t>
                      </m:r>
                    </m:sub>
                  </m:sSub>
                </m:den>
              </m:f>
              <m:r>
                <m:rPr/>
                <m:t>,</m:t>
              </m:r>
              <m:r>
                <m:rPr/>
                <m:t>…</m:t>
              </m:r>
              <m:r>
                <m:rPr/>
                <m:t>,</m:t>
              </m:r>
              <m:f>
                <m:fPr>
                  <m:type m:val="bar"/>
                </m:fPr>
                <m:num>
                  <m:sSub>
                    <m:e>
                      <m:r>
                        <m:rPr/>
                        <m:t>x</m:t>
                      </m:r>
                    </m:e>
                    <m:sub>
                      <m:r>
                        <m:rPr/>
                        <m:t>d</m:t>
                      </m:r>
                    </m:sub>
                  </m:sSub>
                </m:num>
                <m:den>
                  <m:sSub>
                    <m:e>
                      <m:r>
                        <m:rPr/>
                        <m:t>h</m:t>
                      </m:r>
                    </m:e>
                    <m:sub>
                      <m:r>
                        <m:rPr/>
                        <m:t>d</m:t>
                      </m:r>
                    </m:sub>
                  </m:sSub>
                </m:den>
              </m:f>
            </m:e>
          </m:d>
        </m:oMath>
      </m:oMathPara>
    </w:p>
    <w:p>
      <w:r>
        <w:t xml:space="preserve">As mentioned in the</w:t>
      </w:r>
      <w:r>
        <w:t xml:space="preserve"> </w:t>
      </w:r>
      <w:hyperlink w:anchor="OV">
        <w:r>
          <w:rPr>
            <w:rStyle w:val="Link"/>
          </w:rPr>
          <w:t xml:space="preserve">overview</w:t>
        </w:r>
      </w:hyperlink>
      <w:r>
        <w:t xml:space="preserve"> </w:t>
      </w:r>
      <w:r>
        <w:t xml:space="preserve">this package provides a convenience class for interfacing with data stored in a ROOT TH1 and TGraphErrors. This class is restricted to order 1 and a domain dimension of 1 (1-D histograms only). This form of the estimator is called a local linear kernel estimator and has better behavior at the ends of the data than a local constant kernel estimator (order 0). (All odd orders have better performance at the end points than even powers)</w:t>
      </w:r>
    </w:p>
    <w:p>
      <w:r>
        <w:t xml:space="preserve">Lastly, note that the form of the estimator has the following, seemingly insignificant, property. Let</w:t>
      </w:r>
      <w:r>
        <w:t xml:space="preserve"> </w:t>
      </w:r>
      <m:oMath>
        <m:sSub>
          <m:e>
            <m:acc>
              <m:accPr>
                <m:chr m:val="^"/>
              </m:accPr>
              <m:e>
                <m:r>
                  <m:rPr/>
                  <m:t>m</m:t>
                </m:r>
              </m:e>
            </m:acc>
          </m:e>
          <m:sub>
            <m:r>
              <m:rPr>
                <m:sty m:val="b"/>
              </m:rPr>
              <m:t>Y</m:t>
            </m:r>
          </m:sub>
        </m:sSub>
      </m:oMath>
      <w:r>
        <w:t xml:space="preserve"> </w:t>
      </w:r>
      <w:r>
        <w:t xml:space="preserve">be associated with</w:t>
      </w:r>
      <w:r>
        <w:t xml:space="preserve"> </w:t>
      </w:r>
      <m:oMath>
        <m:r>
          <m:rPr>
            <m:sty m:val="b"/>
          </m:rPr>
          <m:t>Y</m:t>
        </m:r>
      </m:oMath>
      <w:r>
        <w:t xml:space="preserve">. Now shift the</w:t>
      </w:r>
      <w:r>
        <w:t xml:space="preserve"> </w:t>
      </w:r>
      <m:oMath>
        <m:r>
          <m:rPr>
            <m:sty m:val="b"/>
          </m:rPr>
          <m:t>Y</m:t>
        </m:r>
      </m:oMath>
      <w:r>
        <w:t xml:space="preserve"> </w:t>
      </w:r>
      <w:r>
        <w:t xml:space="preserve">by</w:t>
      </w:r>
      <w:r>
        <w:t xml:space="preserve"> </w:t>
      </w:r>
      <m:oMath>
        <m:acc>
          <m:accPr>
            <m:chr m:val="⃗"/>
          </m:accPr>
          <m:e>
            <m:r>
              <m:rPr/>
              <m:t>δ</m:t>
            </m:r>
          </m:e>
        </m:acc>
      </m:oMath>
      <w:r>
        <w:t xml:space="preserve"> </w:t>
      </w:r>
      <w:r>
        <w:t xml:space="preserve">so that</w:t>
      </w:r>
      <w:r>
        <w:t xml:space="preserve"> </w:t>
      </w:r>
      <m:oMath>
        <m:sSub>
          <m:e>
            <m:acc>
              <m:accPr>
                <m:chr m:val="^"/>
              </m:accPr>
              <m:e>
                <m:r>
                  <m:rPr/>
                  <m:t>m</m:t>
                </m:r>
              </m:e>
            </m:acc>
          </m:e>
          <m:sub>
            <m:r>
              <m:rPr>
                <m:sty m:val="b"/>
              </m:rPr>
              <m:t>Y</m:t>
            </m:r>
            <m:r>
              <m:rPr/>
              <m:t>+</m:t>
            </m:r>
            <m:acc>
              <m:accPr>
                <m:chr m:val="⃗"/>
              </m:accPr>
              <m:e>
                <m:r>
                  <m:rPr/>
                  <m:t>δ</m:t>
                </m:r>
              </m:e>
            </m:acc>
          </m:sub>
        </m:sSub>
      </m:oMath>
      <w:r>
        <w:t xml:space="preserve"> </w:t>
      </w:r>
      <w:r>
        <w:t xml:space="preserve">is the estimator associated with the "shifted" data. Notice that</w:t>
      </w:r>
      <w:r>
        <w:t xml:space="preserve"> </w:t>
      </w:r>
      <m:oMath>
        <m:sSub>
          <m:e>
            <m:acc>
              <m:accPr>
                <m:chr m:val="^"/>
              </m:accPr>
              <m:e>
                <m:r>
                  <m:rPr/>
                  <m:t>m</m:t>
                </m:r>
              </m:e>
            </m:acc>
          </m:e>
          <m:sub>
            <m:r>
              <m:rPr>
                <m:sty m:val="b"/>
              </m:rPr>
              <m:t>Y</m:t>
            </m:r>
            <m:r>
              <m:rPr/>
              <m:t>+</m:t>
            </m:r>
            <m:acc>
              <m:accPr>
                <m:chr m:val="⃗"/>
              </m:accPr>
              <m:e>
                <m:r>
                  <m:rPr/>
                  <m:t>δ</m:t>
                </m:r>
              </m:e>
            </m:acc>
          </m:sub>
        </m:sSub>
        <m:r>
          <m:rPr/>
          <m:t>−</m:t>
        </m:r>
        <m:sSub>
          <m:e>
            <m:acc>
              <m:accPr>
                <m:chr m:val="^"/>
              </m:accPr>
              <m:e>
                <m:r>
                  <m:rPr/>
                  <m:t>m</m:t>
                </m:r>
              </m:e>
            </m:acc>
          </m:e>
          <m:sub>
            <m:r>
              <m:rPr>
                <m:sty m:val="b"/>
              </m:rPr>
              <m:t>Y</m:t>
            </m:r>
          </m:sub>
        </m:sSub>
        <m:r>
          <m:rPr/>
          <m:t>=</m:t>
        </m:r>
        <m:sSub>
          <m:e>
            <m:acc>
              <m:accPr>
                <m:chr m:val="^"/>
              </m:accPr>
              <m:e>
                <m:r>
                  <m:rPr/>
                  <m:t>m</m:t>
                </m:r>
              </m:e>
            </m:acc>
          </m:e>
          <m:sub>
            <m:acc>
              <m:accPr>
                <m:chr m:val="⃗"/>
              </m:accPr>
              <m:e>
                <m:r>
                  <m:rPr/>
                  <m:t>δ</m:t>
                </m:r>
              </m:e>
            </m:acc>
          </m:sub>
        </m:sSub>
      </m:oMath>
      <w:r>
        <w:t xml:space="preserve">. That is to say, the estimator of the "shifted" data less the estimator for the original data is simply the estimator associated with the shifts themselves,</w:t>
      </w:r>
      <w:r>
        <w:t xml:space="preserve"> </w:t>
      </w:r>
      <m:oMath>
        <m:sSub>
          <m:e>
            <m:acc>
              <m:accPr>
                <m:chr m:val="^"/>
              </m:accPr>
              <m:e>
                <m:r>
                  <m:rPr/>
                  <m:t>m</m:t>
                </m:r>
              </m:e>
            </m:acc>
          </m:e>
          <m:sub>
            <m:acc>
              <m:accPr>
                <m:chr m:val="⃗"/>
              </m:accPr>
              <m:e>
                <m:r>
                  <m:rPr/>
                  <m:t>δ</m:t>
                </m:r>
              </m:e>
            </m:acc>
          </m:sub>
        </m:sSub>
      </m:oMath>
      <w:r>
        <w:t xml:space="preserve">. This is useful in nuisance variations where the nominal distribution is shifted and normally one would need to perform two LPKEs and a subtraction. This can introduce undesirable numerical effects. Fortunately, one can skip that procedure altogether and simply perform an LPKE on the</w:t>
      </w:r>
      <w:r>
        <w:t xml:space="preserve"> </w:t>
      </w:r>
      <m:oMath>
        <m:acc>
          <m:accPr>
            <m:chr m:val="⃗"/>
          </m:accPr>
          <m:e>
            <m:r>
              <m:rPr/>
              <m:t>δ</m:t>
            </m:r>
          </m:e>
        </m:acc>
      </m:oMath>
      <w:r>
        <w:t xml:space="preserve">'s themselves.</w:t>
      </w:r>
    </w:p>
    <w:bookmarkStart w:id="24" w:name="eigen-variation-reduction"/>
    <w:p>
      <w:pPr>
        <w:pStyle w:val="Heading2"/>
      </w:pPr>
      <w:r>
        <w:t xml:space="preserve">Eigen-Variation Reduction</w:t>
      </w:r>
    </w:p>
    <w:bookmarkEnd w:id="24"/>
    <w:p>
      <w:r>
        <w:t xml:space="preserve">Each scale factor distribution in a CDI data set has several (~40) systematic variations as well as statistical variations that need to be taken into account in order to properly access the uncertainty of the distribution. For a physics analysis this can lead to a large number of nuisance parameter when it comes time to asses the affects of various systematics. Therefore, it is highly desirable to somehow reduce the number of systematics under consideration if possible.</w:t>
      </w:r>
      <w:r>
        <w:br w:type="textWrapping"/>
      </w:r>
      <w:r>
        <w:t xml:space="preserve">One method of reducing the number systematics that preserves the bin-to-bin correlations and total error is to perform an eigenvalue decomposition on the covariance matrix of systematic and statistical variations. It is clear that the resulting number of variations will simply be the number of bins in the scale factor distribution. This is already a huge reduction of systematics to consider if your distribution has at most 10 bins. However, after smoothing the number of bins can far exceed the original number of systematics. Initially, this can seem counterproductive and another method should be pursued. Fortunately most of the EV are very small in magnitude and can be thrown out without fear of losing correlations or total error. In principle one should recover the original number of "significant" EV after this pruning. The remaining EV can be further reduced by summing up the</w:t>
      </w:r>
      <w:r>
        <w:t xml:space="preserve"> </w:t>
      </w:r>
      <m:oMath>
        <m:r>
          <m:rPr/>
          <m:t>M</m:t>
        </m:r>
      </m:oMath>
      <w:r>
        <w:t xml:space="preserve"> </w:t>
      </w:r>
      <w:r>
        <w:t xml:space="preserve">least significant EV (ranked by eigenvalue). Whatever summing technique is used, the over goal is to try to satisfy the following constraint on the newly summed histogram (</w:t>
      </w:r>
      <m:oMath>
        <m:r>
          <m:rPr/>
          <m:t>H</m:t>
        </m:r>
        <m:r>
          <m:rPr/>
          <m:t>ʹ</m:t>
        </m:r>
      </m:oMath>
      <w:r>
        <w:t xml:space="preserve">):</w:t>
      </w:r>
    </w:p>
    <w:p>
      <m:oMathPara>
        <m:oMathParaPr>
          <m:jc m:val="center"/>
        </m:oMathParaPr>
        <m:oMath>
          <m:r>
            <m:rPr/>
            <m:t>H</m:t>
          </m:r>
          <m:r>
            <m:rPr/>
            <m:t>ʹ</m:t>
          </m:r>
          <m:r>
            <m:rPr/>
            <m:t>(</m:t>
          </m:r>
          <m:sSub>
            <m:e>
              <m:r>
                <m:rPr/>
                <m:t>x</m:t>
              </m:r>
            </m:e>
            <m:sub>
              <m:r>
                <m:rPr/>
                <m:t>i</m:t>
              </m:r>
            </m:sub>
          </m:sSub>
          <m:r>
            <m:rPr/>
            <m:t>)</m:t>
          </m:r>
          <m:r>
            <m:rPr/>
            <m:t>H</m:t>
          </m:r>
          <m:r>
            <m:rPr/>
            <m:t>ʹ</m:t>
          </m:r>
          <m:r>
            <m:rPr/>
            <m:t>(</m:t>
          </m:r>
          <m:sSub>
            <m:e>
              <m:r>
                <m:rPr/>
                <m:t>x</m:t>
              </m:r>
            </m:e>
            <m:sub>
              <m:r>
                <m:rPr/>
                <m:t>j</m:t>
              </m:r>
            </m:sub>
          </m:sSub>
          <m:r>
            <m:rPr/>
            <m:t>)</m:t>
          </m:r>
          <m:r>
            <m:rPr/>
            <m:t>=</m:t>
          </m:r>
          <m:nary>
            <m:naryPr>
              <m:chr m:val="∑"/>
              <m:limLoc m:val="undOvr"/>
              <m:supHide m:val="off"/>
              <m:supHide m:val="off"/>
            </m:naryPr>
            <m:e>
              <m:sSub>
                <m:e>
                  <m:r>
                    <m:rPr/>
                    <m:t>H</m:t>
                  </m:r>
                </m:e>
                <m:sub>
                  <m:r>
                    <m:rPr/>
                    <m:t>k</m:t>
                  </m:r>
                </m:sub>
              </m:sSub>
            </m:e>
            <m:sub>
              <m:r>
                <m:rPr/>
                <m:t>k</m:t>
              </m:r>
              <m:r>
                <m:rPr/>
                <m:t>=</m:t>
              </m:r>
              <m:r>
                <m:rPr/>
                <m:t>M</m:t>
              </m:r>
            </m:sub>
            <m:sup>
              <m:sSub>
                <m:e>
                  <m:r>
                    <m:rPr/>
                    <m:t>N</m:t>
                  </m:r>
                </m:e>
                <m:sub>
                  <m:r>
                    <m:rPr/>
                    <m:t>E</m:t>
                  </m:r>
                  <m:r>
                    <m:rPr/>
                    <m:t>V</m:t>
                  </m:r>
                </m:sub>
              </m:sSub>
            </m:sup>
          </m:nary>
          <m:r>
            <m:rPr/>
            <m:t>(</m:t>
          </m:r>
          <m:sSub>
            <m:e>
              <m:r>
                <m:rPr/>
                <m:t>x</m:t>
              </m:r>
            </m:e>
            <m:sub>
              <m:r>
                <m:rPr/>
                <m:t>i</m:t>
              </m:r>
            </m:sub>
          </m:sSub>
          <m:r>
            <m:rPr/>
            <m:t>)</m:t>
          </m:r>
          <m:sSub>
            <m:e>
              <m:r>
                <m:rPr/>
                <m:t>H</m:t>
              </m:r>
            </m:e>
            <m:sub>
              <m:r>
                <m:rPr/>
                <m:t>k</m:t>
              </m:r>
            </m:sub>
          </m:sSub>
          <m:r>
            <m:rPr/>
            <m:t>(</m:t>
          </m:r>
          <m:sSub>
            <m:e>
              <m:r>
                <m:rPr/>
                <m:t>x</m:t>
              </m:r>
            </m:e>
            <m:sub>
              <m:r>
                <m:rPr/>
                <m:t>j</m:t>
              </m:r>
            </m:sub>
          </m:sSub>
          <m:r>
            <m:rPr/>
            <m:t>)</m:t>
          </m:r>
        </m:oMath>
      </m:oMathPara>
    </w:p>
    <w:p>
      <w:r>
        <w:t xml:space="preserve">This condition may only be satisfied if one of two criteria are met:</w:t>
      </w:r>
    </w:p>
    <w:p>
      <w:pPr>
        <w:pStyle w:val="Compact"/>
        <w:numPr>
          <w:numId w:val="2"/>
          <w:ilvl w:val="0"/>
        </w:numPr>
      </w:pPr>
      <w:r>
        <w:t xml:space="preserve">The</w:t>
      </w:r>
      <w:r>
        <w:t xml:space="preserve"> </w:t>
      </w:r>
      <m:oMath>
        <m:r>
          <m:rPr/>
          <m:t>H</m:t>
        </m:r>
        <m:r>
          <m:rPr/>
          <m:t>ʹ</m:t>
        </m:r>
        <m:r>
          <m:rPr/>
          <m:t>(</m:t>
        </m:r>
        <m:sSub>
          <m:e>
            <m:r>
              <m:rPr/>
              <m:t>x</m:t>
            </m:r>
          </m:e>
          <m:sub>
            <m:r>
              <m:rPr/>
              <m:t>i</m:t>
            </m:r>
          </m:sub>
        </m:sSub>
        <m:r>
          <m:rPr/>
          <m:t>)</m:t>
        </m:r>
      </m:oMath>
      <w:r>
        <w:t xml:space="preserve"> </w:t>
      </w:r>
      <w:r>
        <w:t xml:space="preserve">are vectors with elements</w:t>
      </w:r>
      <w:r>
        <w:t xml:space="preserve"> </w:t>
      </w:r>
      <m:oMath>
        <m:sSub>
          <m:e>
            <m:r>
              <m:rPr/>
              <m:t>H</m:t>
            </m:r>
          </m:e>
          <m:sub>
            <m:r>
              <m:rPr/>
              <m:t>k</m:t>
            </m:r>
          </m:sub>
        </m:sSub>
        <m:r>
          <m:rPr/>
          <m:t>(</m:t>
        </m:r>
        <m:sSub>
          <m:e>
            <m:r>
              <m:rPr/>
              <m:t>x</m:t>
            </m:r>
          </m:e>
          <m:sub>
            <m:r>
              <m:rPr/>
              <m:t>i</m:t>
            </m:r>
          </m:sub>
        </m:sSub>
        <m:r>
          <m:rPr/>
          <m:t>)</m:t>
        </m:r>
      </m:oMath>
    </w:p>
    <w:p>
      <w:pPr>
        <w:pStyle w:val="Compact"/>
        <w:numPr>
          <w:numId w:val="2"/>
          <w:ilvl w:val="0"/>
        </w:numPr>
      </w:pPr>
      <w:r>
        <w:t xml:space="preserve">The</w:t>
      </w:r>
      <w:r>
        <w:t xml:space="preserve"> </w:t>
      </w:r>
      <m:oMath>
        <m:r>
          <m:rPr/>
          <m:t>H</m:t>
        </m:r>
        <m:r>
          <m:rPr/>
          <m:t>ʹ</m:t>
        </m:r>
        <m:r>
          <m:rPr/>
          <m:t>(</m:t>
        </m:r>
        <m:sSub>
          <m:e>
            <m:r>
              <m:rPr/>
              <m:t>x</m:t>
            </m:r>
          </m:e>
          <m:sub>
            <m:r>
              <m:rPr/>
              <m:t>i</m:t>
            </m:r>
          </m:sub>
        </m:sSub>
        <m:r>
          <m:rPr/>
          <m:t>)</m:t>
        </m:r>
      </m:oMath>
      <w:r>
        <w:t xml:space="preserve"> </w:t>
      </w:r>
      <w:r>
        <w:t xml:space="preserve">are scalars but the</w:t>
      </w:r>
      <w:r>
        <w:t xml:space="preserve"> </w:t>
      </w:r>
      <m:oMath>
        <m:sSub>
          <m:e>
            <m:r>
              <m:rPr/>
              <m:t>H</m:t>
            </m:r>
          </m:e>
          <m:sub>
            <m:r>
              <m:rPr/>
              <m:t>k</m:t>
            </m:r>
          </m:sub>
        </m:sSub>
        <m:r>
          <m:rPr/>
          <m:t>(</m:t>
        </m:r>
        <m:sSub>
          <m:e>
            <m:r>
              <m:rPr/>
              <m:t>x</m:t>
            </m:r>
          </m:e>
          <m:sub>
            <m:r>
              <m:rPr/>
              <m:t>i</m:t>
            </m:r>
          </m:sub>
        </m:sSub>
        <m:r>
          <m:rPr/>
          <m:t>)</m:t>
        </m:r>
      </m:oMath>
      <w:r>
        <w:t xml:space="preserve"> </w:t>
      </w:r>
      <w:r>
        <w:t xml:space="preserve">conspire in such a way that makes this equality hold</w:t>
      </w:r>
    </w:p>
    <w:p>
      <w:r>
        <w:t xml:space="preserve">Unfortunately, neither of these criteria are applicable for our case. Thus, our essential problem is that of how one can store the information of a vector in a single scalar. Using the (false) equality above one can set</w:t>
      </w:r>
      <w:r>
        <w:t xml:space="preserve"> </w:t>
      </w:r>
      <m:oMath>
        <m:r>
          <m:rPr/>
          <m:t>i</m:t>
        </m:r>
        <m:r>
          <m:rPr/>
          <m:t>=</m:t>
        </m:r>
        <m:r>
          <m:rPr/>
          <m:t>j</m:t>
        </m:r>
      </m:oMath>
      <w:r>
        <w:t xml:space="preserve"> </w:t>
      </w:r>
      <w:r>
        <w:t xml:space="preserve">and take the positive square root to yield:</w:t>
      </w:r>
    </w:p>
    <w:p>
      <m:oMathPara>
        <m:oMathParaPr>
          <m:jc m:val="center"/>
        </m:oMathParaPr>
        <m:oMath>
          <m:r>
            <m:rPr/>
            <m:t>H</m:t>
          </m:r>
          <m:r>
            <m:rPr/>
            <m:t>ʹ</m:t>
          </m:r>
          <m:r>
            <m:rPr/>
            <m:t>(</m:t>
          </m:r>
          <m:sSub>
            <m:e>
              <m:r>
                <m:rPr/>
                <m:t>x</m:t>
              </m:r>
            </m:e>
            <m:sub>
              <m:r>
                <m:rPr/>
                <m:t>i</m:t>
              </m:r>
            </m:sub>
          </m:sSub>
          <m:r>
            <m:rPr/>
            <m:t>)</m:t>
          </m:r>
          <m:r>
            <m:rPr/>
            <m:t>=</m:t>
          </m:r>
          <m:rad>
            <m:radPr>
              <m:degHide m:val="on"/>
            </m:radPr>
            <m:deg/>
            <m:e>
              <m:nary>
                <m:naryPr>
                  <m:chr m:val="∑"/>
                  <m:limLoc m:val="undOvr"/>
                  <m:supHide m:val="off"/>
                  <m:supHide m:val="off"/>
                </m:naryPr>
                <m:e>
                  <m:sSubSup>
                    <m:e>
                      <m:r>
                        <m:rPr/>
                        <m:t>H</m:t>
                      </m:r>
                    </m:e>
                    <m:sub>
                      <m:r>
                        <m:rPr/>
                        <m:t>k</m:t>
                      </m:r>
                    </m:sub>
                    <m:sup>
                      <m:r>
                        <m:rPr/>
                        <m:t>2</m:t>
                      </m:r>
                    </m:sup>
                  </m:sSubSup>
                </m:e>
                <m:sub>
                  <m:r>
                    <m:rPr/>
                    <m:t>k</m:t>
                  </m:r>
                  <m:r>
                    <m:rPr/>
                    <m:t>=</m:t>
                  </m:r>
                  <m:r>
                    <m:rPr/>
                    <m:t>M</m:t>
                  </m:r>
                </m:sub>
                <m:sup>
                  <m:sSub>
                    <m:e>
                      <m:r>
                        <m:rPr/>
                        <m:t>N</m:t>
                      </m:r>
                    </m:e>
                    <m:sub>
                      <m:r>
                        <m:rPr/>
                        <m:t>E</m:t>
                      </m:r>
                      <m:r>
                        <m:rPr/>
                        <m:t>V</m:t>
                      </m:r>
                    </m:sub>
                  </m:sSub>
                </m:sup>
              </m:nary>
              <m:r>
                <m:rPr/>
                <m:t>(</m:t>
              </m:r>
              <m:sSub>
                <m:e>
                  <m:r>
                    <m:rPr/>
                    <m:t>x</m:t>
                  </m:r>
                </m:e>
                <m:sub>
                  <m:r>
                    <m:rPr/>
                    <m:t>i</m:t>
                  </m:r>
                </m:sub>
              </m:sSub>
              <m:r>
                <m:rPr/>
                <m:t>)</m:t>
              </m:r>
            </m:e>
          </m:rad>
        </m:oMath>
      </m:oMathPara>
    </w:p>
    <w:p>
      <w:r>
        <w:t xml:space="preserve">Using this equation (</w:t>
      </w:r>
      <m:oMath>
        <m:sSub>
          <m:e>
            <m:r>
              <m:rPr/>
              <m:t>S</m:t>
            </m:r>
          </m:e>
          <m:sub>
            <m:r>
              <m:rPr/>
              <m:t>Q</m:t>
            </m:r>
          </m:sub>
        </m:sSub>
      </m:oMath>
      <w:r>
        <w:t xml:space="preserve">) preserves the total errors in the resulting covariance matrix. However, because all the information about the sign of the original systematics is lost this method of merging severely distorts the correlations. Another manipulation of the (false) equality is to first sum over</w:t>
      </w:r>
      <w:r>
        <w:t xml:space="preserve"> </w:t>
      </w:r>
      <m:oMath>
        <m:r>
          <m:rPr/>
          <m:t>j</m:t>
        </m:r>
      </m:oMath>
      <w:r>
        <w:t xml:space="preserve">, sum over</w:t>
      </w:r>
      <w:r>
        <w:t xml:space="preserve"> </w:t>
      </w:r>
      <m:oMath>
        <m:r>
          <m:rPr/>
          <m:t>i</m:t>
        </m:r>
      </m:oMath>
      <w:r>
        <w:t xml:space="preserve">, then finally back substitute to solve for</w:t>
      </w:r>
      <w:r>
        <w:t xml:space="preserve"> </w:t>
      </w:r>
      <m:oMath>
        <m:r>
          <m:rPr/>
          <m:t>H</m:t>
        </m:r>
        <m:r>
          <m:rPr/>
          <m:t>ʹ</m:t>
        </m:r>
        <m:r>
          <m:rPr/>
          <m:t>(</m:t>
        </m:r>
        <m:sSub>
          <m:e>
            <m:r>
              <m:rPr/>
              <m:t>x</m:t>
            </m:r>
          </m:e>
          <m:sub>
            <m:r>
              <m:rPr/>
              <m:t>i</m:t>
            </m:r>
          </m:sub>
        </m:sSub>
        <m:r>
          <m:rPr/>
          <m:t>)</m:t>
        </m:r>
      </m:oMath>
      <w:r>
        <w:t xml:space="preserve">:</w:t>
      </w:r>
    </w:p>
    <w:p>
      <m:oMathPara>
        <m:oMathParaPr>
          <m:jc m:val="center"/>
        </m:oMathParaPr>
        <m:oMath>
          <m:r>
            <m:rPr/>
            <m:t>H</m:t>
          </m:r>
          <m:r>
            <m:rPr/>
            <m:t>ʹ</m:t>
          </m:r>
          <m:r>
            <m:rPr/>
            <m:t>(</m:t>
          </m:r>
          <m:sSub>
            <m:e>
              <m:r>
                <m:rPr/>
                <m:t>x</m:t>
              </m:r>
            </m:e>
            <m:sub>
              <m:r>
                <m:rPr/>
                <m:t>i</m:t>
              </m:r>
            </m:sub>
          </m:sSub>
          <m:r>
            <m:rPr/>
            <m:t>)</m:t>
          </m:r>
          <m:sSub>
            <m:e>
              <m:r>
                <m:rPr/>
                <m:t>S</m:t>
              </m:r>
            </m:e>
            <m:sub>
              <m:r>
                <m:rPr/>
                <m:t>H</m:t>
              </m:r>
              <m:r>
                <m:rPr/>
                <m:t>ʹ</m:t>
              </m:r>
            </m:sub>
          </m:sSub>
          <m:r>
            <m:rPr/>
            <m:t>=</m:t>
          </m:r>
          <m:nary>
            <m:naryPr>
              <m:chr m:val="∑"/>
              <m:limLoc m:val="undOvr"/>
              <m:supHide m:val="off"/>
              <m:supHide m:val="off"/>
            </m:naryPr>
            <m:e>
              <m:nary>
                <m:naryPr>
                  <m:chr m:val="∑"/>
                  <m:limLoc m:val="undOvr"/>
                  <m:supHide m:val="off"/>
                  <m:supHide m:val="off"/>
                </m:naryPr>
                <m:e>
                  <m:sSub>
                    <m:e>
                      <m:r>
                        <m:rPr/>
                        <m:t>H</m:t>
                      </m:r>
                    </m:e>
                    <m:sub>
                      <m:r>
                        <m:rPr/>
                        <m:t>k</m:t>
                      </m:r>
                    </m:sub>
                  </m:sSub>
                </m:e>
                <m:sub>
                  <m:r>
                    <m:rPr/>
                    <m:t>k</m:t>
                  </m:r>
                  <m:r>
                    <m:rPr/>
                    <m:t>=</m:t>
                  </m:r>
                  <m:r>
                    <m:rPr/>
                    <m:t>M</m:t>
                  </m:r>
                </m:sub>
                <m:sup>
                  <m:sSub>
                    <m:e>
                      <m:r>
                        <m:rPr/>
                        <m:t>N</m:t>
                      </m:r>
                    </m:e>
                    <m:sub>
                      <m:r>
                        <m:rPr>
                          <m:sty m:val="p"/>
                        </m:rPr>
                        <m:t>EV</m:t>
                      </m:r>
                    </m:sub>
                  </m:sSub>
                </m:sup>
              </m:nary>
            </m:e>
            <m:sub>
              <m:r>
                <m:rPr/>
                <m:t>j</m:t>
              </m:r>
            </m:sub>
            <m:sup>
              <m:sSub>
                <m:e>
                  <m:r>
                    <m:rPr/>
                    <m:t>N</m:t>
                  </m:r>
                </m:e>
                <m:sub>
                  <m:r>
                    <m:rPr>
                      <m:sty m:val="p"/>
                    </m:rPr>
                    <m:t>bins</m:t>
                  </m:r>
                </m:sub>
              </m:sSub>
            </m:sup>
          </m:nary>
          <m:r>
            <m:rPr/>
            <m:t>(</m:t>
          </m:r>
          <m:sSub>
            <m:e>
              <m:r>
                <m:rPr/>
                <m:t>x</m:t>
              </m:r>
            </m:e>
            <m:sub>
              <m:r>
                <m:rPr/>
                <m:t>i</m:t>
              </m:r>
            </m:sub>
          </m:sSub>
          <m:r>
            <m:rPr/>
            <m:t>)</m:t>
          </m:r>
          <m:sSub>
            <m:e>
              <m:r>
                <m:rPr/>
                <m:t>H</m:t>
              </m:r>
            </m:e>
            <m:sub>
              <m:r>
                <m:rPr/>
                <m:t>k</m:t>
              </m:r>
            </m:sub>
          </m:sSub>
          <m:r>
            <m:rPr/>
            <m:t>(</m:t>
          </m:r>
          <m:sSub>
            <m:e>
              <m:r>
                <m:rPr/>
                <m:t>x</m:t>
              </m:r>
            </m:e>
            <m:sub>
              <m:r>
                <m:rPr/>
                <m:t>j</m:t>
              </m:r>
            </m:sub>
          </m:sSub>
          <m:r>
            <m:rPr/>
            <m:t>)</m:t>
          </m:r>
        </m:oMath>
      </m:oMathPara>
    </w:p>
    <w:p>
      <m:oMathPara>
        <m:oMathParaPr>
          <m:jc m:val="center"/>
        </m:oMathParaPr>
        <m:oMath>
          <m:sSubSup>
            <m:e>
              <m:r>
                <m:rPr/>
                <m:t>S</m:t>
              </m:r>
            </m:e>
            <m:sub>
              <m:r>
                <m:rPr/>
                <m:t>H</m:t>
              </m:r>
              <m:r>
                <m:rPr/>
                <m:t>ʹ</m:t>
              </m:r>
            </m:sub>
            <m:sup>
              <m:r>
                <m:rPr/>
                <m:t>2</m:t>
              </m:r>
            </m:sup>
          </m:sSubSup>
          <m:r>
            <m:rPr/>
            <m:t>=</m:t>
          </m:r>
          <m:nary>
            <m:naryPr>
              <m:chr m:val="∑"/>
              <m:limLoc m:val="undOvr"/>
              <m:supHide m:val="off"/>
              <m:supHide m:val="off"/>
            </m:naryPr>
            <m:e>
              <m:nary>
                <m:naryPr>
                  <m:chr m:val="∑"/>
                  <m:limLoc m:val="undOvr"/>
                  <m:supHide m:val="off"/>
                  <m:supHide m:val="off"/>
                </m:naryPr>
                <m:e>
                  <m:nary>
                    <m:naryPr>
                      <m:chr m:val="∑"/>
                      <m:limLoc m:val="undOvr"/>
                      <m:supHide m:val="off"/>
                      <m:supHide m:val="off"/>
                    </m:naryPr>
                    <m:e>
                      <m:sSub>
                        <m:e>
                          <m:r>
                            <m:rPr/>
                            <m:t>H</m:t>
                          </m:r>
                        </m:e>
                        <m:sub>
                          <m:r>
                            <m:rPr/>
                            <m:t>k</m:t>
                          </m:r>
                        </m:sub>
                      </m:sSub>
                    </m:e>
                    <m:sub>
                      <m:r>
                        <m:rPr/>
                        <m:t>k</m:t>
                      </m:r>
                      <m:r>
                        <m:rPr/>
                        <m:t>=</m:t>
                      </m:r>
                      <m:r>
                        <m:rPr/>
                        <m:t>M</m:t>
                      </m:r>
                    </m:sub>
                    <m:sup>
                      <m:sSub>
                        <m:e>
                          <m:r>
                            <m:rPr/>
                            <m:t>N</m:t>
                          </m:r>
                        </m:e>
                        <m:sub>
                          <m:r>
                            <m:rPr>
                              <m:sty m:val="p"/>
                            </m:rPr>
                            <m:t>EV</m:t>
                          </m:r>
                        </m:sub>
                      </m:sSub>
                    </m:sup>
                  </m:nary>
                </m:e>
                <m:sub>
                  <m:r>
                    <m:rPr/>
                    <m:t>j</m:t>
                  </m:r>
                </m:sub>
                <m:sup>
                  <m:sSub>
                    <m:e>
                      <m:r>
                        <m:rPr/>
                        <m:t>N</m:t>
                      </m:r>
                    </m:e>
                    <m:sub>
                      <m:r>
                        <m:rPr>
                          <m:sty m:val="p"/>
                        </m:rPr>
                        <m:t>bins</m:t>
                      </m:r>
                    </m:sub>
                  </m:sSub>
                </m:sup>
              </m:nary>
            </m:e>
            <m:sub>
              <m:r>
                <m:rPr/>
                <m:t>i</m:t>
              </m:r>
            </m:sub>
            <m:sup>
              <m:sSub>
                <m:e>
                  <m:r>
                    <m:rPr/>
                    <m:t>N</m:t>
                  </m:r>
                </m:e>
                <m:sub>
                  <m:r>
                    <m:rPr>
                      <m:sty m:val="p"/>
                    </m:rPr>
                    <m:t>bins</m:t>
                  </m:r>
                </m:sub>
              </m:sSub>
            </m:sup>
          </m:nary>
          <m:r>
            <m:rPr/>
            <m:t>(</m:t>
          </m:r>
          <m:sSub>
            <m:e>
              <m:r>
                <m:rPr/>
                <m:t>x</m:t>
              </m:r>
            </m:e>
            <m:sub>
              <m:r>
                <m:rPr/>
                <m:t>i</m:t>
              </m:r>
            </m:sub>
          </m:sSub>
          <m:r>
            <m:rPr/>
            <m:t>)</m:t>
          </m:r>
          <m:sSub>
            <m:e>
              <m:r>
                <m:rPr/>
                <m:t>H</m:t>
              </m:r>
            </m:e>
            <m:sub>
              <m:r>
                <m:rPr/>
                <m:t>k</m:t>
              </m:r>
            </m:sub>
          </m:sSub>
          <m:r>
            <m:rPr/>
            <m:t>(</m:t>
          </m:r>
          <m:sSub>
            <m:e>
              <m:r>
                <m:rPr/>
                <m:t>x</m:t>
              </m:r>
            </m:e>
            <m:sub>
              <m:r>
                <m:rPr/>
                <m:t>j</m:t>
              </m:r>
            </m:sub>
          </m:sSub>
          <m:r>
            <m:rPr/>
            <m:t>)</m:t>
          </m:r>
        </m:oMath>
      </m:oMathPara>
    </w:p>
    <w:p>
      <w:r>
        <w:t xml:space="preserve">Thus,</w:t>
      </w:r>
    </w:p>
    <w:p>
      <m:oMathPara>
        <m:oMathParaPr>
          <m:jc m:val="center"/>
        </m:oMathParaPr>
        <m:oMath>
          <m:r>
            <m:rPr/>
            <m:t>H</m:t>
          </m:r>
          <m:r>
            <m:rPr/>
            <m:t>ʹ</m:t>
          </m:r>
          <m:r>
            <m:rPr/>
            <m:t>(</m:t>
          </m:r>
          <m:sSub>
            <m:e>
              <m:r>
                <m:rPr/>
                <m:t>x</m:t>
              </m:r>
            </m:e>
            <m:sub>
              <m:r>
                <m:rPr/>
                <m:t>i</m:t>
              </m:r>
            </m:sub>
          </m:sSub>
          <m:r>
            <m:rPr/>
            <m:t>)</m:t>
          </m:r>
          <m:r>
            <m:rPr/>
            <m:t>=</m:t>
          </m:r>
          <m:f>
            <m:fPr>
              <m:type m:val="bar"/>
            </m:fPr>
            <m:num>
              <m:nary>
                <m:naryPr>
                  <m:chr m:val="∑"/>
                  <m:limLoc m:val="undOvr"/>
                  <m:supHide m:val="off"/>
                  <m:supHide m:val="off"/>
                </m:naryPr>
                <m:e>
                  <m:nary>
                    <m:naryPr>
                      <m:chr m:val="∑"/>
                      <m:limLoc m:val="undOvr"/>
                      <m:supHide m:val="off"/>
                      <m:supHide m:val="off"/>
                    </m:naryPr>
                    <m:e>
                      <m:sSub>
                        <m:e>
                          <m:r>
                            <m:rPr/>
                            <m:t>H</m:t>
                          </m:r>
                        </m:e>
                        <m:sub>
                          <m:r>
                            <m:rPr/>
                            <m:t>k</m:t>
                          </m:r>
                        </m:sub>
                      </m:sSub>
                    </m:e>
                    <m:sub>
                      <m:r>
                        <m:rPr/>
                        <m:t>k</m:t>
                      </m:r>
                      <m:r>
                        <m:rPr/>
                        <m:t>=</m:t>
                      </m:r>
                      <m:r>
                        <m:rPr/>
                        <m:t>M</m:t>
                      </m:r>
                    </m:sub>
                    <m:sup>
                      <m:sSub>
                        <m:e>
                          <m:r>
                            <m:rPr/>
                            <m:t>N</m:t>
                          </m:r>
                        </m:e>
                        <m:sub>
                          <m:r>
                            <m:rPr>
                              <m:sty m:val="p"/>
                            </m:rPr>
                            <m:t>EV</m:t>
                          </m:r>
                        </m:sub>
                      </m:sSub>
                    </m:sup>
                  </m:nary>
                </m:e>
                <m:sub>
                  <m:r>
                    <m:rPr/>
                    <m:t>j</m:t>
                  </m:r>
                </m:sub>
                <m:sup>
                  <m:sSub>
                    <m:e>
                      <m:r>
                        <m:rPr/>
                        <m:t>N</m:t>
                      </m:r>
                    </m:e>
                    <m:sub>
                      <m:r>
                        <m:rPr>
                          <m:sty m:val="p"/>
                        </m:rPr>
                        <m:t>bins</m:t>
                      </m:r>
                    </m:sub>
                  </m:sSub>
                </m:sup>
              </m:nary>
              <m:r>
                <m:rPr/>
                <m:t>(</m:t>
              </m:r>
              <m:sSub>
                <m:e>
                  <m:r>
                    <m:rPr/>
                    <m:t>x</m:t>
                  </m:r>
                </m:e>
                <m:sub>
                  <m:r>
                    <m:rPr/>
                    <m:t>i</m:t>
                  </m:r>
                </m:sub>
              </m:sSub>
              <m:r>
                <m:rPr/>
                <m:t>)</m:t>
              </m:r>
              <m:sSub>
                <m:e>
                  <m:r>
                    <m:rPr/>
                    <m:t>H</m:t>
                  </m:r>
                </m:e>
                <m:sub>
                  <m:r>
                    <m:rPr/>
                    <m:t>k</m:t>
                  </m:r>
                </m:sub>
              </m:sSub>
              <m:r>
                <m:rPr/>
                <m:t>(</m:t>
              </m:r>
              <m:sSub>
                <m:e>
                  <m:r>
                    <m:rPr/>
                    <m:t>x</m:t>
                  </m:r>
                </m:e>
                <m:sub>
                  <m:r>
                    <m:rPr/>
                    <m:t>j</m:t>
                  </m:r>
                </m:sub>
              </m:sSub>
              <m:r>
                <m:rPr/>
                <m:t>)</m:t>
              </m:r>
            </m:num>
            <m:den>
              <m:rad>
                <m:radPr>
                  <m:degHide m:val="on"/>
                </m:radPr>
                <m:deg/>
                <m:e>
                  <m:nary>
                    <m:naryPr>
                      <m:chr m:val="∑"/>
                      <m:limLoc m:val="undOvr"/>
                      <m:supHide m:val="off"/>
                      <m:supHide m:val="off"/>
                    </m:naryPr>
                    <m:e>
                      <m:nary>
                        <m:naryPr>
                          <m:chr m:val="∑"/>
                          <m:limLoc m:val="undOvr"/>
                          <m:supHide m:val="off"/>
                          <m:supHide m:val="off"/>
                        </m:naryPr>
                        <m:e>
                          <m:nary>
                            <m:naryPr>
                              <m:chr m:val="∑"/>
                              <m:limLoc m:val="undOvr"/>
                              <m:supHide m:val="off"/>
                              <m:supHide m:val="off"/>
                            </m:naryPr>
                            <m:e>
                              <m:sSub>
                                <m:e>
                                  <m:r>
                                    <m:rPr/>
                                    <m:t>H</m:t>
                                  </m:r>
                                </m:e>
                                <m:sub>
                                  <m:r>
                                    <m:rPr/>
                                    <m:t>k</m:t>
                                  </m:r>
                                </m:sub>
                              </m:sSub>
                            </m:e>
                            <m:sub>
                              <m:r>
                                <m:rPr/>
                                <m:t>k</m:t>
                              </m:r>
                              <m:r>
                                <m:rPr/>
                                <m:t>=</m:t>
                              </m:r>
                              <m:r>
                                <m:rPr/>
                                <m:t>M</m:t>
                              </m:r>
                            </m:sub>
                            <m:sup>
                              <m:sSub>
                                <m:e>
                                  <m:r>
                                    <m:rPr/>
                                    <m:t>N</m:t>
                                  </m:r>
                                </m:e>
                                <m:sub>
                                  <m:r>
                                    <m:rPr>
                                      <m:sty m:val="p"/>
                                    </m:rPr>
                                    <m:t>EV</m:t>
                                  </m:r>
                                </m:sub>
                              </m:sSub>
                            </m:sup>
                          </m:nary>
                        </m:e>
                        <m:sub>
                          <m:r>
                            <m:rPr/>
                            <m:t>m</m:t>
                          </m:r>
                        </m:sub>
                        <m:sup>
                          <m:sSub>
                            <m:e>
                              <m:r>
                                <m:rPr/>
                                <m:t>N</m:t>
                              </m:r>
                            </m:e>
                            <m:sub>
                              <m:r>
                                <m:rPr>
                                  <m:sty m:val="p"/>
                                </m:rPr>
                                <m:t>bins</m:t>
                              </m:r>
                            </m:sub>
                          </m:sSub>
                        </m:sup>
                      </m:nary>
                    </m:e>
                    <m:sub>
                      <m:r>
                        <m:rPr/>
                        <m:t>n</m:t>
                      </m:r>
                    </m:sub>
                    <m:sup>
                      <m:sSub>
                        <m:e>
                          <m:r>
                            <m:rPr/>
                            <m:t>N</m:t>
                          </m:r>
                        </m:e>
                        <m:sub>
                          <m:r>
                            <m:rPr>
                              <m:sty m:val="p"/>
                            </m:rPr>
                            <m:t>bins</m:t>
                          </m:r>
                        </m:sub>
                      </m:sSub>
                    </m:sup>
                  </m:nary>
                  <m:r>
                    <m:rPr/>
                    <m:t>(</m:t>
                  </m:r>
                  <m:sSub>
                    <m:e>
                      <m:r>
                        <m:rPr/>
                        <m:t>x</m:t>
                      </m:r>
                    </m:e>
                    <m:sub>
                      <m:r>
                        <m:rPr/>
                        <m:t>n</m:t>
                      </m:r>
                    </m:sub>
                  </m:sSub>
                  <m:r>
                    <m:rPr/>
                    <m:t>)</m:t>
                  </m:r>
                  <m:sSub>
                    <m:e>
                      <m:r>
                        <m:rPr/>
                        <m:t>H</m:t>
                      </m:r>
                    </m:e>
                    <m:sub>
                      <m:r>
                        <m:rPr/>
                        <m:t>k</m:t>
                      </m:r>
                    </m:sub>
                  </m:sSub>
                  <m:r>
                    <m:rPr/>
                    <m:t>(</m:t>
                  </m:r>
                  <m:sSub>
                    <m:e>
                      <m:r>
                        <m:rPr/>
                        <m:t>x</m:t>
                      </m:r>
                    </m:e>
                    <m:sub>
                      <m:r>
                        <m:rPr/>
                        <m:t>m</m:t>
                      </m:r>
                    </m:sub>
                  </m:sSub>
                  <m:r>
                    <m:rPr/>
                    <m:t>)</m:t>
                  </m:r>
                </m:e>
              </m:rad>
            </m:den>
          </m:f>
        </m:oMath>
      </m:oMathPara>
    </w:p>
    <w:p>
      <w:r>
        <w:t xml:space="preserve">In principle this should be equal to the first method of merging. But, because the original equation is false they give different results. This alternative method of summing (</w:t>
      </w:r>
      <m:oMath>
        <m:sSub>
          <m:e>
            <m:r>
              <m:rPr/>
              <m:t>S</m:t>
            </m:r>
          </m:e>
          <m:sub>
            <m:r>
              <m:rPr/>
              <m:t>A</m:t>
            </m:r>
          </m:sub>
        </m:sSub>
      </m:oMath>
      <w:r>
        <w:t xml:space="preserve">) the</w:t>
      </w:r>
      <w:r>
        <w:t xml:space="preserve"> </w:t>
      </w:r>
      <m:oMath>
        <m:r>
          <m:rPr/>
          <m:t>M</m:t>
        </m:r>
      </m:oMath>
      <w:r>
        <w:t xml:space="preserve"> </w:t>
      </w:r>
      <w:r>
        <w:t xml:space="preserve">lowest eigen-variations is found empirically to better preserve the correlations over the</w:t>
      </w:r>
      <w:r>
        <w:t xml:space="preserve"> </w:t>
      </w:r>
      <m:oMath>
        <m:sSub>
          <m:e>
            <m:r>
              <m:rPr/>
              <m:t>S</m:t>
            </m:r>
          </m:e>
          <m:sub>
            <m:r>
              <m:rPr/>
              <m:t>Q</m:t>
            </m:r>
          </m:sub>
        </m:sSub>
      </m:oMath>
      <w:r>
        <w:t xml:space="preserve"> </w:t>
      </w:r>
      <w:r>
        <w:t xml:space="preserve">method. However,</w:t>
      </w:r>
      <w:r>
        <w:t xml:space="preserve"> </w:t>
      </w:r>
      <m:oMath>
        <m:sSub>
          <m:e>
            <m:r>
              <m:rPr/>
              <m:t>S</m:t>
            </m:r>
          </m:e>
          <m:sub>
            <m:r>
              <m:rPr/>
              <m:t>A</m:t>
            </m:r>
          </m:sub>
        </m:sSub>
      </m:oMath>
      <w:r>
        <w:t xml:space="preserve"> </w:t>
      </w:r>
      <w:r>
        <w:t xml:space="preserve">doesn't preserve the total error as</w:t>
      </w:r>
      <w:r>
        <w:t xml:space="preserve"> </w:t>
      </w:r>
      <m:oMath>
        <m:sSub>
          <m:e>
            <m:r>
              <m:rPr/>
              <m:t>S</m:t>
            </m:r>
          </m:e>
          <m:sub>
            <m:r>
              <m:rPr/>
              <m:t>Q</m:t>
            </m:r>
          </m:sub>
        </m:sSub>
      </m:oMath>
      <w:r>
        <w:t xml:space="preserve"> </w:t>
      </w:r>
      <w:r>
        <w:t xml:space="preserve">does. Thus, a trade off must be made as to how much total error can be sacrificed for extra gains in correlations.</w:t>
      </w:r>
      <w:r>
        <w:br w:type="textWrapping"/>
      </w:r>
      <w:r>
        <w:t xml:space="preserve">As a final note on EV reduction, another way of attempting to satisfy the (false) equality is to perform a multidimensional minimization against some metric treating each bin of the merged histogram (</w:t>
      </w:r>
      <m:oMath>
        <m:r>
          <m:rPr/>
          <m:t>H</m:t>
        </m:r>
        <m:r>
          <m:rPr/>
          <m:t>ʹ</m:t>
        </m:r>
      </m:oMath>
      <w:r>
        <w:t xml:space="preserve">) as the variables to minimize. An implementation of this using the Amoeba routine was explored, but yielded results similar to using</w:t>
      </w:r>
      <w:r>
        <w:t xml:space="preserve"> </w:t>
      </w:r>
      <m:oMath>
        <m:sSub>
          <m:e>
            <m:r>
              <m:rPr/>
              <m:t>S</m:t>
            </m:r>
          </m:e>
          <m:sub>
            <m:r>
              <m:rPr/>
              <m:t>A</m:t>
            </m:r>
          </m:sub>
        </m:sSub>
      </m:oMath>
      <w:r>
        <w:t xml:space="preserve">. Thus, it is not currently being used.</w:t>
      </w:r>
    </w:p>
    <w:bookmarkStart w:id="25" w:name="implementation"/>
    <w:p>
      <w:pPr>
        <w:pStyle w:val="Heading1"/>
      </w:pPr>
      <w:r>
        <w:t xml:space="preserve">Implementation</w:t>
      </w:r>
    </w:p>
    <w:bookmarkEnd w:id="25"/>
    <w:bookmarkStart w:id="26" w:name="lpke"/>
    <w:p>
      <w:pPr>
        <w:pStyle w:val="Heading2"/>
      </w:pPr>
      <w:r>
        <w:t xml:space="preserve">LPKE</w:t>
      </w:r>
    </w:p>
    <w:bookmarkEnd w:id="26"/>
    <w:p>
      <w:r>
        <w:t xml:space="preserve">The LPKE implemented in this package (</w:t>
      </w:r>
      <w:r>
        <w:rPr>
          <w:rStyle w:val="VerbatimChar"/>
        </w:rPr>
        <w:t xml:space="preserve">LocalPolyKernelEstimator</w:t>
      </w:r>
      <w:r>
        <w:t xml:space="preserve">) attempts to be as generic as possible. It is written in idiomatic C++11 and requires a compatible ROOT version (version 6 or version 5 with the c++11 flag enabled). The</w:t>
      </w:r>
      <w:r>
        <w:t xml:space="preserve"> </w:t>
      </w:r>
      <w:r>
        <w:rPr>
          <w:rStyle w:val="VerbatimChar"/>
        </w:rPr>
        <w:t xml:space="preserve">LocalPolyKernelEstimator</w:t>
      </w:r>
      <w:r>
        <w:t xml:space="preserve"> </w:t>
      </w:r>
      <w:r>
        <w:t xml:space="preserve">class allows for any domain dimension, order of estimator, coordinate scaling, or kernel function (albeit the kernel must be a function of an array of normalized coordinates). It is a straightforward and naive implementation with respect to computational efficiency and numerical stability. No effort is made to reduce the number of kernel evaluations with a nearest-neighbors-based pruning or ensure that the minimum number of numerically unstable operations are performed. However, for our applications of this LPKE this doesn't appear to be an issue.</w:t>
      </w:r>
      <w:r>
        <w:br w:type="textWrapping"/>
      </w:r>
      <w:r>
        <w:t xml:space="preserve">The coordinate</w:t>
      </w:r>
    </w:p>
    <w:bookmarkStart w:id="27" w:name="eigen-variation-analysis"/>
    <w:p>
      <w:pPr>
        <w:pStyle w:val="Heading2"/>
      </w:pPr>
      <w:r>
        <w:t xml:space="preserve">Eigen-Variation Analysis</w:t>
      </w:r>
    </w:p>
    <w:bookmarkEnd w:id="27"/>
    <w:bookmarkStart w:id="28" w:name="usage"/>
    <w:p>
      <w:pPr>
        <w:pStyle w:val="Heading1"/>
      </w:pPr>
      <w:r>
        <w:t xml:space="preserve">Usage</w:t>
      </w:r>
    </w:p>
    <w:bookmarkEnd w:id="28"/>
    <w:bookmarkStart w:id="29" w:name="lpke-1"/>
    <w:p>
      <w:pPr>
        <w:pStyle w:val="Heading2"/>
      </w:pPr>
      <w:r>
        <w:t xml:space="preserve">LPKE</w:t>
      </w:r>
    </w:p>
    <w:bookmarkEnd w:id="29"/>
    <w:bookmarkStart w:id="30" w:name="eigen-variation-analysis-1"/>
    <w:p>
      <w:pPr>
        <w:pStyle w:val="Heading2"/>
      </w:pPr>
      <w:r>
        <w:t xml:space="preserve">Eigen-Variation Analysis</w:t>
      </w:r>
    </w:p>
    <w:bookmarkEnd w:id="30"/>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b281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c24de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Smoothing Package</dc:title>
  <dc:creator>Jeffrey Hetherly</dc:creator>
</cp:coreProperties>
</file>