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EC3A" w14:textId="77777777" w:rsidR="008516F9" w:rsidRDefault="008516F9" w:rsidP="008516F9">
      <w:r>
        <w:t>body {</w:t>
      </w:r>
    </w:p>
    <w:p w14:paraId="743437C5" w14:textId="77777777" w:rsidR="008516F9" w:rsidRDefault="008516F9" w:rsidP="008516F9">
      <w:r>
        <w:t xml:space="preserve">  font-family: 'Segoe UI', Arial, sans-serif;</w:t>
      </w:r>
    </w:p>
    <w:p w14:paraId="124C8471" w14:textId="77777777" w:rsidR="008516F9" w:rsidRDefault="008516F9" w:rsidP="008516F9">
      <w:r>
        <w:t xml:space="preserve">  background: #f4f4f9;</w:t>
      </w:r>
    </w:p>
    <w:p w14:paraId="1C81B0E7" w14:textId="77777777" w:rsidR="008516F9" w:rsidRDefault="008516F9" w:rsidP="008516F9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366C5D31" w14:textId="77777777" w:rsidR="008516F9" w:rsidRDefault="008516F9" w:rsidP="008516F9">
      <w:r>
        <w:t xml:space="preserve">  margin: 0;</w:t>
      </w:r>
    </w:p>
    <w:p w14:paraId="76400161" w14:textId="77777777" w:rsidR="008516F9" w:rsidRDefault="008516F9" w:rsidP="008516F9">
      <w:r>
        <w:t xml:space="preserve">  padding: 0;</w:t>
      </w:r>
    </w:p>
    <w:p w14:paraId="1CBE7762" w14:textId="1081EB9D" w:rsidR="008516F9" w:rsidRDefault="008516F9" w:rsidP="008516F9">
      <w:r>
        <w:t>}</w:t>
      </w:r>
    </w:p>
    <w:sectPr w:rsidR="0085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F9"/>
    <w:rsid w:val="008516F9"/>
    <w:rsid w:val="00B3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67A2D"/>
  <w15:chartTrackingRefBased/>
  <w15:docId w15:val="{144760A5-4AAB-4A9D-8988-AAD4F20E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de Almeida</dc:creator>
  <cp:keywords/>
  <dc:description/>
  <cp:lastModifiedBy>Rui de Almeida</cp:lastModifiedBy>
  <cp:revision>1</cp:revision>
  <dcterms:created xsi:type="dcterms:W3CDTF">2025-10-19T18:00:00Z</dcterms:created>
  <dcterms:modified xsi:type="dcterms:W3CDTF">2025-10-19T18:03:00Z</dcterms:modified>
</cp:coreProperties>
</file>