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8AB1" w14:textId="77777777" w:rsidR="00103D18" w:rsidRDefault="00103D18" w:rsidP="00103D18">
      <w:pPr>
        <w:jc w:val="center"/>
        <w:rPr>
          <w:rFonts w:ascii="Gill Sans Nova" w:hAnsi="Gill Sans Nova"/>
          <w:b/>
          <w:bCs/>
          <w:sz w:val="96"/>
          <w:szCs w:val="96"/>
        </w:rPr>
      </w:pPr>
    </w:p>
    <w:p w14:paraId="6AA3ED2F" w14:textId="77777777" w:rsidR="00103D18" w:rsidRDefault="00103D18" w:rsidP="00103D18">
      <w:pPr>
        <w:jc w:val="center"/>
        <w:rPr>
          <w:rFonts w:ascii="Gill Sans Nova" w:hAnsi="Gill Sans Nova"/>
          <w:b/>
          <w:bCs/>
          <w:sz w:val="96"/>
          <w:szCs w:val="96"/>
        </w:rPr>
      </w:pPr>
    </w:p>
    <w:p w14:paraId="7B820E10" w14:textId="77777777" w:rsidR="00103D18" w:rsidRDefault="00103D18" w:rsidP="00103D18">
      <w:pPr>
        <w:jc w:val="center"/>
        <w:rPr>
          <w:rFonts w:ascii="Gill Sans Nova" w:hAnsi="Gill Sans Nova"/>
          <w:b/>
          <w:bCs/>
          <w:sz w:val="96"/>
          <w:szCs w:val="96"/>
        </w:rPr>
      </w:pPr>
    </w:p>
    <w:p w14:paraId="7E65D9E7" w14:textId="30827068" w:rsidR="009516BB" w:rsidRPr="00AC06EA" w:rsidRDefault="00AC06EA" w:rsidP="00AC06EA">
      <w:pPr>
        <w:jc w:val="center"/>
        <w:rPr>
          <w:rFonts w:ascii="Gill Sans Nova" w:hAnsi="Gill Sans Nova"/>
          <w:b/>
          <w:bCs/>
          <w:sz w:val="96"/>
          <w:szCs w:val="96"/>
        </w:rPr>
      </w:pPr>
      <w:r>
        <w:rPr>
          <w:rFonts w:ascii="Gill Sans Nova" w:hAnsi="Gill Sans Nova"/>
          <w:b/>
          <w:bCs/>
          <w:sz w:val="96"/>
          <w:szCs w:val="96"/>
        </w:rPr>
        <w:t xml:space="preserve">1. </w:t>
      </w:r>
      <w:r w:rsidR="00103D18" w:rsidRPr="00AC06EA">
        <w:rPr>
          <w:rFonts w:ascii="Gill Sans Nova" w:hAnsi="Gill Sans Nova"/>
          <w:b/>
          <w:bCs/>
          <w:sz w:val="96"/>
          <w:szCs w:val="96"/>
        </w:rPr>
        <w:t>Definición del proyecto</w:t>
      </w:r>
    </w:p>
    <w:p w14:paraId="1EBCDC0E" w14:textId="77777777" w:rsidR="00AC06EA" w:rsidRDefault="00AC06EA" w:rsidP="00AC06EA">
      <w:pPr>
        <w:ind w:left="360"/>
        <w:rPr>
          <w:rFonts w:ascii="Gill Sans Nova" w:hAnsi="Gill Sans Nova"/>
          <w:b/>
          <w:bCs/>
          <w:sz w:val="44"/>
          <w:szCs w:val="44"/>
        </w:rPr>
      </w:pPr>
    </w:p>
    <w:p w14:paraId="7032A388" w14:textId="77777777" w:rsidR="00AC06EA" w:rsidRDefault="00AC06EA" w:rsidP="00AC06EA">
      <w:pPr>
        <w:ind w:left="360"/>
        <w:rPr>
          <w:rFonts w:ascii="Gill Sans Nova" w:hAnsi="Gill Sans Nova"/>
          <w:b/>
          <w:bCs/>
          <w:sz w:val="44"/>
          <w:szCs w:val="44"/>
        </w:rPr>
      </w:pPr>
    </w:p>
    <w:p w14:paraId="001CDD5C" w14:textId="77777777" w:rsidR="00AC06EA" w:rsidRDefault="00AC06EA" w:rsidP="00AC06EA">
      <w:pPr>
        <w:ind w:left="360"/>
        <w:rPr>
          <w:rFonts w:ascii="Gill Sans Nova" w:hAnsi="Gill Sans Nova"/>
          <w:b/>
          <w:bCs/>
          <w:sz w:val="44"/>
          <w:szCs w:val="44"/>
        </w:rPr>
      </w:pPr>
    </w:p>
    <w:p w14:paraId="29C408D8" w14:textId="77777777" w:rsidR="00AC06EA" w:rsidRDefault="00AC06EA" w:rsidP="00AC06EA">
      <w:pPr>
        <w:ind w:left="360"/>
        <w:rPr>
          <w:rFonts w:ascii="Gill Sans Nova" w:hAnsi="Gill Sans Nova"/>
          <w:b/>
          <w:bCs/>
          <w:sz w:val="44"/>
          <w:szCs w:val="44"/>
        </w:rPr>
      </w:pPr>
    </w:p>
    <w:p w14:paraId="2ACE2939" w14:textId="77777777" w:rsidR="00AC06EA" w:rsidRDefault="00AC06EA" w:rsidP="00AC06EA">
      <w:pPr>
        <w:ind w:left="360"/>
        <w:rPr>
          <w:rFonts w:ascii="Gill Sans Nova" w:hAnsi="Gill Sans Nova"/>
          <w:b/>
          <w:bCs/>
          <w:sz w:val="44"/>
          <w:szCs w:val="44"/>
        </w:rPr>
      </w:pPr>
    </w:p>
    <w:p w14:paraId="01B501A5" w14:textId="77777777" w:rsidR="00AC06EA" w:rsidRDefault="00AC06EA" w:rsidP="00AC06EA">
      <w:pPr>
        <w:ind w:left="360"/>
        <w:rPr>
          <w:rFonts w:ascii="Gill Sans Nova" w:hAnsi="Gill Sans Nova"/>
          <w:b/>
          <w:bCs/>
          <w:sz w:val="44"/>
          <w:szCs w:val="44"/>
        </w:rPr>
      </w:pPr>
    </w:p>
    <w:p w14:paraId="3D737FE9" w14:textId="15C55C78" w:rsidR="00AC06EA" w:rsidRPr="00AC06EA" w:rsidRDefault="00AC06EA" w:rsidP="00AC06EA">
      <w:pPr>
        <w:rPr>
          <w:rFonts w:ascii="Gill Sans Nova" w:hAnsi="Gill Sans Nova"/>
          <w:b/>
          <w:bCs/>
          <w:sz w:val="36"/>
          <w:szCs w:val="36"/>
        </w:rPr>
      </w:pPr>
      <w:r w:rsidRPr="00AC06EA">
        <w:rPr>
          <w:rFonts w:ascii="Gill Sans Nova" w:hAnsi="Gill Sans Nova"/>
          <w:b/>
          <w:bCs/>
          <w:sz w:val="36"/>
          <w:szCs w:val="36"/>
        </w:rPr>
        <w:lastRenderedPageBreak/>
        <w:t>1.</w:t>
      </w:r>
      <w:r>
        <w:rPr>
          <w:rFonts w:ascii="Gill Sans Nova" w:hAnsi="Gill Sans Nova"/>
          <w:b/>
          <w:bCs/>
          <w:sz w:val="36"/>
          <w:szCs w:val="36"/>
        </w:rPr>
        <w:t xml:space="preserve">1 </w:t>
      </w:r>
      <w:r w:rsidRPr="00AC06EA">
        <w:rPr>
          <w:rFonts w:ascii="Gill Sans Nova" w:hAnsi="Gill Sans Nova"/>
          <w:b/>
          <w:bCs/>
          <w:sz w:val="36"/>
          <w:szCs w:val="36"/>
        </w:rPr>
        <w:t>Descripción del proyecto</w:t>
      </w:r>
    </w:p>
    <w:p w14:paraId="20FD15D0" w14:textId="4750498C" w:rsidR="00AC06EA" w:rsidRPr="00AC06EA" w:rsidRDefault="00AC06EA" w:rsidP="00825464">
      <w:pPr>
        <w:jc w:val="both"/>
        <w:rPr>
          <w:rFonts w:ascii="Gill Sans Nova" w:hAnsi="Gill Sans Nova"/>
        </w:rPr>
      </w:pPr>
      <w:proofErr w:type="spellStart"/>
      <w:r w:rsidRPr="00AC06EA">
        <w:rPr>
          <w:rFonts w:ascii="Gill Sans Nova" w:hAnsi="Gill Sans Nova"/>
        </w:rPr>
        <w:t>CubeLand</w:t>
      </w:r>
      <w:proofErr w:type="spellEnd"/>
      <w:r w:rsidRPr="00AC06EA">
        <w:rPr>
          <w:rFonts w:ascii="Gill Sans Nova" w:hAnsi="Gill Sans Nova"/>
        </w:rPr>
        <w:t xml:space="preserve"> es una empresa mexicana fundada en 2026, con sede en Tepexpan, Acolman, Estado de México, dedicada a la venta de cubos Rubik y accesorios para </w:t>
      </w:r>
      <w:proofErr w:type="spellStart"/>
      <w:r w:rsidRPr="00AC06EA">
        <w:rPr>
          <w:rFonts w:ascii="Gill Sans Nova" w:hAnsi="Gill Sans Nova"/>
        </w:rPr>
        <w:t>speedcubing</w:t>
      </w:r>
      <w:proofErr w:type="spellEnd"/>
      <w:r w:rsidRPr="00AC06EA">
        <w:rPr>
          <w:rFonts w:ascii="Gill Sans Nova" w:hAnsi="Gill Sans Nova"/>
        </w:rPr>
        <w:t>. El proyecto consiste en desarrollar un sistema web de comercio electrónico y recursos educativos para la empresa.</w:t>
      </w:r>
    </w:p>
    <w:p w14:paraId="6C7ED58E" w14:textId="6E226935" w:rsidR="00AC06EA" w:rsidRPr="00AC06EA" w:rsidRDefault="00AC06EA" w:rsidP="00825464">
      <w:pPr>
        <w:jc w:val="both"/>
        <w:rPr>
          <w:rFonts w:ascii="Gill Sans Nova" w:hAnsi="Gill Sans Nova"/>
        </w:rPr>
      </w:pPr>
      <w:r w:rsidRPr="00AC06EA">
        <w:rPr>
          <w:rFonts w:ascii="Gill Sans Nova" w:hAnsi="Gill Sans Nova"/>
        </w:rPr>
        <w:t>El sistema permitirá a los clientes consultar el catálogo con búsqueda y filtros, registrarse, agregar productos a un carrito, realizar pedidos y consultar su historial. El personal autorizado podrá administrar productos, precios, existencias, pedidos y tutoriales. Cualquier visitante podrá aprender con tutoriales de resolución organizados por tipo de cubo y nivel de dificultad, y consultar los datos de contacto y la ubicación de la empresa.</w:t>
      </w:r>
    </w:p>
    <w:p w14:paraId="57CE14C2" w14:textId="7B8CF556" w:rsidR="00AC06EA" w:rsidRDefault="00AC06EA" w:rsidP="00825464">
      <w:pPr>
        <w:jc w:val="both"/>
        <w:rPr>
          <w:rFonts w:ascii="Gill Sans Nova" w:hAnsi="Gill Sans Nova"/>
        </w:rPr>
      </w:pPr>
      <w:r w:rsidRPr="00AC06EA">
        <w:rPr>
          <w:rFonts w:ascii="Gill Sans Nova" w:hAnsi="Gill Sans Nova"/>
        </w:rPr>
        <w:t xml:space="preserve">El desarrollo estará a cargo de </w:t>
      </w:r>
      <w:r w:rsidR="00825464">
        <w:rPr>
          <w:rFonts w:ascii="Gill Sans Nova" w:hAnsi="Gill Sans Nova"/>
        </w:rPr>
        <w:t xml:space="preserve">Julián Andrés Quiñones </w:t>
      </w:r>
      <w:proofErr w:type="spellStart"/>
      <w:r w:rsidR="00825464">
        <w:rPr>
          <w:rFonts w:ascii="Gill Sans Nova" w:hAnsi="Gill Sans Nova"/>
        </w:rPr>
        <w:t>Quiñones</w:t>
      </w:r>
      <w:proofErr w:type="spellEnd"/>
      <w:r w:rsidRPr="00AC06EA">
        <w:rPr>
          <w:rFonts w:ascii="Gill Sans Nova" w:hAnsi="Gill Sans Nova"/>
        </w:rPr>
        <w:t xml:space="preserve">, con un modelo incremental y un plazo de seis semanas. Se utilizarán </w:t>
      </w:r>
      <w:proofErr w:type="spellStart"/>
      <w:r w:rsidRPr="00AC06EA">
        <w:rPr>
          <w:rFonts w:ascii="Gill Sans Nova" w:hAnsi="Gill Sans Nova"/>
        </w:rPr>
        <w:t>React</w:t>
      </w:r>
      <w:proofErr w:type="spellEnd"/>
      <w:r w:rsidRPr="00AC06EA">
        <w:rPr>
          <w:rFonts w:ascii="Gill Sans Nova" w:hAnsi="Gill Sans Nova"/>
        </w:rPr>
        <w:t xml:space="preserve"> con Vite en la interfaz, un servidor en Node.js con Express y MySQL como base de datos. La interfaz se publicará en </w:t>
      </w:r>
      <w:proofErr w:type="spellStart"/>
      <w:r w:rsidRPr="00AC06EA">
        <w:rPr>
          <w:rFonts w:ascii="Gill Sans Nova" w:hAnsi="Gill Sans Nova"/>
        </w:rPr>
        <w:t>Netlify</w:t>
      </w:r>
      <w:proofErr w:type="spellEnd"/>
      <w:r w:rsidRPr="00AC06EA">
        <w:rPr>
          <w:rFonts w:ascii="Gill Sans Nova" w:hAnsi="Gill Sans Nova"/>
        </w:rPr>
        <w:t>, y el servidor y la base de datos en un servicio de alojamiento que se definirá más adelante.</w:t>
      </w:r>
    </w:p>
    <w:p w14:paraId="7724E3D0" w14:textId="07CF3EA7" w:rsidR="00AC06EA" w:rsidRDefault="00AC06EA" w:rsidP="00AC06EA">
      <w:pPr>
        <w:rPr>
          <w:rFonts w:ascii="Gill Sans Nova" w:hAnsi="Gill Sans Nova"/>
          <w:b/>
          <w:bCs/>
          <w:sz w:val="36"/>
          <w:szCs w:val="36"/>
        </w:rPr>
      </w:pPr>
      <w:r>
        <w:rPr>
          <w:rFonts w:ascii="Gill Sans Nova" w:hAnsi="Gill Sans Nova"/>
          <w:b/>
          <w:bCs/>
          <w:sz w:val="36"/>
          <w:szCs w:val="36"/>
        </w:rPr>
        <w:t>1.1.1 Problema que resuelve, nombre del proyecto, cliente(s), usuario(s) y alcance</w:t>
      </w:r>
    </w:p>
    <w:p w14:paraId="66FBCA63" w14:textId="55E3E257" w:rsidR="00825464" w:rsidRPr="00825464" w:rsidRDefault="00825464" w:rsidP="00825464">
      <w:pPr>
        <w:jc w:val="both"/>
        <w:rPr>
          <w:rFonts w:ascii="Gill Sans Nova" w:hAnsi="Gill Sans Nova"/>
        </w:rPr>
      </w:pPr>
      <w:r w:rsidRPr="00825464">
        <w:rPr>
          <w:rFonts w:ascii="Gill Sans Nova" w:hAnsi="Gill Sans Nova"/>
          <w:b/>
          <w:bCs/>
        </w:rPr>
        <w:t>Problema que resuelve</w:t>
      </w:r>
      <w:r w:rsidRPr="00825464">
        <w:rPr>
          <w:rFonts w:ascii="Gill Sans Nova" w:hAnsi="Gill Sans Nova"/>
          <w:b/>
          <w:bCs/>
        </w:rPr>
        <w:t>:</w:t>
      </w:r>
      <w:r w:rsidRPr="00825464">
        <w:rPr>
          <w:rFonts w:ascii="Gill Sans Nova" w:hAnsi="Gill Sans Nova"/>
        </w:rPr>
        <w:t xml:space="preserve"> </w:t>
      </w:r>
      <w:proofErr w:type="spellStart"/>
      <w:r w:rsidRPr="00825464">
        <w:rPr>
          <w:rFonts w:ascii="Gill Sans Nova" w:hAnsi="Gill Sans Nova"/>
        </w:rPr>
        <w:t>CubeLand</w:t>
      </w:r>
      <w:proofErr w:type="spellEnd"/>
      <w:r w:rsidRPr="00825464">
        <w:rPr>
          <w:rFonts w:ascii="Gill Sans Nova" w:hAnsi="Gill Sans Nova"/>
        </w:rPr>
        <w:t xml:space="preserve"> vende sus productos solo en una tienda física, por lo que únicamente llega a los clientes que pueden acudir a ella. No cuenta con un </w:t>
      </w:r>
      <w:r w:rsidR="004E7D88">
        <w:rPr>
          <w:rFonts w:ascii="Gill Sans Nova" w:hAnsi="Gill Sans Nova"/>
        </w:rPr>
        <w:t>medio</w:t>
      </w:r>
      <w:r w:rsidRPr="00825464">
        <w:rPr>
          <w:rFonts w:ascii="Gill Sans Nova" w:hAnsi="Gill Sans Nova"/>
        </w:rPr>
        <w:t xml:space="preserve"> en línea para mostrar su catálogo, recibir pedidos u ofrecer tutoriales. El sistema atiende estas necesidades y amplía la venta a clientes que no están cerca de la tienda.</w:t>
      </w:r>
    </w:p>
    <w:p w14:paraId="0ABF2732" w14:textId="4928A419" w:rsidR="00825464" w:rsidRPr="00825464" w:rsidRDefault="00825464" w:rsidP="00825464">
      <w:pPr>
        <w:jc w:val="both"/>
        <w:rPr>
          <w:rFonts w:ascii="Gill Sans Nova" w:hAnsi="Gill Sans Nova"/>
        </w:rPr>
      </w:pPr>
      <w:r w:rsidRPr="00825464">
        <w:rPr>
          <w:rFonts w:ascii="Gill Sans Nova" w:hAnsi="Gill Sans Nova"/>
          <w:b/>
          <w:bCs/>
        </w:rPr>
        <w:t>Nombre del proyecto</w:t>
      </w:r>
      <w:r>
        <w:rPr>
          <w:rFonts w:ascii="Gill Sans Nova" w:hAnsi="Gill Sans Nova"/>
          <w:b/>
          <w:bCs/>
        </w:rPr>
        <w:t>:</w:t>
      </w:r>
      <w:r w:rsidRPr="00825464">
        <w:rPr>
          <w:rFonts w:ascii="Gill Sans Nova" w:hAnsi="Gill Sans Nova"/>
        </w:rPr>
        <w:t xml:space="preserve"> </w:t>
      </w:r>
      <w:proofErr w:type="spellStart"/>
      <w:r w:rsidRPr="00825464">
        <w:rPr>
          <w:rFonts w:ascii="Gill Sans Nova" w:hAnsi="Gill Sans Nova"/>
        </w:rPr>
        <w:t>CubeLand</w:t>
      </w:r>
      <w:proofErr w:type="spellEnd"/>
    </w:p>
    <w:p w14:paraId="18E419CA" w14:textId="005B6FED" w:rsidR="00825464" w:rsidRPr="00825464" w:rsidRDefault="00825464" w:rsidP="00825464">
      <w:pPr>
        <w:jc w:val="both"/>
        <w:rPr>
          <w:rFonts w:ascii="Gill Sans Nova" w:hAnsi="Gill Sans Nova"/>
        </w:rPr>
      </w:pPr>
      <w:r w:rsidRPr="00825464">
        <w:rPr>
          <w:rFonts w:ascii="Gill Sans Nova" w:hAnsi="Gill Sans Nova"/>
          <w:b/>
          <w:bCs/>
        </w:rPr>
        <w:t>Cliente</w:t>
      </w:r>
      <w:r w:rsidRPr="00825464">
        <w:rPr>
          <w:rFonts w:ascii="Gill Sans Nova" w:hAnsi="Gill Sans Nova"/>
          <w:b/>
          <w:bCs/>
        </w:rPr>
        <w:t>:</w:t>
      </w:r>
      <w:r w:rsidRPr="00825464">
        <w:rPr>
          <w:rFonts w:ascii="Gill Sans Nova" w:hAnsi="Gill Sans Nova"/>
        </w:rPr>
        <w:t xml:space="preserve"> </w:t>
      </w:r>
      <w:proofErr w:type="spellStart"/>
      <w:r w:rsidRPr="00825464">
        <w:rPr>
          <w:rFonts w:ascii="Gill Sans Nova" w:hAnsi="Gill Sans Nova"/>
        </w:rPr>
        <w:t>CubeLand</w:t>
      </w:r>
      <w:proofErr w:type="spellEnd"/>
      <w:r w:rsidRPr="00825464">
        <w:rPr>
          <w:rFonts w:ascii="Gill Sans Nova" w:hAnsi="Gill Sans Nova"/>
        </w:rPr>
        <w:t xml:space="preserve">, representada por su fundador y director general, Julián Andrés Quiñones </w:t>
      </w:r>
      <w:proofErr w:type="spellStart"/>
      <w:r w:rsidRPr="00825464">
        <w:rPr>
          <w:rFonts w:ascii="Gill Sans Nova" w:hAnsi="Gill Sans Nova"/>
        </w:rPr>
        <w:t>Quiñones</w:t>
      </w:r>
      <w:proofErr w:type="spellEnd"/>
      <w:r w:rsidRPr="00825464">
        <w:rPr>
          <w:rFonts w:ascii="Gill Sans Nova" w:hAnsi="Gill Sans Nova"/>
        </w:rPr>
        <w:t>.</w:t>
      </w:r>
    </w:p>
    <w:p w14:paraId="5BE97FEE" w14:textId="77777777" w:rsidR="00825464" w:rsidRDefault="00825464" w:rsidP="00825464">
      <w:pPr>
        <w:jc w:val="both"/>
        <w:rPr>
          <w:rFonts w:ascii="Gill Sans Nova" w:hAnsi="Gill Sans Nova"/>
          <w:b/>
          <w:bCs/>
        </w:rPr>
      </w:pPr>
      <w:r w:rsidRPr="00825464">
        <w:rPr>
          <w:rFonts w:ascii="Gill Sans Nova" w:hAnsi="Gill Sans Nova"/>
          <w:b/>
          <w:bCs/>
        </w:rPr>
        <w:t>Usuarios</w:t>
      </w:r>
      <w:r>
        <w:rPr>
          <w:rFonts w:ascii="Gill Sans Nova" w:hAnsi="Gill Sans Nova"/>
          <w:b/>
          <w:bCs/>
        </w:rPr>
        <w:t xml:space="preserve">: </w:t>
      </w:r>
    </w:p>
    <w:p w14:paraId="626D663C" w14:textId="21A64395" w:rsidR="00825464" w:rsidRPr="00825464" w:rsidRDefault="00825464" w:rsidP="00825464">
      <w:pPr>
        <w:pStyle w:val="Prrafodelista"/>
        <w:numPr>
          <w:ilvl w:val="0"/>
          <w:numId w:val="5"/>
        </w:numPr>
        <w:jc w:val="both"/>
        <w:rPr>
          <w:rFonts w:ascii="Gill Sans Nova" w:hAnsi="Gill Sans Nova"/>
          <w:b/>
          <w:bCs/>
        </w:rPr>
      </w:pPr>
      <w:r w:rsidRPr="00825464">
        <w:rPr>
          <w:rFonts w:ascii="Gill Sans Nova" w:hAnsi="Gill Sans Nova"/>
        </w:rPr>
        <w:t xml:space="preserve">Visitantes: </w:t>
      </w:r>
      <w:r w:rsidR="004E7D88">
        <w:rPr>
          <w:rFonts w:ascii="Gill Sans Nova" w:hAnsi="Gill Sans Nova"/>
        </w:rPr>
        <w:t>P</w:t>
      </w:r>
      <w:r w:rsidRPr="00825464">
        <w:rPr>
          <w:rFonts w:ascii="Gill Sans Nova" w:hAnsi="Gill Sans Nova"/>
        </w:rPr>
        <w:t xml:space="preserve">ersonas interesadas en los cubos Rubik, desde principiantes hasta </w:t>
      </w:r>
      <w:proofErr w:type="spellStart"/>
      <w:r w:rsidRPr="00825464">
        <w:rPr>
          <w:rFonts w:ascii="Gill Sans Nova" w:hAnsi="Gill Sans Nova"/>
        </w:rPr>
        <w:t>speedcubers</w:t>
      </w:r>
      <w:proofErr w:type="spellEnd"/>
      <w:r w:rsidRPr="00825464">
        <w:rPr>
          <w:rFonts w:ascii="Gill Sans Nova" w:hAnsi="Gill Sans Nova"/>
        </w:rPr>
        <w:t>, que consultan el catálogo, los tutoriales y la información de la empresa.</w:t>
      </w:r>
    </w:p>
    <w:p w14:paraId="19F80003" w14:textId="11A2B70D" w:rsidR="00825464" w:rsidRPr="00825464" w:rsidRDefault="00825464" w:rsidP="00825464">
      <w:pPr>
        <w:pStyle w:val="Prrafodelista"/>
        <w:numPr>
          <w:ilvl w:val="0"/>
          <w:numId w:val="5"/>
        </w:numPr>
        <w:jc w:val="both"/>
        <w:rPr>
          <w:rFonts w:ascii="Gill Sans Nova" w:hAnsi="Gill Sans Nova"/>
        </w:rPr>
      </w:pPr>
      <w:r w:rsidRPr="00825464">
        <w:rPr>
          <w:rFonts w:ascii="Gill Sans Nova" w:hAnsi="Gill Sans Nova"/>
        </w:rPr>
        <w:t xml:space="preserve">Clientes registrados: </w:t>
      </w:r>
      <w:r w:rsidR="004E7D88">
        <w:rPr>
          <w:rFonts w:ascii="Gill Sans Nova" w:hAnsi="Gill Sans Nova"/>
        </w:rPr>
        <w:t>V</w:t>
      </w:r>
      <w:r w:rsidRPr="00825464">
        <w:rPr>
          <w:rFonts w:ascii="Gill Sans Nova" w:hAnsi="Gill Sans Nova"/>
        </w:rPr>
        <w:t>isitantes con cuenta que pueden comprar y consultar su historial de pedidos.</w:t>
      </w:r>
    </w:p>
    <w:p w14:paraId="626FCA5E" w14:textId="7A3DC8B2" w:rsidR="00825464" w:rsidRPr="004E7D88" w:rsidRDefault="00825464" w:rsidP="00825464">
      <w:pPr>
        <w:pStyle w:val="Prrafodelista"/>
        <w:numPr>
          <w:ilvl w:val="0"/>
          <w:numId w:val="5"/>
        </w:numPr>
        <w:jc w:val="both"/>
        <w:rPr>
          <w:rFonts w:ascii="Gill Sans Nova" w:hAnsi="Gill Sans Nova"/>
        </w:rPr>
      </w:pPr>
      <w:r w:rsidRPr="00825464">
        <w:rPr>
          <w:rFonts w:ascii="Gill Sans Nova" w:hAnsi="Gill Sans Nova"/>
        </w:rPr>
        <w:lastRenderedPageBreak/>
        <w:t xml:space="preserve">Personal autorizado: </w:t>
      </w:r>
      <w:r w:rsidR="004E7D88">
        <w:rPr>
          <w:rFonts w:ascii="Gill Sans Nova" w:hAnsi="Gill Sans Nova"/>
        </w:rPr>
        <w:t>E</w:t>
      </w:r>
      <w:r w:rsidRPr="00825464">
        <w:rPr>
          <w:rFonts w:ascii="Gill Sans Nova" w:hAnsi="Gill Sans Nova"/>
        </w:rPr>
        <w:t xml:space="preserve">l equipo de </w:t>
      </w:r>
      <w:proofErr w:type="spellStart"/>
      <w:r w:rsidRPr="00825464">
        <w:rPr>
          <w:rFonts w:ascii="Gill Sans Nova" w:hAnsi="Gill Sans Nova"/>
        </w:rPr>
        <w:t>CubeLand</w:t>
      </w:r>
      <w:proofErr w:type="spellEnd"/>
      <w:r w:rsidRPr="00825464">
        <w:rPr>
          <w:rFonts w:ascii="Gill Sans Nova" w:hAnsi="Gill Sans Nova"/>
        </w:rPr>
        <w:t xml:space="preserve"> que administra el sitio. Mateo Chávez García atiende inventario y reportes, Obed Gómez Vargas ventas y pedidos,</w:t>
      </w:r>
      <w:r>
        <w:rPr>
          <w:rFonts w:ascii="Gill Sans Nova" w:hAnsi="Gill Sans Nova"/>
        </w:rPr>
        <w:t xml:space="preserve"> Raúl Alonso Jiménez Rodríguez encargado de la </w:t>
      </w:r>
      <w:proofErr w:type="gramStart"/>
      <w:r>
        <w:rPr>
          <w:rFonts w:ascii="Gill Sans Nova" w:hAnsi="Gill Sans Nova"/>
        </w:rPr>
        <w:t>tecnología  y</w:t>
      </w:r>
      <w:proofErr w:type="gramEnd"/>
      <w:r>
        <w:rPr>
          <w:rFonts w:ascii="Gill Sans Nova" w:hAnsi="Gill Sans Nova"/>
        </w:rPr>
        <w:t xml:space="preserve"> desarrollo,</w:t>
      </w:r>
      <w:r w:rsidRPr="00825464">
        <w:rPr>
          <w:rFonts w:ascii="Gill Sans Nova" w:hAnsi="Gill Sans Nova"/>
        </w:rPr>
        <w:t xml:space="preserve"> y Gilberto Rafael Mora Zambrano el contenido y los tutoriales.</w:t>
      </w:r>
    </w:p>
    <w:p w14:paraId="20FEE4D4" w14:textId="77777777" w:rsidR="004E7D88" w:rsidRDefault="00825464" w:rsidP="00825464">
      <w:pPr>
        <w:jc w:val="both"/>
        <w:rPr>
          <w:rFonts w:ascii="Gill Sans Nova" w:hAnsi="Gill Sans Nova"/>
          <w:b/>
          <w:bCs/>
        </w:rPr>
      </w:pPr>
      <w:r w:rsidRPr="004E7D88">
        <w:rPr>
          <w:rFonts w:ascii="Gill Sans Nova" w:hAnsi="Gill Sans Nova"/>
          <w:b/>
          <w:bCs/>
        </w:rPr>
        <w:t>Alcance</w:t>
      </w:r>
      <w:r w:rsidR="004E7D88" w:rsidRPr="004E7D88">
        <w:rPr>
          <w:rFonts w:ascii="Gill Sans Nova" w:hAnsi="Gill Sans Nova"/>
          <w:b/>
          <w:bCs/>
        </w:rPr>
        <w:t>:</w:t>
      </w:r>
    </w:p>
    <w:p w14:paraId="78E5400C" w14:textId="753801B4" w:rsidR="00825464" w:rsidRPr="004E7D88" w:rsidRDefault="00825464" w:rsidP="004E7D88">
      <w:pPr>
        <w:pStyle w:val="Prrafodelista"/>
        <w:numPr>
          <w:ilvl w:val="0"/>
          <w:numId w:val="6"/>
        </w:numPr>
        <w:jc w:val="both"/>
        <w:rPr>
          <w:rFonts w:ascii="Gill Sans Nova" w:hAnsi="Gill Sans Nova"/>
          <w:b/>
          <w:bCs/>
        </w:rPr>
      </w:pPr>
      <w:r w:rsidRPr="004E7D88">
        <w:rPr>
          <w:rFonts w:ascii="Gill Sans Nova" w:hAnsi="Gill Sans Nova"/>
        </w:rPr>
        <w:t xml:space="preserve">Incluye: </w:t>
      </w:r>
      <w:r w:rsidR="004E7D88">
        <w:rPr>
          <w:rFonts w:ascii="Gill Sans Nova" w:hAnsi="Gill Sans Nova"/>
        </w:rPr>
        <w:t>C</w:t>
      </w:r>
      <w:r w:rsidRPr="004E7D88">
        <w:rPr>
          <w:rFonts w:ascii="Gill Sans Nova" w:hAnsi="Gill Sans Nova"/>
        </w:rPr>
        <w:t>atálogo con búsqueda y filtros, registro e inicio de sesión, carrito y pedidos con pago por transferencia o en tienda, cálculo de envío con tarifas definidas por la empresa, historial y estado de pedidos, panel de administración (productos, existencias, pedidos, tutoriales y reporte de ventas), sección de tutoriales, información de contacto con mapa, formulario de contacto y páginas informativas (aviso de privacidad, términos y política de devoluciones).</w:t>
      </w:r>
    </w:p>
    <w:p w14:paraId="752E6521" w14:textId="3DA89F62" w:rsidR="00AC06EA" w:rsidRPr="004E7D88" w:rsidRDefault="00825464" w:rsidP="004E7D88">
      <w:pPr>
        <w:pStyle w:val="Prrafodelista"/>
        <w:numPr>
          <w:ilvl w:val="0"/>
          <w:numId w:val="6"/>
        </w:numPr>
        <w:jc w:val="both"/>
        <w:rPr>
          <w:rFonts w:ascii="Gill Sans Nova" w:hAnsi="Gill Sans Nova"/>
        </w:rPr>
      </w:pPr>
      <w:r w:rsidRPr="004E7D88">
        <w:rPr>
          <w:rFonts w:ascii="Gill Sans Nova" w:hAnsi="Gill Sans Nova"/>
        </w:rPr>
        <w:t xml:space="preserve">No incluye: </w:t>
      </w:r>
      <w:r w:rsidR="004E7D88">
        <w:rPr>
          <w:rFonts w:ascii="Gill Sans Nova" w:hAnsi="Gill Sans Nova"/>
        </w:rPr>
        <w:t>P</w:t>
      </w:r>
      <w:r w:rsidRPr="004E7D88">
        <w:rPr>
          <w:rFonts w:ascii="Gill Sans Nova" w:hAnsi="Gill Sans Nova"/>
        </w:rPr>
        <w:t xml:space="preserve">ago en línea, recuperación de contraseña por correo y correos automáticos de seguimiento de pedidos, facturación, aplicación móvil nativa, dominio propio ni integración con paqueterías. </w:t>
      </w:r>
      <w:r w:rsidR="009E66B0">
        <w:rPr>
          <w:rFonts w:ascii="Gill Sans Nova" w:hAnsi="Gill Sans Nova"/>
        </w:rPr>
        <w:t>(Todo esto planea agregarse en un futuro).</w:t>
      </w:r>
    </w:p>
    <w:sectPr w:rsidR="00AC06EA" w:rsidRPr="004E7D88" w:rsidSect="00103D18">
      <w:footerReference w:type="default" r:id="rId7"/>
      <w:pgSz w:w="12240" w:h="15840"/>
      <w:pgMar w:top="1417" w:right="1701" w:bottom="1417" w:left="1701" w:header="708" w:footer="708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E7C0B" w14:textId="77777777" w:rsidR="00AB345F" w:rsidRDefault="00AB345F" w:rsidP="00300C1E">
      <w:pPr>
        <w:spacing w:after="0" w:line="240" w:lineRule="auto"/>
      </w:pPr>
      <w:r>
        <w:separator/>
      </w:r>
    </w:p>
  </w:endnote>
  <w:endnote w:type="continuationSeparator" w:id="0">
    <w:p w14:paraId="0D19CD65" w14:textId="77777777" w:rsidR="00AB345F" w:rsidRDefault="00AB345F" w:rsidP="00300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4710684"/>
      <w:docPartObj>
        <w:docPartGallery w:val="Page Numbers (Bottom of Page)"/>
        <w:docPartUnique/>
      </w:docPartObj>
    </w:sdtPr>
    <w:sdtContent>
      <w:p w14:paraId="0A962FD5" w14:textId="64FCE6DF" w:rsidR="00300C1E" w:rsidRDefault="00300C1E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209FFF1" wp14:editId="0B89362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9525" t="9525" r="12700" b="8890"/>
                  <wp:wrapNone/>
                  <wp:docPr id="1949450447" name="Forma libre: form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custGeom>
                            <a:avLst/>
                            <a:gdLst>
                              <a:gd name="T0" fmla="*/ 641350 w 21600"/>
                              <a:gd name="T1" fmla="*/ 0 h 21600"/>
                              <a:gd name="T2" fmla="*/ 187832 w 21600"/>
                              <a:gd name="T3" fmla="*/ 50306 h 21600"/>
                              <a:gd name="T4" fmla="*/ 0 w 21600"/>
                              <a:gd name="T5" fmla="*/ 171768 h 21600"/>
                              <a:gd name="T6" fmla="*/ 187832 w 21600"/>
                              <a:gd name="T7" fmla="*/ 293229 h 21600"/>
                              <a:gd name="T8" fmla="*/ 641350 w 21600"/>
                              <a:gd name="T9" fmla="*/ 343535 h 21600"/>
                              <a:gd name="T10" fmla="*/ 1094868 w 21600"/>
                              <a:gd name="T11" fmla="*/ 293229 h 21600"/>
                              <a:gd name="T12" fmla="*/ 1282700 w 21600"/>
                              <a:gd name="T13" fmla="*/ 171768 h 21600"/>
                              <a:gd name="T14" fmla="*/ 1094868 w 21600"/>
                              <a:gd name="T15" fmla="*/ 50306 h 216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3163 w 21600"/>
                              <a:gd name="T25" fmla="*/ 3163 h 21600"/>
                              <a:gd name="T26" fmla="*/ 18437 w 21600"/>
                              <a:gd name="T27" fmla="*/ 18437 h 216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21600" h="21600">
                                <a:moveTo>
                                  <a:pt x="0" y="10800"/>
                                </a:move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5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6765"/>
                                  <a:pt x="16765" y="21600"/>
                                  <a:pt x="10800" y="21600"/>
                                </a:cubicBezTo>
                                <a:cubicBezTo>
                                  <a:pt x="4835" y="21600"/>
                                  <a:pt x="0" y="16765"/>
                                  <a:pt x="0" y="10800"/>
                                </a:cubicBezTo>
                                <a:close/>
                                <a:moveTo>
                                  <a:pt x="1999" y="10800"/>
                                </a:moveTo>
                                <a:cubicBezTo>
                                  <a:pt x="1999" y="15661"/>
                                  <a:pt x="5939" y="19601"/>
                                  <a:pt x="10800" y="19601"/>
                                </a:cubicBezTo>
                                <a:cubicBezTo>
                                  <a:pt x="15661" y="19601"/>
                                  <a:pt x="19601" y="15661"/>
                                  <a:pt x="19601" y="10800"/>
                                </a:cubicBezTo>
                                <a:cubicBezTo>
                                  <a:pt x="19601" y="5939"/>
                                  <a:pt x="15661" y="1999"/>
                                  <a:pt x="10800" y="1999"/>
                                </a:cubicBezTo>
                                <a:cubicBezTo>
                                  <a:pt x="5939" y="1999"/>
                                  <a:pt x="1999" y="5939"/>
                                  <a:pt x="1999" y="108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4AC7560" w14:textId="77777777" w:rsidR="00300C1E" w:rsidRDefault="00300C1E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0209FFF1" id="Forma libre: forma 1" o:spid="_x0000_s1026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    <v:stroke joinstyle="round"/>
                  <v:formulas/>
                  <v:path o:connecttype="custom" o:connectlocs="38086095,0;11154264,800087;0,2731867;11154264,4663631;38086095,5463717;65017925,4663631;76172189,2731867;65017925,800087" o:connectangles="0,0,0,0,0,0,0,0" textboxrect="3163,3163,18437,18437"/>
                  <v:textbox>
                    <w:txbxContent>
                      <w:p w14:paraId="54AC7560" w14:textId="77777777" w:rsidR="00300C1E" w:rsidRDefault="00300C1E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FA5D" w14:textId="77777777" w:rsidR="00AB345F" w:rsidRDefault="00AB345F" w:rsidP="00300C1E">
      <w:pPr>
        <w:spacing w:after="0" w:line="240" w:lineRule="auto"/>
      </w:pPr>
      <w:r>
        <w:separator/>
      </w:r>
    </w:p>
  </w:footnote>
  <w:footnote w:type="continuationSeparator" w:id="0">
    <w:p w14:paraId="5780625A" w14:textId="77777777" w:rsidR="00AB345F" w:rsidRDefault="00AB345F" w:rsidP="00300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50A"/>
    <w:multiLevelType w:val="hybridMultilevel"/>
    <w:tmpl w:val="91E485F8"/>
    <w:lvl w:ilvl="0" w:tplc="2F58B4E0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43AF6"/>
    <w:multiLevelType w:val="hybridMultilevel"/>
    <w:tmpl w:val="D668DA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96F22"/>
    <w:multiLevelType w:val="hybridMultilevel"/>
    <w:tmpl w:val="33D86F44"/>
    <w:lvl w:ilvl="0" w:tplc="D12E5E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C5255"/>
    <w:multiLevelType w:val="hybridMultilevel"/>
    <w:tmpl w:val="06E6E1A0"/>
    <w:lvl w:ilvl="0" w:tplc="5D6EB00A">
      <w:start w:val="1"/>
      <w:numFmt w:val="decimal"/>
      <w:lvlText w:val="%1."/>
      <w:lvlJc w:val="left"/>
      <w:pPr>
        <w:ind w:left="2520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0221CC7"/>
    <w:multiLevelType w:val="multilevel"/>
    <w:tmpl w:val="724661B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3240"/>
      </w:pPr>
      <w:rPr>
        <w:rFonts w:hint="default"/>
      </w:rPr>
    </w:lvl>
  </w:abstractNum>
  <w:abstractNum w:abstractNumId="5" w15:restartNumberingAfterBreak="0">
    <w:nsid w:val="72AC739B"/>
    <w:multiLevelType w:val="hybridMultilevel"/>
    <w:tmpl w:val="B600C3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539736">
    <w:abstractNumId w:val="2"/>
  </w:num>
  <w:num w:numId="2" w16cid:durableId="473255204">
    <w:abstractNumId w:val="0"/>
  </w:num>
  <w:num w:numId="3" w16cid:durableId="1815484498">
    <w:abstractNumId w:val="3"/>
  </w:num>
  <w:num w:numId="4" w16cid:durableId="180553022">
    <w:abstractNumId w:val="4"/>
  </w:num>
  <w:num w:numId="5" w16cid:durableId="1265990480">
    <w:abstractNumId w:val="5"/>
  </w:num>
  <w:num w:numId="6" w16cid:durableId="72680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C4"/>
    <w:rsid w:val="00063C90"/>
    <w:rsid w:val="00103D18"/>
    <w:rsid w:val="00300C1E"/>
    <w:rsid w:val="004E7D88"/>
    <w:rsid w:val="00825464"/>
    <w:rsid w:val="009516BB"/>
    <w:rsid w:val="0096270E"/>
    <w:rsid w:val="009E66B0"/>
    <w:rsid w:val="00AB345F"/>
    <w:rsid w:val="00AC06EA"/>
    <w:rsid w:val="00B04614"/>
    <w:rsid w:val="00F5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5DC1D"/>
  <w15:chartTrackingRefBased/>
  <w15:docId w15:val="{21CC4AEA-C3F3-42FB-982A-45DF7D02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4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4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4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0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0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4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4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0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40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40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0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0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0C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0C1E"/>
  </w:style>
  <w:style w:type="paragraph" w:styleId="Piedepgina">
    <w:name w:val="footer"/>
    <w:basedOn w:val="Normal"/>
    <w:link w:val="PiedepginaCar"/>
    <w:uiPriority w:val="99"/>
    <w:unhideWhenUsed/>
    <w:rsid w:val="00300C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0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ARELLANO FIGUEROA</dc:creator>
  <cp:keywords/>
  <dc:description/>
  <cp:lastModifiedBy>ADRIAN ARELLANO FIGUEROA</cp:lastModifiedBy>
  <cp:revision>1</cp:revision>
  <dcterms:created xsi:type="dcterms:W3CDTF">2026-10-18T19:56:00Z</dcterms:created>
  <dcterms:modified xsi:type="dcterms:W3CDTF">2026-10-19T01:32:00Z</dcterms:modified>
</cp:coreProperties>
</file>