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比赛表格设计优化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1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表格（条件字段独立，其他json</w:t>
          </w:r>
          <w:r>
            <w:tab/>
          </w:r>
          <w:r>
            <w:fldChar w:fldCharType="begin"/>
          </w:r>
          <w:r>
            <w:instrText xml:space="preserve"> PAGEREF _Toc13623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全部json字段+条件字段view</w:t>
          </w:r>
          <w:r>
            <w:tab/>
          </w:r>
          <w:r>
            <w:fldChar w:fldCharType="begin"/>
          </w:r>
          <w:r>
            <w:instrText xml:space="preserve"> PAGEREF _Toc17063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Kv模式的（更加简化并兼容redis</w:t>
          </w:r>
          <w:r>
            <w:tab/>
          </w:r>
          <w:r>
            <w:fldChar w:fldCharType="begin"/>
          </w:r>
          <w:r>
            <w:instrText xml:space="preserve"> PAGEREF _Toc11821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基本上做到消灭90%的冗余表格和字段，而且大力提升了扩展性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3623"/>
      <w:r>
        <w:rPr>
          <w:rFonts w:hint="eastAsia"/>
          <w:lang w:val="en-US" w:eastAsia="zh-CN"/>
        </w:rPr>
        <w:t>表格（条件字段独立，其他json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7063"/>
      <w:r>
        <w:rPr>
          <w:rFonts w:hint="eastAsia"/>
          <w:lang w:val="en-US" w:eastAsia="zh-CN"/>
        </w:rPr>
        <w:t>全部json字段+条件字段view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W w:w="1006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1695"/>
        <w:gridCol w:w="1080"/>
        <w:gridCol w:w="474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id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比赛基础信息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包括足球状态码 开赛时间 所属赛事 说明等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zhudui_bifen_info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主队比分信息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红牌 黄牌 角球数等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keduii_bifen_info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客队比分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红牌 黄牌 角球数等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zhudui_pankou_info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主队盘口信息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主赔率  客赔率等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kedui_pankou_info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客队盘口指数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主赔率  客赔率等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环境信息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气温  气压 风力等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zhenron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阵容信息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发生事件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shangtin_info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伤停情况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league_score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联赛积分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player_evvent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球员事件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score_info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比赛得分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tongji_info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比赛统计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tlive_info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文字直播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821"/>
      <w:r>
        <w:rPr>
          <w:rFonts w:hint="eastAsia"/>
          <w:lang w:val="en-US" w:eastAsia="zh-CN"/>
        </w:rPr>
        <w:t>Kv模式的（更加简化并兼容redis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所有表格均为id和data俩个字段 大力简化设计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684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194"/>
        <w:gridCol w:w="1921"/>
        <w:gridCol w:w="187"/>
        <w:gridCol w:w="787"/>
        <w:gridCol w:w="18"/>
        <w:gridCol w:w="4427"/>
        <w:gridCol w:w="307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346" w:type="pct"/>
          <w:trHeight w:val="270" w:hRule="atLeast"/>
        </w:trPr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9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346" w:type="pct"/>
          <w:trHeight w:val="270" w:hRule="atLeast"/>
        </w:trPr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id             </w:t>
            </w:r>
          </w:p>
        </w:tc>
        <w:tc>
          <w:tcPr>
            <w:tcW w:w="10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</w:t>
            </w:r>
          </w:p>
        </w:tc>
        <w:tc>
          <w:tcPr>
            <w:tcW w:w="19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比赛数据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</w:t>
            </w:r>
          </w:p>
        </w:tc>
        <w:tc>
          <w:tcPr>
            <w:tcW w:w="3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包括 基础信息 盘口信息 比分 整容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环境 时间 统计  直播等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球员表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61405A"/>
    <w:multiLevelType w:val="multilevel"/>
    <w:tmpl w:val="FC6140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A41A8"/>
    <w:rsid w:val="01120E75"/>
    <w:rsid w:val="02B8797C"/>
    <w:rsid w:val="0FB71AE1"/>
    <w:rsid w:val="116E15EC"/>
    <w:rsid w:val="1477421C"/>
    <w:rsid w:val="15B3722C"/>
    <w:rsid w:val="18217445"/>
    <w:rsid w:val="1C0953A2"/>
    <w:rsid w:val="25D75D5C"/>
    <w:rsid w:val="2B283C9D"/>
    <w:rsid w:val="31D213A8"/>
    <w:rsid w:val="321B4568"/>
    <w:rsid w:val="3C3721CA"/>
    <w:rsid w:val="401073AD"/>
    <w:rsid w:val="413E168E"/>
    <w:rsid w:val="42E323CF"/>
    <w:rsid w:val="441927A4"/>
    <w:rsid w:val="4C6C1F02"/>
    <w:rsid w:val="506807F5"/>
    <w:rsid w:val="50803FC5"/>
    <w:rsid w:val="53B45356"/>
    <w:rsid w:val="549822C6"/>
    <w:rsid w:val="54B52733"/>
    <w:rsid w:val="55C616C5"/>
    <w:rsid w:val="566727A2"/>
    <w:rsid w:val="570C529D"/>
    <w:rsid w:val="5F0D2B0B"/>
    <w:rsid w:val="613D5E9E"/>
    <w:rsid w:val="614A41A8"/>
    <w:rsid w:val="6AA051EA"/>
    <w:rsid w:val="72D708F9"/>
    <w:rsid w:val="754C0A4B"/>
    <w:rsid w:val="7D94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2020-05-02T13:06:00Z</dcterms:created>
  <dc:creator>Administrator</dc:creator>
  <cp:lastModifiedBy>Administrator</cp:lastModifiedBy>
  <dcterms:modified xsi:type="dcterms:W3CDTF">2020-05-04T08:33:39Z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