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情色色情艺术体系树木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水果的情色性欲排行榜</w:t>
          </w:r>
          <w:r>
            <w:tab/>
          </w:r>
          <w:r>
            <w:fldChar w:fldCharType="begin"/>
          </w:r>
          <w:r>
            <w:instrText xml:space="preserve"> PAGEREF _Toc7135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服饰</w:t>
          </w:r>
          <w:r>
            <w:tab/>
          </w:r>
          <w:r>
            <w:fldChar w:fldCharType="begin"/>
          </w:r>
          <w:r>
            <w:instrText xml:space="preserve"> PAGEREF _Toc11501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住宿 圆床  水床</w:t>
          </w:r>
          <w:r>
            <w:tab/>
          </w:r>
          <w:r>
            <w:fldChar w:fldCharType="begin"/>
          </w:r>
          <w:r>
            <w:instrText xml:space="preserve"> PAGEREF _Toc1906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玩法总结 著名人物与著名事迹</w:t>
          </w:r>
          <w:r>
            <w:tab/>
          </w:r>
          <w:r>
            <w:fldChar w:fldCharType="begin"/>
          </w:r>
          <w:r>
            <w:instrText xml:space="preserve"> PAGEREF _Toc13771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Lucida Sans Unicode" w:hAnsi="Lucida Sans Unicode" w:eastAsia="Lucida Sans Unicode" w:cs="Lucida Sans Unicode"/>
              <w:kern w:val="0"/>
              <w:szCs w:val="14"/>
              <w:shd w:val="clear" w:fill="FFFFFF"/>
              <w:lang w:val="en-US" w:eastAsia="zh-CN" w:bidi="ar"/>
            </w:rPr>
            <w:t xml:space="preserve">3. </w:t>
          </w:r>
          <w:r>
            <w:rPr>
              <w:rFonts w:hint="eastAsia"/>
              <w:lang w:val="en-US" w:eastAsia="zh-CN"/>
            </w:rPr>
            <w:t>言情小说 成人小说</w:t>
          </w:r>
          <w:r>
            <w:rPr>
              <w:rFonts w:hint="default" w:ascii="Lucida Sans Unicode" w:hAnsi="Lucida Sans Unicode" w:eastAsia="Lucida Sans Unicode" w:cs="Lucida Sans Unicode"/>
              <w:kern w:val="0"/>
              <w:szCs w:val="14"/>
              <w:shd w:val="clear" w:fill="FFFFFF"/>
              <w:lang w:val="en-US" w:eastAsia="zh-CN" w:bidi="ar"/>
            </w:rPr>
            <w:t>艷情小說</w:t>
          </w:r>
          <w:r>
            <w:tab/>
          </w:r>
          <w:r>
            <w:fldChar w:fldCharType="begin"/>
          </w:r>
          <w:r>
            <w:instrText xml:space="preserve"> PAGEREF _Toc31797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135"/>
      <w:r>
        <w:rPr>
          <w:rFonts w:hint="default"/>
          <w:lang w:val="en-US" w:eastAsia="zh-CN"/>
        </w:rPr>
        <w:t>水果的情色性欲排行榜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1501"/>
      <w:r>
        <w:rPr>
          <w:rFonts w:hint="eastAsia"/>
          <w:lang w:val="en-US" w:eastAsia="zh-CN"/>
        </w:rPr>
        <w:t>服饰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906"/>
      <w:r>
        <w:rPr>
          <w:rFonts w:hint="eastAsia"/>
          <w:lang w:val="en-US" w:eastAsia="zh-CN"/>
        </w:rPr>
        <w:t>住宿 圆床  水床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3771"/>
      <w:r>
        <w:rPr>
          <w:rFonts w:hint="eastAsia"/>
          <w:lang w:val="en-US" w:eastAsia="zh-CN"/>
        </w:rPr>
        <w:t>玩法总结 著名人物与著名事迹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俩个高尔夫，陈冠希 摄影，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西门庆的故事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797"/>
      <w:r>
        <w:rPr>
          <w:rFonts w:hint="eastAsia"/>
          <w:lang w:val="en-US" w:eastAsia="zh-CN"/>
        </w:rPr>
        <w:t>言情小说 成人小说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艷情小說</w:t>
      </w:r>
      <w:bookmarkEnd w:id="4"/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艷情小說 - 维基百科，自由的百科全书 </w:t>
      </w:r>
    </w:p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常见的成人小说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文学作品 成人小说 艳情小说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 金瓶梅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 《灯草和尚》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 品花宝鉴[编辑]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 《肉蒲团》，李渔所创作的一部章回体艳情小说。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1.1.5. 《隋炀帝艳史》，明代齐东野人编著，凡四十回。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简介[编辑]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 天地阴阳交欢大乐赋[编辑]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 飞燕外传[编辑]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游仙窟[编辑]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本事[编辑]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金瓶梅读后感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32BC"/>
    <w:multiLevelType w:val="multilevel"/>
    <w:tmpl w:val="0FEE32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1344F"/>
    <w:rsid w:val="15A71A66"/>
    <w:rsid w:val="18C1344F"/>
    <w:rsid w:val="1CBD1E94"/>
    <w:rsid w:val="20265DDF"/>
    <w:rsid w:val="28701449"/>
    <w:rsid w:val="2B7B1FB2"/>
    <w:rsid w:val="2EEC377D"/>
    <w:rsid w:val="383A5504"/>
    <w:rsid w:val="3D073742"/>
    <w:rsid w:val="509660A8"/>
    <w:rsid w:val="5DC41393"/>
    <w:rsid w:val="70206A89"/>
    <w:rsid w:val="738C1FB8"/>
    <w:rsid w:val="77497696"/>
    <w:rsid w:val="7B2179F0"/>
    <w:rsid w:val="7C3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2020-10-10T07:43:00Z</dcterms:created>
  <dc:creator>u</dc:creator>
  <cp:lastModifiedBy>u</cp:lastModifiedBy>
  <dcterms:modified xsi:type="dcterms:W3CDTF">2020-10-10T07:48:58Z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