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心经读后感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OLE_LINK2"/>
      <w:bookmarkStart w:id="2" w:name="OLE_LINK9"/>
      <w:bookmarkStart w:id="9" w:name="_GoBack"/>
      <w:r>
        <w:rPr>
          <w:rFonts w:hint="eastAsia"/>
          <w:lang w:val="en-US" w:eastAsia="zh-CN"/>
        </w:rPr>
        <w:t>佛教经典</w:t>
      </w:r>
      <w:bookmarkEnd w:id="1"/>
      <w:r>
        <w:rPr>
          <w:rFonts w:hint="eastAsia"/>
          <w:lang w:val="en-US" w:eastAsia="zh-CN"/>
        </w:rPr>
        <w:t>典籍attilax推荐。要考虑藏佛，汉佛，东南亚佛教的共同经典。要得出一个所有佛教各个地域派别都可以接受的经典。。结果我苦苦百度，终于搞到三大经典。。本生经，相当于印度的伊索寓言。。</w:t>
      </w:r>
      <w:bookmarkStart w:id="3" w:name="OLE_LINK3"/>
      <w:r>
        <w:rPr>
          <w:rFonts w:hint="eastAsia"/>
          <w:lang w:val="en-US" w:eastAsia="zh-CN"/>
        </w:rPr>
        <w:t>心经</w:t>
      </w:r>
      <w:bookmarkEnd w:id="3"/>
      <w:r>
        <w:rPr>
          <w:rFonts w:hint="eastAsia"/>
          <w:lang w:val="en-US" w:eastAsia="zh-CN"/>
        </w:rPr>
        <w:t xml:space="preserve"> 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只有260字</w:t>
      </w:r>
      <w:r>
        <w:rPr>
          <w:rFonts w:hint="eastAsia"/>
          <w:lang w:val="en-US" w:eastAsia="zh-CN"/>
        </w:rPr>
        <w:t xml:space="preserve"> 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摄取600卷《大般若经》心髓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，主要讲万事皆空</w:t>
      </w:r>
      <w:r>
        <w:rPr>
          <w:rFonts w:hint="eastAsia"/>
          <w:lang w:val="en-US" w:eastAsia="zh-CN"/>
        </w:rPr>
        <w:t>。。</w:t>
      </w:r>
      <w:bookmarkStart w:id="4" w:name="OLE_LINK8"/>
      <w:r>
        <w:rPr>
          <w:rFonts w:hint="eastAsia"/>
          <w:lang w:val="en-US" w:eastAsia="zh-CN"/>
        </w:rPr>
        <w:t>阿含</w:t>
      </w:r>
      <w:bookmarkEnd w:id="4"/>
      <w:r>
        <w:rPr>
          <w:rFonts w:hint="eastAsia"/>
          <w:lang w:val="en-US" w:eastAsia="zh-CN"/>
        </w:rPr>
        <w:t xml:space="preserve">经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意为传承的教说或集结教说的经典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由众多小经组成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。</w:t>
      </w:r>
      <w:bookmarkEnd w:id="9"/>
    </w:p>
    <w:bookmarkEnd w:id="2"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</w:rPr>
        <w:t>心经</w:t>
      </w:r>
      <w:r>
        <w:rPr>
          <w:rFonts w:hint="eastAsia"/>
          <w:lang w:eastAsia="zh-CN"/>
        </w:rPr>
        <w:t>作者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日本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"http://baike.baidu.com/view/67022.htm"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法隆寺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贝叶是目前所知最古老的梵文本《</w:t>
      </w:r>
      <w:bookmarkStart w:id="5" w:name="OLE_LINK5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心经</w:t>
      </w:r>
      <w:bookmarkEnd w:id="5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》，原本现收藏于东京博物馆。相传此本原为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"http://baike.baidu.com/view/356708.htm"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迦叶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尊者手写，后由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"http://baike.baidu.com/view/52190.htm"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菩提达摩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传给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"http://baike.baidu.com/view/191144.htm"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慧思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禅师，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摩诃迦叶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是佛陀十大弟子之一。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《心经》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是所有佛经中翻译次数最多，译成文种最丰富，并最常被念诵的经典。有广本及略本两种本子。广本具有序分、正宗分、流通分。略本只有正宗分。至今仍不断有新的译本出现，下面列出部分重要版本。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</w:t>
      </w:r>
      <w:bookmarkStart w:id="6" w:name="OLE_LINK4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心经</w:t>
      </w:r>
      <w:bookmarkEnd w:id="6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》是一本文字简要，内容丰富的佛教经典，全称《般若波罗蜜多心经》，全经</w:t>
      </w:r>
      <w:bookmarkStart w:id="7" w:name="OLE_LINK6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只有260字</w:t>
      </w:r>
      <w:bookmarkEnd w:id="7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，在佛教界的地位即举足轻重。它</w:t>
      </w:r>
      <w:bookmarkStart w:id="8" w:name="OLE_LINK7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摄取600卷《大般若经》心髓</w:t>
      </w:r>
      <w:bookmarkEnd w:id="8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，讲般若智慧和缘起性空的道理，被认为是成佛的指南，利生的法宝。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全文与翻译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观自在菩萨．行深般若波罗密多时．照见五蕴皆空．度一切苦厄．舍利子．色不异空．空不异色．色即是空．空即是色．受想行识．亦复如是．舍利子．是诸法空相．不生不灭．不垢不净．不增不减．是故空中无色．无受想行识．无眼耳鼻舌身意．无色声香味触法．无眼界．乃至无意识界．无无明．亦无无明尽．乃至无老死．亦无老死尽．无苦集灭道．无智亦无得．以无所得故．菩提萨埵．依般若波罗蜜多故．心无挂碍．无挂碍故．无有恐怖．远离颠倒梦想．究竟涅盘．三世诸佛．依般若波罗密多故．得阿耨多罗三藐三菩提．故知般若波罗蜜多．是大神咒．是大明咒．是无上咒．是无等等咒．能除一切苦真实不虚．故说般若波罗蜜多咒．即说咒曰．揭谛揭谛．波罗揭谛．波罗僧揭谛．菩提萨婆诃．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这是一段神奇的文字，好多人因背诵它而受益！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   观自在菩萨（观察内在，自见菩萨），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行深般若波罗蜜多时（深入的修行心经时），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照见五蕴皆空（看到五蕴：形相、情欲、意念、行 为、心灵，都是空的），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度一切苦厄（就将一切苦难置之度外），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舍利子（菩萨对学生舍利子说），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色不异空 （形相不异乎空间），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空不异色（空间不异乎形相），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色即是空 （所以形相等于空间），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空即是色（空间等于形相），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受想行识 （情欲、意念、行为、心灵），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亦复如是（都是一样的），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舍利子（舍利子呀），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是诸法空相 （一切法则都是空的），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不生不灭（不生不灭），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不垢不净 （不垢不净 ），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不增不减（不增不减），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是故空中无色 （因此空间是没有形相的），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无受想行识（也没有情欲、意念、行为和心灵），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无眼耳鼻舌身意 （没有眼、耳、鼻、舌、身、意等 六根），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无色声香味触法（更没有色、声、香、味、触、法 等六尘），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无眼界 （没有眼睛所能看到的界限），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乃至无意识界（直到没有心灵所能感受的界限）、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无无明 （没有不能了解的），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亦无无明尽（也没有不能了解的尽头），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乃至无老死 （直到没有老和死），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亦无老死尽（也没有老和死的尽头），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无苦集灭道 （没有痛苦的集合以及修道的幻灭），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无智亦无得 （不用智慧去强求），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以无所得故（所以得到与否并不重要），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菩提萨陲 （菩萨觉悟之后），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依般若波罗蜜多故（依照心经），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心无挂碍 （心中没有碍），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无挂碍故 （由于没有），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无有恐怖（所以不恐怖），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远离颠倒梦想 （远离颠倒梦想 ），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究竟涅盘（最后达到彼岸），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三世诸佛 （过去、现在和未来的三世诸佛），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依般若波罗蜜多故（依照心经），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得阿耨多罗三藐三菩提（得到无上、正宗、正觉的 三种佛果），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故知般若波罗蜜多 （所以说心经），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是大神咒 （是变幻莫测的咒语），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是大明咒 （是神光普照的咒语），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是无上咒（是无上的咒语），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是无等等咒 （是最高的咒语），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能除一切苦 （能除一切苦），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真实不虚（不是骗人的），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故说般若波罗蜜多咒（所以说心经），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即说咒曰 （其咒语曰），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揭谛揭谛 （去吧，去吧），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波罗揭谛（到彼岸去吧），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波罗僧揭谛 （大家快去彼岸），   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7F5"/>
        <w:spacing w:before="0" w:beforeAutospacing="0" w:after="0" w:afterAutospacing="0" w:line="315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8F7F5"/>
        </w:rPr>
        <w:t>菩提娑婆诃（修成正果）!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《心经》全译文.html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3FE"/>
    <w:rsid w:val="000F73FE"/>
    <w:rsid w:val="0065210B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0DE420A3"/>
    <w:rsid w:val="10871434"/>
    <w:rsid w:val="10BC1E76"/>
    <w:rsid w:val="10E51678"/>
    <w:rsid w:val="11F3305D"/>
    <w:rsid w:val="12F4508D"/>
    <w:rsid w:val="147C2E69"/>
    <w:rsid w:val="164C77BE"/>
    <w:rsid w:val="16C843F1"/>
    <w:rsid w:val="1800670A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98791A"/>
    <w:rsid w:val="22A71B03"/>
    <w:rsid w:val="22BD2533"/>
    <w:rsid w:val="22BF6FE5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9A6ADB"/>
    <w:rsid w:val="2D0B349D"/>
    <w:rsid w:val="2D945EFD"/>
    <w:rsid w:val="2E0E54B2"/>
    <w:rsid w:val="2EA32993"/>
    <w:rsid w:val="2ED74BFA"/>
    <w:rsid w:val="2F865694"/>
    <w:rsid w:val="303368A3"/>
    <w:rsid w:val="326F19E9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2067F5"/>
    <w:rsid w:val="4C447FAD"/>
    <w:rsid w:val="4CDE6727"/>
    <w:rsid w:val="4D4756F3"/>
    <w:rsid w:val="4DDD3A37"/>
    <w:rsid w:val="4DFD62B4"/>
    <w:rsid w:val="4E150092"/>
    <w:rsid w:val="516246C3"/>
    <w:rsid w:val="5234107F"/>
    <w:rsid w:val="53121D45"/>
    <w:rsid w:val="54512F19"/>
    <w:rsid w:val="555C51F5"/>
    <w:rsid w:val="558D5FDB"/>
    <w:rsid w:val="55F75807"/>
    <w:rsid w:val="56255E23"/>
    <w:rsid w:val="56557765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B831CF5"/>
    <w:rsid w:val="5CCF3687"/>
    <w:rsid w:val="5D7F7D26"/>
    <w:rsid w:val="5D886844"/>
    <w:rsid w:val="5D9C4FB9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814FA6"/>
    <w:rsid w:val="69857FA6"/>
    <w:rsid w:val="6A4E532B"/>
    <w:rsid w:val="6A9E2965"/>
    <w:rsid w:val="6B774A00"/>
    <w:rsid w:val="6C246EBD"/>
    <w:rsid w:val="6CE02226"/>
    <w:rsid w:val="70D73BA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F7E4F24"/>
    <w:rsid w:val="7FD657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2016-09-14T17:52:00Z</dcterms:created>
  <dc:creator>Administrator</dc:creator>
  <cp:lastModifiedBy>Administrator</cp:lastModifiedBy>
  <dcterms:modified xsi:type="dcterms:W3CDTF">2016-09-14T18:21:05Z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