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6" w:name="_GoBack"/>
      <w:r>
        <w:rPr>
          <w:rFonts w:hint="eastAsia"/>
          <w:lang w:val="en-US" w:eastAsia="zh-CN"/>
        </w:rPr>
        <w:t>Atitit 微服务 分布式 区别 微服务的判断标准</w:t>
      </w:r>
    </w:p>
    <w:bookmarkEnd w:id="6"/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863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区别 微服务侧重于微小服务进程隔离级别，分布式侧重于机器隔离</w:t>
          </w:r>
          <w:r>
            <w:tab/>
          </w:r>
          <w:r>
            <w:fldChar w:fldCharType="begin"/>
          </w:r>
          <w:r>
            <w:instrText xml:space="preserve"> PAGEREF _Toc7535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微服务是一种架构，</w:t>
          </w:r>
          <w:r>
            <w:rPr>
              <w:rFonts w:hint="eastAsia"/>
              <w:lang w:val="en-US" w:eastAsia="zh-CN"/>
            </w:rPr>
            <w:t xml:space="preserve"> </w:t>
          </w:r>
          <w:r>
            <w:t>。多微才叫微?</w:t>
          </w:r>
          <w:r>
            <w:tab/>
          </w:r>
          <w:r>
            <w:fldChar w:fldCharType="begin"/>
          </w:r>
          <w:r>
            <w:instrText xml:space="preserve"> PAGEREF _Toc9041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2.1. </w:t>
          </w:r>
          <w:r>
            <w:rPr>
              <w:rFonts w:hint="eastAsia"/>
              <w:lang w:eastAsia="zh-CN"/>
            </w:rPr>
            <w:t>微服务核心要素是微小以及进程隔离</w:t>
          </w:r>
          <w:r>
            <w:tab/>
          </w:r>
          <w:r>
            <w:fldChar w:fldCharType="begin"/>
          </w:r>
          <w:r>
            <w:instrText xml:space="preserve"> PAGEREF _Toc29530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eastAsia="zh-CN"/>
            </w:rPr>
            <w:t>一般微服务标准化如下</w:t>
          </w:r>
          <w:r>
            <w:tab/>
          </w:r>
          <w:r>
            <w:fldChar w:fldCharType="begin"/>
          </w:r>
          <w:r>
            <w:instrText xml:space="preserve"> PAGEREF _Toc996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t>区别分布式的方式是根据不同机器不同业务。</w:t>
          </w:r>
          <w:r>
            <w:tab/>
          </w:r>
          <w:r>
            <w:fldChar w:fldCharType="begin"/>
          </w:r>
          <w:r>
            <w:instrText xml:space="preserve"> PAGEREF _Toc8001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3.1. 3.分布式是否属于微服务？</w:t>
          </w:r>
          <w:r>
            <w:tab/>
          </w:r>
          <w:r>
            <w:fldChar w:fldCharType="begin"/>
          </w:r>
          <w:r>
            <w:instrText xml:space="preserve"> PAGEREF _Toc14697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7535"/>
      <w:r>
        <w:rPr>
          <w:rFonts w:hint="eastAsia"/>
          <w:lang w:val="en-US" w:eastAsia="zh-CN"/>
        </w:rPr>
        <w:t>区别 微服务侧重于微小服务进程隔离级别，分布式侧重于机器隔离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1" w:name="_Toc9041"/>
      <w:r>
        <w:t>微服务是一种架构，</w:t>
      </w:r>
      <w:r>
        <w:rPr>
          <w:rFonts w:hint="eastAsia"/>
          <w:lang w:val="en-US" w:eastAsia="zh-CN"/>
        </w:rPr>
        <w:t xml:space="preserve"> </w:t>
      </w:r>
      <w:r>
        <w:t>。多微才叫微?</w:t>
      </w:r>
      <w:bookmarkEnd w:id="1"/>
    </w:p>
    <w:p>
      <w:pPr>
        <w:pStyle w:val="3"/>
        <w:rPr>
          <w:rFonts w:hint="eastAsia"/>
          <w:lang w:eastAsia="zh-CN"/>
        </w:rPr>
      </w:pPr>
      <w:bookmarkStart w:id="2" w:name="_Toc29530"/>
      <w:r>
        <w:rPr>
          <w:rFonts w:hint="eastAsia"/>
          <w:lang w:eastAsia="zh-CN"/>
        </w:rPr>
        <w:t>微服务核心要素是微小以及进程隔离</w:t>
      </w:r>
      <w:bookmarkEnd w:id="2"/>
    </w:p>
    <w:p/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这个一般根据企业和项目组不同定义不同</w:t>
      </w:r>
    </w:p>
    <w:p>
      <w:pPr>
        <w:pStyle w:val="3"/>
        <w:rPr>
          <w:rFonts w:hint="eastAsia"/>
          <w:lang w:val="en-US" w:eastAsia="zh-CN"/>
        </w:rPr>
      </w:pPr>
      <w:bookmarkStart w:id="3" w:name="_Toc996"/>
      <w:r>
        <w:rPr>
          <w:rFonts w:hint="eastAsia"/>
          <w:lang w:eastAsia="zh-CN"/>
        </w:rPr>
        <w:t>一般微服务标准化如下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项目规模</w:t>
      </w:r>
      <w:r>
        <w:rPr>
          <w:rFonts w:hint="eastAsia"/>
          <w:lang w:val="en-US" w:eastAsia="zh-CN"/>
        </w:rPr>
        <w:t>20m以下，或者不超过50M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项目启动时间15s以下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项目难度可以很容易理解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一般一个模块一个微服务，粒度以模块为准比较好，也可能以功能为准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8001"/>
      <w:r>
        <w:t>区别分布式的方式是根据不同机器不同业务。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将一个大的系统划分为多个业务模块，业务模块分别部署到不同的机器上，各个业务模块之间通过接口进行数据交互。区别分布式的方式是根据不同机器不同业务。</w:t>
      </w:r>
    </w:p>
    <w:p>
      <w:pPr>
        <w:rPr>
          <w:rFonts w:ascii="Arial" w:hAnsi="Arial" w:eastAsia="宋体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CC0000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微服务更加强调单一职责、轻量级通信(HTTP)、独立性并且进程隔离。</w:t>
      </w:r>
    </w:p>
    <w:p>
      <w:pPr>
        <w:rPr>
          <w:rFonts w:ascii="Arial" w:hAnsi="Arial" w:eastAsia="宋体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微服务与分布式的细微差别是，微服务的应用不一定是分散在多个服务器上，他也可以是同一个服务器。</w:t>
      </w:r>
    </w:p>
    <w:p>
      <w:pPr>
        <w:rPr>
          <w:rFonts w:ascii="Arial" w:hAnsi="Arial" w:eastAsia="宋体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pStyle w:val="3"/>
      </w:pPr>
      <w:bookmarkStart w:id="5" w:name="_Toc14697"/>
      <w:r>
        <w:rPr>
          <w:rFonts w:hint="default"/>
        </w:rPr>
        <w:t>3.分布式是否属于微服务？</w:t>
      </w:r>
      <w:bookmarkEnd w:id="5"/>
    </w:p>
    <w:p>
      <w:pPr>
        <w:rPr>
          <w:rFonts w:hint="eastAsia" w:ascii="Arial" w:hAnsi="Arial" w:eastAsia="宋体" w:cs="Arial"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不一定，如果一个很大应用，拆分成三个应用，但还是很庞大，虽然分布式了，但不是微服务。。微服务核心要素是微小。。</w:t>
      </w:r>
    </w:p>
    <w:p>
      <w:pPr>
        <w:rPr>
          <w:rFonts w:hint="eastAsia" w:ascii="Arial" w:hAnsi="Arial" w:eastAsia="宋体" w:cs="Arial"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微服务的部署粒度更细，服务扩展更灵活。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5F8E2"/>
    <w:multiLevelType w:val="multilevel"/>
    <w:tmpl w:val="84A5F8E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44BF1"/>
    <w:rsid w:val="00740767"/>
    <w:rsid w:val="00854A6E"/>
    <w:rsid w:val="06C16DEB"/>
    <w:rsid w:val="10AF1630"/>
    <w:rsid w:val="265D449B"/>
    <w:rsid w:val="27555896"/>
    <w:rsid w:val="30705287"/>
    <w:rsid w:val="3620175F"/>
    <w:rsid w:val="43FC4E2C"/>
    <w:rsid w:val="456F5640"/>
    <w:rsid w:val="4B130AF5"/>
    <w:rsid w:val="58544BF1"/>
    <w:rsid w:val="5DDF1149"/>
    <w:rsid w:val="5ED6292B"/>
    <w:rsid w:val="61DF05F5"/>
    <w:rsid w:val="65451337"/>
    <w:rsid w:val="68E31A3C"/>
    <w:rsid w:val="6B622917"/>
    <w:rsid w:val="6CEB0986"/>
    <w:rsid w:val="7242418F"/>
    <w:rsid w:val="74744722"/>
    <w:rsid w:val="7552084F"/>
    <w:rsid w:val="7EF518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2018-11-21T13:11:00Z</dcterms:created>
  <dc:creator>ATI老哇的爪子007</dc:creator>
  <cp:lastModifiedBy>ATI老哇的爪子007</cp:lastModifiedBy>
  <dcterms:modified xsi:type="dcterms:W3CDTF">2018-11-21T13:52:32Z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