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i w:val="0"/>
          <w:caps w:val="0"/>
          <w:color w:val="4D4D4D"/>
          <w:spacing w:val="15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>Atitit 提升性能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15"/>
          <w:sz w:val="21"/>
          <w:szCs w:val="21"/>
          <w:shd w:val="clear" w:fill="FFFFFF"/>
        </w:rPr>
        <w:t>缓存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15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15"/>
          <w:sz w:val="21"/>
          <w:szCs w:val="21"/>
          <w:shd w:val="clear" w:fill="FFFFFF"/>
        </w:rPr>
        <w:t>替代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15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15"/>
          <w:sz w:val="21"/>
          <w:szCs w:val="21"/>
          <w:shd w:val="clear" w:fill="FFFFFF"/>
        </w:rPr>
        <w:t>主从分离架构。</w:t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15"/>
          <w:sz w:val="21"/>
          <w:szCs w:val="21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15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15"/>
          <w:sz w:val="21"/>
          <w:szCs w:val="21"/>
          <w:shd w:val="clear" w:fill="FFFFFF"/>
        </w:rPr>
        <w:t>缓存架构来加强系统读性能，替代数据库主从分离架构。</w:t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15"/>
          <w:sz w:val="21"/>
          <w:szCs w:val="21"/>
          <w:shd w:val="clear" w:fill="FFFFFF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15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15"/>
          <w:sz w:val="21"/>
          <w:szCs w:val="21"/>
          <w:shd w:val="clear" w:fill="FFFFFF"/>
          <w:lang w:val="en-US" w:eastAsia="zh-CN"/>
        </w:rPr>
        <w:t>三、为什么不喜欢读写分离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15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15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15"/>
          <w:sz w:val="21"/>
          <w:szCs w:val="21"/>
          <w:shd w:val="clear" w:fill="FFFFFF"/>
          <w:lang w:val="en-US" w:eastAsia="zh-CN"/>
        </w:rPr>
        <w:t>对于互联网大数据量，高并发量，高可用要求高，一致性要求高，前端面向用户的业务场景，如果数据库读写分离：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15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15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15"/>
          <w:sz w:val="21"/>
          <w:szCs w:val="21"/>
          <w:shd w:val="clear" w:fill="FFFFFF"/>
          <w:lang w:val="en-US" w:eastAsia="zh-CN"/>
        </w:rPr>
        <w:t>数据库连接池需要区分：读连接池，写连接池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15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15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15"/>
          <w:sz w:val="21"/>
          <w:szCs w:val="21"/>
          <w:shd w:val="clear" w:fill="FFFFFF"/>
          <w:lang w:val="en-US" w:eastAsia="zh-CN"/>
        </w:rPr>
        <w:t>如果要保证读高可用，读连接池要实现故障自动转移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15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15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15"/>
          <w:sz w:val="21"/>
          <w:szCs w:val="21"/>
          <w:shd w:val="clear" w:fill="FFFFFF"/>
          <w:lang w:val="en-US" w:eastAsia="zh-CN"/>
        </w:rPr>
        <w:t>有潜在的主库从库一致性问题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15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15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15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15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15"/>
          <w:sz w:val="21"/>
          <w:szCs w:val="21"/>
          <w:shd w:val="clear" w:fill="FFFFFF"/>
          <w:lang w:val="en-US" w:eastAsia="zh-CN"/>
        </w:rPr>
        <w:t>如果面临的是“读性能瓶颈”问题，增加缓存可能来得更直接，更容易一点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15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15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15"/>
          <w:sz w:val="21"/>
          <w:szCs w:val="21"/>
          <w:shd w:val="clear" w:fill="FFFFFF"/>
          <w:lang w:val="en-US" w:eastAsia="zh-CN"/>
        </w:rPr>
        <w:t>关于成本，从库的成本比缓存高不少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15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15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15"/>
          <w:sz w:val="21"/>
          <w:szCs w:val="21"/>
          <w:shd w:val="clear" w:fill="FFFFFF"/>
          <w:lang w:val="en-US" w:eastAsia="zh-CN"/>
        </w:rPr>
        <w:t>对于云上的架构，以阿里云为例，主库提供高可用服务，从库不提供高可用服务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15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15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15"/>
          <w:sz w:val="21"/>
          <w:szCs w:val="21"/>
          <w:shd w:val="clear" w:fill="FFFFFF"/>
          <w:lang w:val="en-US" w:eastAsia="zh-CN"/>
        </w:rPr>
        <w:t> 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15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15"/>
          <w:sz w:val="21"/>
          <w:szCs w:val="21"/>
          <w:shd w:val="clear" w:fill="FFFFFF"/>
          <w:lang w:val="en-US" w:eastAsia="zh-CN"/>
        </w:rPr>
        <w:t xml:space="preserve"> ———————————————— 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15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15"/>
          <w:sz w:val="21"/>
          <w:szCs w:val="21"/>
          <w:shd w:val="clear" w:fill="FFFFFF"/>
          <w:lang w:val="en-US" w:eastAsia="zh-CN"/>
        </w:rPr>
        <w:t>版权声明：本文为CSDN博主「58沈剑」的原创文章，遵循CC 4.0 by-sa版权协议，转载请附上原文出处链接及本声明。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15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15"/>
          <w:sz w:val="21"/>
          <w:szCs w:val="21"/>
          <w:shd w:val="clear" w:fill="FFFFFF"/>
          <w:lang w:val="en-US" w:eastAsia="zh-CN"/>
        </w:rPr>
        <w:t>原文链接：https://blog.csdn.net/shenjian58/article/details/89850296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3D46C3"/>
    <w:rsid w:val="453D46C3"/>
    <w:rsid w:val="467821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2019-08-19T14:26:00Z</dcterms:created>
  <dc:creator>ATI老哇的爪子007</dc:creator>
  <cp:lastModifiedBy>ATI老哇的爪子007</cp:lastModifiedBy>
  <dcterms:modified xsi:type="dcterms:W3CDTF">2019-08-19T14:27:02Z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