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Atitit.提升软件Web应用程序 app性能的方法原理 h5 js java c# php python android .net</w:t>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提升单例有能力的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减少工作数量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减少距离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_Toc4268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添加索引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Dma api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_Toc25966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Cdn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_Toc25966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Cache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_Toc30907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Pool技术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Helvetica" w:hAnsi="Helvetica" w:eastAsia="Helvetica" w:cs="Helvetica"/>
          <w:i w:val="0"/>
          <w:caps w:val="0"/>
          <w:spacing w:val="0"/>
          <w:kern w:val="2"/>
          <w:szCs w:val="21"/>
          <w:shd w:val="clear" w:fill="FFFFFF"/>
          <w:lang w:val="en-US" w:eastAsia="zh-CN" w:bidi="ar-SA"/>
        </w:rPr>
        <w:t xml:space="preserve">.7. </w:t>
      </w:r>
      <w:r>
        <w:rPr>
          <w:rFonts w:ascii="Helvetica" w:hAnsi="Helvetica" w:eastAsia="Helvetica" w:cs="Helvetica"/>
          <w:i w:val="0"/>
          <w:caps w:val="0"/>
          <w:color w:val="333333"/>
          <w:spacing w:val="0"/>
          <w:kern w:val="2"/>
          <w:szCs w:val="21"/>
          <w:shd w:val="clear" w:fill="FFFFFF"/>
          <w:lang w:val="en-US" w:eastAsia="zh-CN" w:bidi="ar-SA"/>
        </w:rPr>
        <w:t>减少HTTP请求数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Helvetica" w:hAnsi="Helvetica" w:eastAsia="Helvetica" w:cs="Helvetica"/>
          <w:i w:val="0"/>
          <w:caps w:val="0"/>
          <w:color w:val="333333"/>
          <w:spacing w:val="0"/>
          <w:kern w:val="2"/>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_Toc19227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18"/>
          <w:bdr w:val="none" w:color="auto" w:sz="0" w:space="0"/>
          <w:shd w:val="clear" w:fill="FFFFFF"/>
          <w:lang w:val="en-US" w:eastAsia="zh-CN" w:bidi="ar"/>
        </w:rPr>
        <w:t xml:space="preserve">.8. </w:t>
      </w:r>
      <w:r>
        <w:rPr>
          <w:rFonts w:hint="eastAsia" w:ascii="宋体" w:hAnsi="宋体" w:eastAsia="宋体" w:cs="宋体"/>
          <w:i w:val="0"/>
          <w:caps w:val="0"/>
          <w:color w:val="111111"/>
          <w:spacing w:val="0"/>
          <w:kern w:val="0"/>
          <w:szCs w:val="18"/>
          <w:shd w:val="clear" w:fill="FFFFFF"/>
          <w:lang w:val="en-US" w:eastAsia="zh-CN" w:bidi="ar"/>
        </w:rPr>
        <w:t> ·</w:t>
      </w:r>
      <w:r>
        <w:rPr>
          <w:rFonts w:hint="eastAsia" w:ascii="宋体" w:hAnsi="宋体" w:eastAsia="宋体" w:cs="宋体"/>
          <w:i w:val="0"/>
          <w:caps w:val="0"/>
          <w:color w:val="0000FF"/>
          <w:spacing w:val="0"/>
          <w:kern w:val="0"/>
          <w:szCs w:val="18"/>
          <w:shd w:val="clear" w:fill="FFFFFF"/>
          <w:lang w:val="en-US" w:eastAsia="zh-CN" w:bidi="ar"/>
        </w:rPr>
        <w:t>更大的数据格式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FF"/>
          <w:spacing w:val="0"/>
          <w:kern w:val="0"/>
          <w:szCs w:val="18"/>
          <w:bdr w:val="none" w:color="auto" w:sz="0" w:space="0"/>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.9. </w:t>
      </w:r>
      <w:r>
        <w:rPr>
          <w:rFonts w:hint="eastAsia" w:asciiTheme="minorHAnsi" w:hAnsiTheme="minorHAnsi" w:eastAsiaTheme="minorEastAsia" w:cstheme="minorBidi"/>
          <w:kern w:val="2"/>
          <w:szCs w:val="24"/>
          <w:lang w:val="en-US" w:eastAsia="zh-CN" w:bidi="ar-SA"/>
        </w:rPr>
        <w:t>循环展开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_Toc31763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.10. </w:t>
      </w:r>
      <w:r>
        <w:rPr>
          <w:rFonts w:hint="eastAsia" w:asciiTheme="minorHAnsi" w:hAnsiTheme="minorHAnsi" w:eastAsiaTheme="minorEastAsia" w:cstheme="minorBidi"/>
          <w:kern w:val="2"/>
          <w:szCs w:val="24"/>
          <w:lang w:val="en-US" w:eastAsia="zh-CN" w:bidi="ar-SA"/>
        </w:rPr>
        <w:t>循环转置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_Toc25549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color w:val="4D4D4D"/>
          <w:spacing w:val="0"/>
          <w:kern w:val="2"/>
          <w:szCs w:val="27"/>
          <w:shd w:val="clear" w:fill="FFFFFF"/>
          <w:lang w:val="en-US" w:eastAsia="zh-CN" w:bidi="ar-SA"/>
        </w:rPr>
        <w:t xml:space="preserve">.11. </w:t>
      </w:r>
      <w:r>
        <w:rPr>
          <w:rFonts w:hint="eastAsia" w:ascii="宋体" w:hAnsi="宋体" w:eastAsia="宋体" w:cs="宋体"/>
          <w:i w:val="0"/>
          <w:caps w:val="0"/>
          <w:color w:val="438AC7"/>
          <w:spacing w:val="0"/>
          <w:kern w:val="2"/>
          <w:szCs w:val="27"/>
          <w:shd w:val="clear" w:fill="FFFFFF"/>
          <w:lang w:val="en-US" w:eastAsia="zh-CN" w:bidi="ar-SA"/>
        </w:rPr>
        <w:t>提高</w:t>
      </w:r>
      <w:r>
        <w:rPr>
          <w:rFonts w:hint="eastAsia" w:ascii="微软雅黑" w:hAnsi="微软雅黑" w:eastAsia="微软雅黑" w:cs="微软雅黑"/>
          <w:i w:val="0"/>
          <w:caps w:val="0"/>
          <w:color w:val="4D4D4D"/>
          <w:spacing w:val="0"/>
          <w:kern w:val="2"/>
          <w:szCs w:val="27"/>
          <w:shd w:val="clear" w:fill="FFFFFF"/>
          <w:lang w:val="en-US" w:eastAsia="zh-CN" w:bidi="ar-SA"/>
        </w:rPr>
        <w:t>Cache</w:t>
      </w:r>
      <w:r>
        <w:rPr>
          <w:rFonts w:hint="eastAsia" w:ascii="宋体" w:hAnsi="宋体" w:eastAsia="宋体" w:cs="宋体"/>
          <w:i w:val="0"/>
          <w:caps w:val="0"/>
          <w:color w:val="4D4D4D"/>
          <w:spacing w:val="0"/>
          <w:kern w:val="2"/>
          <w:szCs w:val="27"/>
          <w:shd w:val="clear" w:fill="FFFFFF"/>
          <w:lang w:val="en-US" w:eastAsia="zh-CN" w:bidi="ar-SA"/>
        </w:rPr>
        <w:t>命中率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4D4D4D"/>
          <w:spacing w:val="0"/>
          <w:kern w:val="2"/>
          <w:szCs w:val="27"/>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.12. </w:t>
      </w:r>
      <w:r>
        <w:rPr>
          <w:rFonts w:hint="eastAsia" w:asciiTheme="minorHAnsi" w:hAnsiTheme="minorHAnsi" w:eastAsiaTheme="minorEastAsia" w:cstheme="minorBidi"/>
          <w:kern w:val="2"/>
          <w:szCs w:val="24"/>
          <w:lang w:val="en-US" w:eastAsia="zh-CN" w:bidi="ar-SA"/>
        </w:rPr>
        <w:t>小组件替换大组件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_Toc26468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并行处理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_Toc26468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_Toc11957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多线程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数据库分区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_Toc20260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减少等候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宋体" w:hAnsi="宋体" w:eastAsia="宋体" w:cs="宋体"/>
          <w:i w:val="0"/>
          <w:caps w:val="0"/>
          <w:spacing w:val="0"/>
          <w:kern w:val="2"/>
          <w:szCs w:val="18"/>
          <w:shd w:val="clear" w:fill="FFFFFF"/>
          <w:lang w:val="en-US" w:eastAsia="zh-CN" w:bidi="ar-SA"/>
        </w:rPr>
        <w:t xml:space="preserve">.1. </w:t>
      </w:r>
      <w:r>
        <w:rPr>
          <w:rFonts w:hint="eastAsia" w:ascii="宋体" w:hAnsi="宋体" w:eastAsia="宋体" w:cs="宋体"/>
          <w:i w:val="0"/>
          <w:caps w:val="0"/>
          <w:color w:val="4D4D4D"/>
          <w:spacing w:val="0"/>
          <w:kern w:val="2"/>
          <w:szCs w:val="18"/>
          <w:shd w:val="clear" w:fill="FFFFFF"/>
          <w:lang w:val="en-US" w:eastAsia="zh-CN" w:bidi="ar-SA"/>
        </w:rPr>
        <w:t> 2、流水线（Pipeline）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4D4D4D"/>
          <w:spacing w:val="0"/>
          <w:kern w:val="2"/>
          <w:szCs w:val="18"/>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_Toc9458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宋体" w:hAnsi="宋体" w:eastAsia="宋体" w:cs="宋体"/>
          <w:i w:val="0"/>
          <w:caps w:val="0"/>
          <w:spacing w:val="0"/>
          <w:kern w:val="2"/>
          <w:szCs w:val="18"/>
          <w:shd w:val="clear" w:fill="FFFFFF"/>
          <w:lang w:val="en-US" w:eastAsia="zh-CN" w:bidi="ar-SA"/>
        </w:rPr>
        <w:t xml:space="preserve">.2. </w:t>
      </w:r>
      <w:r>
        <w:rPr>
          <w:rFonts w:hint="eastAsia" w:ascii="宋体" w:hAnsi="宋体" w:eastAsia="宋体" w:cs="宋体"/>
          <w:i w:val="0"/>
          <w:caps w:val="0"/>
          <w:color w:val="4D4D4D"/>
          <w:spacing w:val="0"/>
          <w:kern w:val="2"/>
          <w:szCs w:val="18"/>
          <w:shd w:val="clear" w:fill="FFFFFF"/>
          <w:lang w:val="en-US" w:eastAsia="zh-CN" w:bidi="ar-SA"/>
        </w:rPr>
        <w:t>乱序执行---相关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_Toc9458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4D4D4D"/>
          <w:spacing w:val="0"/>
          <w:kern w:val="2"/>
          <w:szCs w:val="18"/>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_Toc7112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分支预测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宋体" w:hAnsi="宋体" w:eastAsia="宋体" w:cs="宋体"/>
          <w:i w:val="0"/>
          <w:caps w:val="0"/>
          <w:spacing w:val="0"/>
          <w:kern w:val="2"/>
          <w:szCs w:val="18"/>
          <w:shd w:val="clear" w:fill="FFFFFF"/>
          <w:lang w:val="en-US" w:eastAsia="zh-CN" w:bidi="ar-SA"/>
        </w:rPr>
        <w:t xml:space="preserve">.4. </w:t>
      </w:r>
      <w:r>
        <w:rPr>
          <w:rFonts w:hint="eastAsia" w:ascii="宋体" w:hAnsi="宋体" w:eastAsia="宋体" w:cs="宋体"/>
          <w:i w:val="0"/>
          <w:caps w:val="0"/>
          <w:color w:val="0000FF"/>
          <w:spacing w:val="0"/>
          <w:kern w:val="2"/>
          <w:szCs w:val="18"/>
          <w:shd w:val="clear" w:fill="FFFFFF"/>
          <w:lang w:val="en-US" w:eastAsia="zh-CN" w:bidi="ar-SA"/>
        </w:rPr>
        <w:t>静态指令调度and 动态指令调整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FF"/>
          <w:spacing w:val="0"/>
          <w:kern w:val="2"/>
          <w:szCs w:val="18"/>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运算顺序调整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预准备好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_Toc30521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_Toc23000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查表法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预加载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Lazy load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黑体" w:cstheme="minorBidi"/>
          <w:kern w:val="2"/>
          <w:szCs w:val="24"/>
          <w:lang w:val="en-US" w:eastAsia="zh-CN" w:bidi="ar-SA"/>
        </w:rPr>
        <w:t xml:space="preserve">.1. </w:t>
      </w:r>
      <w:r>
        <w:rPr>
          <w:rFonts w:asciiTheme="minorHAnsi" w:hAnsiTheme="minorHAnsi" w:eastAsiaTheme="minorEastAsia" w:cstheme="minorBidi"/>
          <w:kern w:val="2"/>
          <w:szCs w:val="24"/>
          <w:lang w:val="en-US" w:eastAsia="zh-CN" w:bidi="ar-SA"/>
        </w:rPr>
        <w:t>延时脚本</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7391"/>
      <w:r>
        <w:rPr>
          <w:rFonts w:hint="eastAsia"/>
          <w:lang w:val="en-US" w:eastAsia="zh-CN"/>
        </w:rPr>
        <w:t>提升单例有能力的</w:t>
      </w:r>
      <w:bookmarkEnd w:id="0"/>
    </w:p>
    <w:p>
      <w:pPr>
        <w:rPr>
          <w:rFonts w:hint="eastAsia"/>
          <w:lang w:val="en-US" w:eastAsia="zh-CN"/>
        </w:rPr>
      </w:pPr>
    </w:p>
    <w:p>
      <w:pPr>
        <w:pStyle w:val="2"/>
        <w:rPr>
          <w:rFonts w:hint="eastAsia"/>
          <w:lang w:val="en-US" w:eastAsia="zh-CN"/>
        </w:rPr>
      </w:pPr>
      <w:bookmarkStart w:id="1" w:name="_Toc26963"/>
      <w:r>
        <w:rPr>
          <w:rFonts w:hint="eastAsia"/>
          <w:lang w:val="en-US" w:eastAsia="zh-CN"/>
        </w:rPr>
        <w:t>减少工作数量</w:t>
      </w:r>
      <w:bookmarkEnd w:id="1"/>
    </w:p>
    <w:p>
      <w:pPr>
        <w:pStyle w:val="3"/>
        <w:rPr>
          <w:rFonts w:hint="eastAsia"/>
          <w:lang w:val="en-US" w:eastAsia="zh-CN"/>
        </w:rPr>
      </w:pPr>
      <w:bookmarkStart w:id="2" w:name="_Toc28627"/>
      <w:r>
        <w:rPr>
          <w:rFonts w:hint="eastAsia"/>
          <w:lang w:val="en-US" w:eastAsia="zh-CN"/>
        </w:rPr>
        <w:t>减少距离</w:t>
      </w:r>
      <w:bookmarkEnd w:id="2"/>
    </w:p>
    <w:p>
      <w:pPr>
        <w:pStyle w:val="3"/>
        <w:rPr>
          <w:rFonts w:hint="eastAsia"/>
          <w:lang w:val="en-US" w:eastAsia="zh-CN"/>
        </w:rPr>
      </w:pPr>
      <w:bookmarkStart w:id="3" w:name="_Toc4268"/>
      <w:r>
        <w:rPr>
          <w:rFonts w:hint="eastAsia"/>
          <w:lang w:val="en-US" w:eastAsia="zh-CN"/>
        </w:rPr>
        <w:t>添加索引</w:t>
      </w:r>
      <w:bookmarkEnd w:id="3"/>
    </w:p>
    <w:p>
      <w:pPr>
        <w:pStyle w:val="3"/>
        <w:rPr>
          <w:rFonts w:hint="eastAsia"/>
          <w:lang w:val="en-US" w:eastAsia="zh-CN"/>
        </w:rPr>
      </w:pPr>
      <w:bookmarkStart w:id="4" w:name="_Toc26952"/>
      <w:r>
        <w:rPr>
          <w:rFonts w:hint="eastAsia"/>
          <w:lang w:val="en-US" w:eastAsia="zh-CN"/>
        </w:rPr>
        <w:t>Dma api</w:t>
      </w:r>
      <w:bookmarkEnd w:id="4"/>
    </w:p>
    <w:p>
      <w:pPr>
        <w:pStyle w:val="3"/>
        <w:rPr>
          <w:rFonts w:hint="eastAsia"/>
          <w:lang w:val="en-US" w:eastAsia="zh-CN"/>
        </w:rPr>
      </w:pPr>
      <w:bookmarkStart w:id="5" w:name="_Toc25966"/>
      <w:r>
        <w:rPr>
          <w:rFonts w:hint="eastAsia"/>
          <w:lang w:val="en-US" w:eastAsia="zh-CN"/>
        </w:rPr>
        <w:t>Cdn</w:t>
      </w:r>
      <w:bookmarkEnd w:id="5"/>
    </w:p>
    <w:p>
      <w:pPr>
        <w:pStyle w:val="3"/>
        <w:rPr>
          <w:rFonts w:hint="eastAsia"/>
          <w:lang w:val="en-US" w:eastAsia="zh-CN"/>
        </w:rPr>
      </w:pPr>
      <w:bookmarkStart w:id="6" w:name="_Toc30907"/>
      <w:r>
        <w:rPr>
          <w:rFonts w:hint="eastAsia"/>
          <w:lang w:val="en-US" w:eastAsia="zh-CN"/>
        </w:rPr>
        <w:t>Cache</w:t>
      </w:r>
      <w:bookmarkEnd w:id="6"/>
    </w:p>
    <w:p>
      <w:pPr>
        <w:pStyle w:val="3"/>
        <w:rPr>
          <w:rFonts w:hint="eastAsia"/>
          <w:lang w:val="en-US" w:eastAsia="zh-CN"/>
        </w:rPr>
      </w:pPr>
      <w:bookmarkStart w:id="7" w:name="_Toc6790"/>
      <w:r>
        <w:rPr>
          <w:rFonts w:hint="eastAsia"/>
          <w:lang w:val="en-US" w:eastAsia="zh-CN"/>
        </w:rPr>
        <w:t>Pool技术</w:t>
      </w:r>
      <w:bookmarkEnd w:id="7"/>
    </w:p>
    <w:p>
      <w:pPr>
        <w:pStyle w:val="3"/>
        <w:rPr>
          <w:rFonts w:hint="eastAsia"/>
          <w:lang w:val="en-US" w:eastAsia="zh-CN"/>
        </w:rPr>
      </w:pPr>
      <w:bookmarkStart w:id="8" w:name="_Toc2372"/>
      <w:r>
        <w:rPr>
          <w:rStyle w:val="22"/>
          <w:rFonts w:ascii="Helvetica" w:hAnsi="Helvetica" w:eastAsia="Helvetica" w:cs="Helvetica"/>
          <w:b/>
          <w:i w:val="0"/>
          <w:caps w:val="0"/>
          <w:color w:val="333333"/>
          <w:spacing w:val="0"/>
          <w:sz w:val="21"/>
          <w:szCs w:val="21"/>
          <w:shd w:val="clear" w:fill="FFFFFF"/>
        </w:rPr>
        <w:t>减少HTTP请求数</w:t>
      </w:r>
      <w:bookmarkEnd w:id="8"/>
    </w:p>
    <w:p>
      <w:pPr>
        <w:pStyle w:val="3"/>
        <w:rPr>
          <w:rFonts w:ascii="Arial" w:hAnsi="Arial" w:cs="Arial"/>
          <w:b w:val="0"/>
          <w:i w:val="0"/>
          <w:caps w:val="0"/>
          <w:color w:val="4D4D4D"/>
          <w:spacing w:val="0"/>
          <w:sz w:val="18"/>
          <w:szCs w:val="18"/>
        </w:rPr>
      </w:pPr>
      <w:bookmarkStart w:id="9" w:name="_Toc19227"/>
      <w:r>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t> ·</w:t>
      </w:r>
      <w:r>
        <w:rPr>
          <w:rStyle w:val="22"/>
          <w:rFonts w:hint="eastAsia" w:ascii="宋体" w:hAnsi="宋体" w:eastAsia="宋体" w:cs="宋体"/>
          <w:b/>
          <w:i w:val="0"/>
          <w:caps w:val="0"/>
          <w:color w:val="0000FF"/>
          <w:spacing w:val="0"/>
          <w:kern w:val="0"/>
          <w:sz w:val="18"/>
          <w:szCs w:val="18"/>
          <w:bdr w:val="none" w:color="auto" w:sz="0" w:space="0"/>
          <w:shd w:val="clear" w:fill="FFFFFF"/>
          <w:lang w:val="en-US" w:eastAsia="zh-CN" w:bidi="ar"/>
        </w:rPr>
        <w:t>更大的数据格式</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t>如今的 64 位处理器是当初的 4 位处理器长期演变的结果。每次转变都使得处理更大的数据元素速度更快，并支持处理器直接寻址更大的内存。这些先进特性对于性能的提升和能力上的扩充是十分关键的，而没有这些先进特性，今天的数据密集型应用将难以想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pPr>
      <w:r>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t>对比一下可发现，32 位处理器可直接寻址高达 4 GB 的内存；而 64 位处理器理论上则可寻址高达约 1,800 万 TB的内存（实际寻址容量取决于具体部署）。这是一次巨大的飞跃，很可能需要经过一段时间以后，硬件及软件开发人员才能充分利用那些他们现在已经能够利用的较大寻址空间。</w:t>
      </w: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pPr>
      <w:bookmarkStart w:id="32" w:name="_GoBack"/>
      <w:bookmarkEnd w:id="32"/>
    </w:p>
    <w:p>
      <w:pPr>
        <w:pStyle w:val="3"/>
      </w:pPr>
      <w:bookmarkStart w:id="10" w:name="_Toc146103335"/>
      <w:bookmarkStart w:id="11" w:name="_Toc31763"/>
      <w:r>
        <w:rPr>
          <w:rFonts w:hint="eastAsia"/>
        </w:rPr>
        <w:t>循环展开</w:t>
      </w:r>
      <w:bookmarkEnd w:id="10"/>
      <w:bookmarkEnd w:id="1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ascii="Arial" w:hAnsi="Arial" w:cs="Arial"/>
          <w:b w:val="0"/>
          <w:i w:val="0"/>
          <w:caps w:val="0"/>
          <w:color w:val="4D4D4D"/>
          <w:spacing w:val="0"/>
          <w:sz w:val="18"/>
          <w:szCs w:val="18"/>
        </w:rPr>
      </w:pPr>
      <w:r>
        <w:rPr>
          <w:rFonts w:hint="eastAsia" w:ascii="宋体" w:hAnsi="宋体" w:eastAsia="宋体" w:cs="宋体"/>
          <w:b w:val="0"/>
          <w:i w:val="0"/>
          <w:caps w:val="0"/>
          <w:color w:val="272727"/>
          <w:spacing w:val="0"/>
          <w:kern w:val="0"/>
          <w:sz w:val="18"/>
          <w:szCs w:val="18"/>
          <w:bdr w:val="none" w:color="auto" w:sz="0" w:space="0"/>
          <w:shd w:val="clear" w:fill="FFFFFF"/>
          <w:lang w:val="en-US" w:eastAsia="zh-CN" w:bidi="ar"/>
        </w:rPr>
        <w:t>循环展开将两个或更多个循环迭代合并到一起，以减少循环计数。循环展开虽然常常会导致代码长度增加，但它可以减少必须执行的指令数。下面是一个非常简单的循环展开示例，它从循环中删除了一个分支：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这是经典的速度优化</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但许多编译程序</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如</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gcc -funroll-loops)</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能自动完成这个事</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所以现在你自己来优化这个显得效果不明显。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不过注意</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对于中间变量或结果被更改的循环</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编译程序往往拒绝展开</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怕担责任呗</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这时候就需要你自己来做展开工作了</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还有一点请注意</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在有内部指令</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cache</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的</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CPU</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上</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如</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MMX</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芯片</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因为循环展开的代码很大</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往往</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cache</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溢出</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这时展开的代码会频繁地在</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CPU </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的</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cache</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和内存之间调来调去</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又因为</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cache</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速度很高</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所以此时循环展开反而会变慢</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还有就是循环展开会影响矢量运算优化。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在最内层循环避免使用全局变量和静态变量</w:t>
      </w:r>
      <w:r>
        <w:rPr>
          <w:rFonts w:ascii="Tahoma" w:hAnsi="Tahoma" w:eastAsia="Tahoma" w:cs="Tahoma"/>
          <w:b w:val="0"/>
          <w:i w:val="0"/>
          <w:caps w:val="0"/>
          <w:color w:val="0000FF"/>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除非你能确定它在循环周期中不会动态变化</w:t>
      </w:r>
      <w:r>
        <w:rPr>
          <w:rFonts w:hint="default" w:ascii="Tahoma" w:hAnsi="Tahoma" w:eastAsia="Tahoma" w:cs="Tahoma"/>
          <w:b w:val="0"/>
          <w:i w:val="0"/>
          <w:caps w:val="0"/>
          <w:color w:val="0000FF"/>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大多数编译器们优化变量仅有置成寄存器变量一招</w:t>
      </w:r>
      <w:r>
        <w:rPr>
          <w:rFonts w:hint="default" w:ascii="Tahoma" w:hAnsi="Tahoma" w:eastAsia="Tahoma" w:cs="Tahoma"/>
          <w:b w:val="0"/>
          <w:i w:val="0"/>
          <w:caps w:val="0"/>
          <w:color w:val="0000FF"/>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而对于动态变量</w:t>
      </w:r>
      <w:r>
        <w:rPr>
          <w:rFonts w:hint="default" w:ascii="Tahoma" w:hAnsi="Tahoma" w:eastAsia="Tahoma" w:cs="Tahoma"/>
          <w:b w:val="0"/>
          <w:i w:val="0"/>
          <w:caps w:val="0"/>
          <w:color w:val="0000FF"/>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它们干脆放弃对整个表达式的优化</w:t>
      </w:r>
      <w:r>
        <w:rPr>
          <w:rFonts w:hint="default" w:ascii="Tahoma" w:hAnsi="Tahoma" w:eastAsia="Tahoma" w:cs="Tahoma"/>
          <w:b w:val="0"/>
          <w:i w:val="0"/>
          <w:caps w:val="0"/>
          <w:color w:val="0000FF"/>
          <w:spacing w:val="0"/>
          <w:kern w:val="0"/>
          <w:sz w:val="18"/>
          <w:szCs w:val="18"/>
          <w:bdr w:val="none" w:color="auto" w:sz="0" w:space="0"/>
          <w:shd w:val="clear" w:fill="FFFFFF"/>
          <w:lang w:val="en-US" w:eastAsia="zh-CN" w:bidi="ar"/>
        </w:rPr>
        <w:t>.</w:t>
      </w:r>
    </w:p>
    <w:p>
      <w:pPr>
        <w:pStyle w:val="3"/>
      </w:pPr>
      <w:bookmarkStart w:id="12" w:name="_Toc25504"/>
      <w:r>
        <w:rPr>
          <w:rFonts w:hint="eastAsia"/>
        </w:rPr>
        <w:t>循环转置</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有些机器对</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JNZ(</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为</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0</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转移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有些机器对</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JNZ(</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为</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0</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转移</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有特别的指令处理</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速度非常快</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如果你的循环对方向不敏感</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可以由大向小循环。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旧代码</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     </w:t>
      </w:r>
      <w:r>
        <w:rPr>
          <w:rFonts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for (i = 1; i &lt;= MAX; i++)</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新代码</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   </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i = MAX+1;</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while (--i)</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br w:type="textWrapping"/>
      </w:r>
      <w:r>
        <w:rPr>
          <w:rFonts w:hint="default" w:ascii="Courier New" w:hAnsi="Courier New" w:cs="Courier New" w:eastAsiaTheme="minorEastAsia"/>
          <w:b w:val="0"/>
          <w:i w:val="0"/>
          <w:caps w:val="0"/>
          <w:color w:val="4D4D4D"/>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不过千万注意</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如果指针操作使用了</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i</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值</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这种方法可能引起指针索引超界的严重错误</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(i = MAX+1;).</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当然你可以通过对</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i</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做加减运算来纠正</w:t>
      </w:r>
      <w:r>
        <w:rPr>
          <w:rFonts w:hint="default" w:ascii="Arial" w:hAnsi="Arial" w:cs="Arial" w:eastAsiaTheme="minorEastAsia"/>
          <w:b w:val="0"/>
          <w:i w:val="0"/>
          <w:caps w:val="0"/>
          <w:color w:val="4D4D4D"/>
          <w:spacing w:val="0"/>
          <w:kern w:val="0"/>
          <w:sz w:val="18"/>
          <w:szCs w:val="18"/>
          <w:bdr w:val="none" w:color="auto" w:sz="0" w:space="0"/>
          <w:shd w:val="clear" w:fill="FFFFFF"/>
          <w:lang w:val="en-US" w:eastAsia="zh-CN" w:bidi="ar"/>
        </w:rPr>
        <w:t>,</w:t>
      </w: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但是这样加速的作用就没有了除非类似于以下情况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pPr>
    </w:p>
    <w:p>
      <w:pPr>
        <w:pStyle w:val="3"/>
        <w:rPr>
          <w:rFonts w:ascii="微软雅黑" w:hAnsi="微软雅黑" w:eastAsia="微软雅黑" w:cs="微软雅黑"/>
          <w:i w:val="0"/>
          <w:caps w:val="0"/>
          <w:color w:val="4D4D4D"/>
          <w:spacing w:val="0"/>
          <w:sz w:val="27"/>
          <w:szCs w:val="27"/>
        </w:rPr>
      </w:pPr>
      <w:bookmarkStart w:id="13" w:name="_Toc146103340"/>
      <w:bookmarkStart w:id="14" w:name="_Toc25549"/>
      <w:r>
        <w:rPr>
          <w:rFonts w:hint="eastAsia" w:ascii="宋体" w:hAnsi="宋体" w:eastAsia="宋体" w:cs="宋体"/>
          <w:i w:val="0"/>
          <w:caps w:val="0"/>
          <w:color w:val="438AC7"/>
          <w:spacing w:val="0"/>
          <w:sz w:val="27"/>
          <w:szCs w:val="27"/>
          <w:u w:val="none"/>
          <w:shd w:val="clear" w:fill="FFFFFF"/>
        </w:rPr>
        <w:t>提高</w:t>
      </w:r>
      <w:bookmarkEnd w:id="13"/>
      <w:r>
        <w:rPr>
          <w:rFonts w:hint="eastAsia" w:ascii="微软雅黑" w:hAnsi="微软雅黑" w:eastAsia="微软雅黑" w:cs="微软雅黑"/>
          <w:i w:val="0"/>
          <w:caps w:val="0"/>
          <w:color w:val="4D4D4D"/>
          <w:spacing w:val="0"/>
          <w:sz w:val="27"/>
          <w:szCs w:val="27"/>
          <w:shd w:val="clear" w:fill="FFFFFF"/>
          <w:lang w:val="en-US"/>
        </w:rPr>
        <w:t>Cache</w:t>
      </w:r>
      <w:r>
        <w:rPr>
          <w:rFonts w:hint="eastAsia" w:ascii="宋体" w:hAnsi="宋体" w:eastAsia="宋体" w:cs="宋体"/>
          <w:i w:val="0"/>
          <w:caps w:val="0"/>
          <w:color w:val="4D4D4D"/>
          <w:spacing w:val="0"/>
          <w:sz w:val="27"/>
          <w:szCs w:val="27"/>
          <w:shd w:val="clear" w:fill="FFFFFF"/>
        </w:rPr>
        <w:t>命中率</w:t>
      </w:r>
      <w:bookmarkEnd w:id="14"/>
    </w:p>
    <w:p>
      <w:pPr>
        <w:rPr>
          <w:rFonts w:hint="eastAsia" w:ascii="宋体" w:hAnsi="宋体" w:eastAsia="宋体" w:cs="宋体"/>
          <w:i w:val="0"/>
          <w:caps w:val="0"/>
          <w:color w:val="4D4D4D"/>
          <w:spacing w:val="0"/>
          <w:sz w:val="27"/>
          <w:szCs w:val="27"/>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0000FF"/>
          <w:spacing w:val="0"/>
          <w:kern w:val="0"/>
          <w:sz w:val="18"/>
          <w:szCs w:val="18"/>
          <w:shd w:val="clear" w:fill="FFFFFF"/>
          <w:lang w:val="en-US" w:eastAsia="zh-CN" w:bidi="ar"/>
        </w:rPr>
        <w:t>·数组合并·循环交换·循环合并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ascii="Arial" w:hAnsi="Arial" w:cs="Arial"/>
          <w:b w:val="0"/>
          <w:i w:val="0"/>
          <w:caps w:val="0"/>
          <w:color w:val="4D4D4D"/>
          <w:spacing w:val="0"/>
          <w:sz w:val="18"/>
          <w:szCs w:val="18"/>
        </w:rPr>
      </w:pPr>
      <w:r>
        <w:rPr>
          <w:rFonts w:hint="eastAsia" w:ascii="宋体" w:hAnsi="宋体" w:eastAsia="宋体" w:cs="宋体"/>
          <w:b w:val="0"/>
          <w:i w:val="0"/>
          <w:caps w:val="0"/>
          <w:color w:val="0000FF"/>
          <w:spacing w:val="0"/>
          <w:kern w:val="0"/>
          <w:sz w:val="18"/>
          <w:szCs w:val="18"/>
          <w:bdr w:val="none" w:color="auto" w:sz="0" w:space="0"/>
          <w:shd w:val="clear" w:fill="FFFFFF"/>
          <w:lang w:val="en-US" w:eastAsia="zh-CN" w:bidi="ar"/>
        </w:rPr>
        <w:t>·分块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111111"/>
          <w:spacing w:val="0"/>
          <w:kern w:val="0"/>
          <w:sz w:val="18"/>
          <w:szCs w:val="18"/>
          <w:bdr w:val="none" w:color="auto" w:sz="0" w:space="0"/>
          <w:shd w:val="clear" w:fill="FFFFFF"/>
          <w:lang w:val="en-US" w:eastAsia="zh-CN" w:bidi="ar"/>
        </w:rPr>
        <w:t>集中访问可取入cache的块状矩阵，避免全行或全列的读写，以增强时间局部性。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p>
    <w:p>
      <w:pPr>
        <w:pStyle w:val="3"/>
        <w:rPr>
          <w:rFonts w:hint="eastAsia"/>
          <w:lang w:val="en-US" w:eastAsia="zh-CN"/>
        </w:rPr>
      </w:pPr>
      <w:r>
        <w:rPr>
          <w:rFonts w:hint="eastAsia"/>
          <w:lang w:val="en-US" w:eastAsia="zh-CN"/>
        </w:rPr>
        <w:t xml:space="preserve"> </w:t>
      </w:r>
      <w:bookmarkStart w:id="15" w:name="_Toc3127"/>
      <w:r>
        <w:rPr>
          <w:rFonts w:hint="eastAsia"/>
          <w:lang w:val="en-US" w:eastAsia="zh-CN"/>
        </w:rPr>
        <w:t>小组件替换大组件</w:t>
      </w:r>
      <w:bookmarkEnd w:id="15"/>
    </w:p>
    <w:p>
      <w:pPr>
        <w:rPr>
          <w:rFonts w:hint="eastAsia"/>
          <w:lang w:val="en-US" w:eastAsia="zh-CN"/>
        </w:rPr>
      </w:pPr>
      <w:r>
        <w:rPr>
          <w:rFonts w:hint="eastAsia"/>
          <w:lang w:val="en-US" w:eastAsia="zh-CN"/>
        </w:rPr>
        <w:t>Bootstrap  替换 amazeui</w:t>
      </w:r>
    </w:p>
    <w:p>
      <w:pPr>
        <w:rPr>
          <w:rFonts w:hint="eastAsia"/>
          <w:lang w:val="en-US" w:eastAsia="zh-CN"/>
        </w:rPr>
      </w:pPr>
    </w:p>
    <w:p>
      <w:pPr>
        <w:rPr>
          <w:rFonts w:hint="eastAsia" w:ascii="宋体" w:hAnsi="宋体" w:eastAsia="宋体" w:cs="宋体"/>
          <w:i w:val="0"/>
          <w:caps w:val="0"/>
          <w:color w:val="4D4D4D"/>
          <w:spacing w:val="0"/>
          <w:sz w:val="27"/>
          <w:szCs w:val="27"/>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宋体" w:hAnsi="宋体" w:eastAsia="宋体" w:cs="宋体"/>
          <w:b w:val="0"/>
          <w:i w:val="0"/>
          <w:caps w:val="0"/>
          <w:color w:val="4D4D4D"/>
          <w:spacing w:val="0"/>
          <w:kern w:val="0"/>
          <w:sz w:val="18"/>
          <w:szCs w:val="1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宋体" w:hAnsi="宋体" w:eastAsia="宋体" w:cs="宋体"/>
          <w:b w:val="0"/>
          <w:i w:val="0"/>
          <w:caps w:val="0"/>
          <w:color w:val="111111"/>
          <w:spacing w:val="0"/>
          <w:kern w:val="0"/>
          <w:sz w:val="18"/>
          <w:szCs w:val="18"/>
          <w:bdr w:val="none" w:color="auto" w:sz="0" w:space="0"/>
          <w:shd w:val="clear" w:fill="FFFFFF"/>
          <w:lang w:val="en-US" w:eastAsia="zh-CN" w:bidi="ar"/>
        </w:rPr>
      </w:pPr>
    </w:p>
    <w:p>
      <w:pPr>
        <w:rPr>
          <w:rFonts w:hint="eastAsia"/>
          <w:lang w:val="en-US" w:eastAsia="zh-CN"/>
        </w:rPr>
      </w:pPr>
    </w:p>
    <w:p>
      <w:pPr>
        <w:pStyle w:val="2"/>
        <w:rPr>
          <w:rFonts w:hint="eastAsia"/>
          <w:lang w:val="en-US" w:eastAsia="zh-CN"/>
        </w:rPr>
      </w:pPr>
      <w:bookmarkStart w:id="16" w:name="_Toc26468"/>
      <w:r>
        <w:rPr>
          <w:rFonts w:hint="eastAsia"/>
        </w:rPr>
        <w:t>并行处理</w:t>
      </w:r>
      <w:bookmarkEnd w:id="16"/>
    </w:p>
    <w:p>
      <w:pPr>
        <w:pStyle w:val="3"/>
        <w:rPr>
          <w:rFonts w:hint="eastAsia"/>
          <w:lang w:val="en-US" w:eastAsia="zh-CN"/>
        </w:rPr>
      </w:pPr>
      <w:bookmarkStart w:id="17" w:name="_Toc11957"/>
      <w:r>
        <w:rPr>
          <w:rFonts w:hint="eastAsia"/>
          <w:lang w:val="en-US" w:eastAsia="zh-CN"/>
        </w:rPr>
        <w:t>多线程</w:t>
      </w:r>
      <w:bookmarkEnd w:id="17"/>
    </w:p>
    <w:p>
      <w:pPr>
        <w:pStyle w:val="3"/>
        <w:rPr>
          <w:rFonts w:hint="eastAsia"/>
          <w:lang w:val="en-US" w:eastAsia="zh-CN"/>
        </w:rPr>
      </w:pPr>
      <w:bookmarkStart w:id="18" w:name="_Toc20260"/>
      <w:r>
        <w:rPr>
          <w:rFonts w:hint="eastAsia"/>
          <w:lang w:val="en-US" w:eastAsia="zh-CN"/>
        </w:rPr>
        <w:t>数据库分区</w:t>
      </w:r>
      <w:bookmarkEnd w:id="18"/>
    </w:p>
    <w:p>
      <w:pPr>
        <w:rPr>
          <w:rFonts w:hint="eastAsia"/>
          <w:lang w:val="en-US" w:eastAsia="zh-CN"/>
        </w:rPr>
      </w:pPr>
    </w:p>
    <w:p>
      <w:pPr>
        <w:pStyle w:val="2"/>
        <w:rPr>
          <w:rFonts w:hint="eastAsia"/>
          <w:lang w:val="en-US" w:eastAsia="zh-CN"/>
        </w:rPr>
      </w:pPr>
      <w:bookmarkStart w:id="19" w:name="_Toc18791"/>
      <w:r>
        <w:rPr>
          <w:rFonts w:hint="eastAsia"/>
          <w:lang w:val="en-US" w:eastAsia="zh-CN"/>
        </w:rPr>
        <w:t>减少等候</w:t>
      </w:r>
      <w:bookmarkEnd w:id="19"/>
    </w:p>
    <w:p>
      <w:pPr>
        <w:pStyle w:val="3"/>
        <w:rPr>
          <w:rFonts w:hint="eastAsia"/>
          <w:lang w:val="en-US" w:eastAsia="zh-CN"/>
        </w:rPr>
      </w:pPr>
      <w:bookmarkStart w:id="20" w:name="_Toc19419"/>
      <w:r>
        <w:rPr>
          <w:rFonts w:hint="eastAsia" w:ascii="宋体" w:hAnsi="宋体" w:eastAsia="宋体" w:cs="宋体"/>
          <w:b w:val="0"/>
          <w:i w:val="0"/>
          <w:caps w:val="0"/>
          <w:color w:val="4D4D4D"/>
          <w:spacing w:val="0"/>
          <w:sz w:val="18"/>
          <w:szCs w:val="18"/>
          <w:shd w:val="clear" w:fill="FFFFFF"/>
          <w:lang w:val="en-US"/>
        </w:rPr>
        <w:t> </w:t>
      </w:r>
      <w:r>
        <w:rPr>
          <w:rStyle w:val="22"/>
          <w:rFonts w:hint="eastAsia" w:ascii="宋体" w:hAnsi="宋体" w:eastAsia="宋体" w:cs="宋体"/>
          <w:b/>
          <w:i w:val="0"/>
          <w:caps w:val="0"/>
          <w:color w:val="4D4D4D"/>
          <w:spacing w:val="0"/>
          <w:sz w:val="18"/>
          <w:szCs w:val="18"/>
          <w:shd w:val="clear" w:fill="FFFFFF"/>
          <w:lang w:val="en-US"/>
        </w:rPr>
        <w:t>2</w:t>
      </w:r>
      <w:r>
        <w:rPr>
          <w:rStyle w:val="22"/>
          <w:rFonts w:hint="eastAsia" w:ascii="宋体" w:hAnsi="宋体" w:eastAsia="宋体" w:cs="宋体"/>
          <w:b/>
          <w:i w:val="0"/>
          <w:caps w:val="0"/>
          <w:color w:val="4D4D4D"/>
          <w:spacing w:val="0"/>
          <w:sz w:val="18"/>
          <w:szCs w:val="18"/>
          <w:shd w:val="clear" w:fill="FFFFFF"/>
        </w:rPr>
        <w:t>、流水线（</w:t>
      </w:r>
      <w:r>
        <w:rPr>
          <w:rStyle w:val="22"/>
          <w:rFonts w:hint="eastAsia" w:ascii="宋体" w:hAnsi="宋体" w:eastAsia="宋体" w:cs="宋体"/>
          <w:b/>
          <w:i w:val="0"/>
          <w:caps w:val="0"/>
          <w:color w:val="4D4D4D"/>
          <w:spacing w:val="0"/>
          <w:sz w:val="18"/>
          <w:szCs w:val="18"/>
          <w:shd w:val="clear" w:fill="FFFFFF"/>
          <w:lang w:val="en-US"/>
        </w:rPr>
        <w:t>Pipeline</w:t>
      </w:r>
      <w:r>
        <w:rPr>
          <w:rStyle w:val="22"/>
          <w:rFonts w:hint="eastAsia" w:ascii="宋体" w:hAnsi="宋体" w:eastAsia="宋体" w:cs="宋体"/>
          <w:b/>
          <w:i w:val="0"/>
          <w:caps w:val="0"/>
          <w:color w:val="4D4D4D"/>
          <w:spacing w:val="0"/>
          <w:sz w:val="18"/>
          <w:szCs w:val="18"/>
          <w:shd w:val="clear" w:fill="FFFFFF"/>
        </w:rPr>
        <w:t>）</w:t>
      </w:r>
      <w:bookmarkEnd w:id="20"/>
    </w:p>
    <w:p>
      <w:pPr>
        <w:rPr>
          <w:rFonts w:hint="eastAsia"/>
          <w:lang w:val="en-US" w:eastAsia="zh-CN"/>
        </w:rPr>
      </w:pPr>
      <w:r>
        <w:rPr>
          <w:rFonts w:hint="eastAsia" w:ascii="宋体" w:hAnsi="宋体" w:eastAsia="宋体" w:cs="宋体"/>
          <w:b w:val="0"/>
          <w:i w:val="0"/>
          <w:caps w:val="0"/>
          <w:color w:val="4D4D4D"/>
          <w:spacing w:val="0"/>
          <w:sz w:val="18"/>
          <w:szCs w:val="18"/>
          <w:shd w:val="clear" w:fill="FFFFFF"/>
          <w:lang w:val="en-US"/>
        </w:rPr>
        <w:br w:type="textWrapping"/>
      </w:r>
      <w:r>
        <w:rPr>
          <w:rFonts w:hint="eastAsia" w:ascii="宋体" w:hAnsi="宋体" w:eastAsia="宋体" w:cs="宋体"/>
          <w:b w:val="0"/>
          <w:i w:val="0"/>
          <w:caps w:val="0"/>
          <w:color w:val="4D4D4D"/>
          <w:spacing w:val="0"/>
          <w:sz w:val="18"/>
          <w:szCs w:val="18"/>
          <w:shd w:val="clear" w:fill="FFFFFF"/>
        </w:rPr>
        <w:t>　　流水线是现代</w:t>
      </w:r>
      <w:r>
        <w:rPr>
          <w:rFonts w:hint="eastAsia" w:ascii="宋体" w:hAnsi="宋体" w:eastAsia="宋体" w:cs="宋体"/>
          <w:b w:val="0"/>
          <w:i w:val="0"/>
          <w:caps w:val="0"/>
          <w:color w:val="4D4D4D"/>
          <w:spacing w:val="0"/>
          <w:sz w:val="18"/>
          <w:szCs w:val="18"/>
          <w:shd w:val="clear" w:fill="FFFFFF"/>
          <w:lang w:val="en-US"/>
        </w:rPr>
        <w:t>RISC</w:t>
      </w:r>
      <w:r>
        <w:rPr>
          <w:rFonts w:hint="eastAsia" w:ascii="宋体" w:hAnsi="宋体" w:eastAsia="宋体" w:cs="宋体"/>
          <w:b w:val="0"/>
          <w:i w:val="0"/>
          <w:caps w:val="0"/>
          <w:color w:val="4D4D4D"/>
          <w:spacing w:val="0"/>
          <w:sz w:val="18"/>
          <w:szCs w:val="18"/>
          <w:shd w:val="clear" w:fill="FFFFFF"/>
        </w:rPr>
        <w:t>核心的一个重要设计，它极大地提高了性能。</w:t>
      </w:r>
      <w:r>
        <w:rPr>
          <w:rFonts w:hint="eastAsia" w:ascii="宋体" w:hAnsi="宋体" w:eastAsia="宋体" w:cs="宋体"/>
          <w:b w:val="0"/>
          <w:i w:val="0"/>
          <w:caps w:val="0"/>
          <w:color w:val="4D4D4D"/>
          <w:spacing w:val="0"/>
          <w:sz w:val="18"/>
          <w:szCs w:val="18"/>
          <w:shd w:val="clear" w:fill="FFFFFF"/>
          <w:lang w:val="en-US"/>
        </w:rPr>
        <w:br w:type="textWrapping"/>
      </w:r>
      <w:r>
        <w:rPr>
          <w:rFonts w:hint="eastAsia" w:ascii="宋体" w:hAnsi="宋体" w:eastAsia="宋体" w:cs="宋体"/>
          <w:b w:val="0"/>
          <w:i w:val="0"/>
          <w:caps w:val="0"/>
          <w:color w:val="4D4D4D"/>
          <w:spacing w:val="0"/>
          <w:sz w:val="18"/>
          <w:szCs w:val="18"/>
          <w:shd w:val="clear" w:fill="FFFFFF"/>
        </w:rPr>
        <w:t>　　对于一条具体的指令执行过程，通常可以分为五个部分：取指令，指令译码，取操作数，运算（</w:t>
      </w:r>
      <w:r>
        <w:rPr>
          <w:rFonts w:hint="eastAsia" w:ascii="宋体" w:hAnsi="宋体" w:eastAsia="宋体" w:cs="宋体"/>
          <w:b w:val="0"/>
          <w:i w:val="0"/>
          <w:caps w:val="0"/>
          <w:color w:val="4D4D4D"/>
          <w:spacing w:val="0"/>
          <w:sz w:val="18"/>
          <w:szCs w:val="18"/>
          <w:shd w:val="clear" w:fill="FFFFFF"/>
          <w:lang w:val="en-US"/>
        </w:rPr>
        <w:t>ALU</w:t>
      </w:r>
      <w:r>
        <w:rPr>
          <w:rFonts w:hint="eastAsia" w:ascii="宋体" w:hAnsi="宋体" w:eastAsia="宋体" w:cs="宋体"/>
          <w:b w:val="0"/>
          <w:i w:val="0"/>
          <w:caps w:val="0"/>
          <w:color w:val="4D4D4D"/>
          <w:spacing w:val="0"/>
          <w:sz w:val="18"/>
          <w:szCs w:val="18"/>
          <w:shd w:val="clear" w:fill="FFFFFF"/>
        </w:rPr>
        <w:t>），写结果。其中前三步一般由指令控制器完成，后两步则由运算器完成。按照传统的方式，所有指令顺序执行，那么先是指令控制器工作，完成第一条指令的前三步，然后运算器工作，完成后两步，在指令控制器工作，完成第二条指令的前三步，在是运算器，完成第二条指令的后两部</w:t>
      </w:r>
      <w:r>
        <w:rPr>
          <w:rFonts w:hint="eastAsia" w:ascii="宋体" w:hAnsi="宋体" w:eastAsia="宋体" w:cs="宋体"/>
          <w:b w:val="0"/>
          <w:i w:val="0"/>
          <w:caps w:val="0"/>
          <w:color w:val="4D4D4D"/>
          <w:spacing w:val="0"/>
          <w:sz w:val="18"/>
          <w:szCs w:val="18"/>
          <w:shd w:val="clear" w:fill="FFFFFF"/>
          <w:lang w:val="en-US"/>
        </w:rPr>
        <w:t>……</w:t>
      </w:r>
      <w:r>
        <w:rPr>
          <w:rFonts w:hint="eastAsia" w:ascii="宋体" w:hAnsi="宋体" w:eastAsia="宋体" w:cs="宋体"/>
          <w:b w:val="0"/>
          <w:i w:val="0"/>
          <w:caps w:val="0"/>
          <w:color w:val="4D4D4D"/>
          <w:spacing w:val="0"/>
          <w:sz w:val="18"/>
          <w:szCs w:val="18"/>
          <w:shd w:val="clear" w:fill="FFFFFF"/>
        </w:rPr>
        <w:t>很明显，当指令控制器工作是运算器基本上在休息，而当运算器在工作时指令控制器却在休息，造成了相当大的资源浪费。解决方法很容易想到，当指令控制器完成了第一条指令的前三步后，直接开始第二条指令的操作，运算单元也是。这样就形成了流水线系统，这是一条</w:t>
      </w:r>
      <w:r>
        <w:rPr>
          <w:rFonts w:hint="eastAsia" w:ascii="宋体" w:hAnsi="宋体" w:eastAsia="宋体" w:cs="宋体"/>
          <w:b w:val="0"/>
          <w:i w:val="0"/>
          <w:caps w:val="0"/>
          <w:color w:val="4D4D4D"/>
          <w:spacing w:val="0"/>
          <w:sz w:val="18"/>
          <w:szCs w:val="18"/>
          <w:shd w:val="clear" w:fill="FFFFFF"/>
          <w:lang w:val="en-US"/>
        </w:rPr>
        <w:t>2</w:t>
      </w:r>
      <w:r>
        <w:rPr>
          <w:rFonts w:hint="eastAsia" w:ascii="宋体" w:hAnsi="宋体" w:eastAsia="宋体" w:cs="宋体"/>
          <w:b w:val="0"/>
          <w:i w:val="0"/>
          <w:caps w:val="0"/>
          <w:color w:val="4D4D4D"/>
          <w:spacing w:val="0"/>
          <w:sz w:val="18"/>
          <w:szCs w:val="18"/>
          <w:shd w:val="clear" w:fill="FFFFFF"/>
        </w:rPr>
        <w:t>级流水线。</w:t>
      </w:r>
    </w:p>
    <w:p>
      <w:pPr>
        <w:rPr>
          <w:rFonts w:hint="eastAsia"/>
          <w:lang w:val="en-US" w:eastAsia="zh-CN"/>
        </w:rPr>
      </w:pPr>
    </w:p>
    <w:p>
      <w:pPr>
        <w:rPr>
          <w:rFonts w:hint="eastAsia" w:ascii="宋体" w:hAnsi="宋体" w:eastAsia="宋体" w:cs="宋体"/>
          <w:b w:val="0"/>
          <w:i w:val="0"/>
          <w:caps w:val="0"/>
          <w:color w:val="4D4D4D"/>
          <w:spacing w:val="0"/>
          <w:sz w:val="18"/>
          <w:szCs w:val="18"/>
          <w:shd w:val="clear" w:fill="FFFFFF"/>
        </w:rPr>
      </w:pPr>
    </w:p>
    <w:p>
      <w:pPr>
        <w:pStyle w:val="3"/>
        <w:rPr>
          <w:rStyle w:val="22"/>
          <w:rFonts w:hint="eastAsia" w:ascii="宋体" w:hAnsi="宋体" w:eastAsia="宋体" w:cs="宋体"/>
          <w:b/>
          <w:i w:val="0"/>
          <w:caps w:val="0"/>
          <w:color w:val="4D4D4D"/>
          <w:spacing w:val="0"/>
          <w:sz w:val="18"/>
          <w:szCs w:val="18"/>
          <w:shd w:val="clear" w:fill="FFFFFF"/>
        </w:rPr>
      </w:pPr>
      <w:bookmarkStart w:id="21" w:name="_Toc9458"/>
      <w:r>
        <w:rPr>
          <w:rFonts w:hint="eastAsia" w:ascii="宋体" w:hAnsi="宋体" w:eastAsia="宋体" w:cs="宋体"/>
          <w:b w:val="0"/>
          <w:i w:val="0"/>
          <w:caps w:val="0"/>
          <w:color w:val="4D4D4D"/>
          <w:spacing w:val="0"/>
          <w:sz w:val="18"/>
          <w:szCs w:val="18"/>
          <w:shd w:val="clear" w:fill="FFFFFF"/>
        </w:rPr>
        <w:t>乱序执行</w:t>
      </w:r>
      <w:r>
        <w:rPr>
          <w:rFonts w:hint="eastAsia" w:ascii="宋体" w:hAnsi="宋体" w:eastAsia="宋体" w:cs="宋体"/>
          <w:b w:val="0"/>
          <w:i w:val="0"/>
          <w:caps w:val="0"/>
          <w:color w:val="4D4D4D"/>
          <w:spacing w:val="0"/>
          <w:sz w:val="18"/>
          <w:szCs w:val="18"/>
          <w:shd w:val="clear" w:fill="FFFFFF"/>
          <w:lang w:val="en-US" w:eastAsia="zh-CN"/>
        </w:rPr>
        <w:t>---</w:t>
      </w:r>
      <w:r>
        <w:rPr>
          <w:rStyle w:val="22"/>
          <w:rFonts w:hint="eastAsia" w:ascii="宋体" w:hAnsi="宋体" w:eastAsia="宋体" w:cs="宋体"/>
          <w:b/>
          <w:i w:val="0"/>
          <w:caps w:val="0"/>
          <w:color w:val="4D4D4D"/>
          <w:spacing w:val="0"/>
          <w:sz w:val="18"/>
          <w:szCs w:val="18"/>
          <w:shd w:val="clear" w:fill="FFFFFF"/>
        </w:rPr>
        <w:t>相关</w:t>
      </w:r>
      <w:bookmarkEnd w:id="21"/>
    </w:p>
    <w:p>
      <w:pPr>
        <w:rPr>
          <w:rFonts w:hint="eastAsia" w:ascii="宋体" w:hAnsi="宋体" w:eastAsia="宋体" w:cs="宋体"/>
          <w:b w:val="0"/>
          <w:i w:val="0"/>
          <w:caps w:val="0"/>
          <w:color w:val="4D4D4D"/>
          <w:spacing w:val="0"/>
          <w:sz w:val="18"/>
          <w:szCs w:val="18"/>
          <w:shd w:val="clear" w:fill="FFFFFF"/>
        </w:rPr>
      </w:pPr>
      <w:r>
        <w:rPr>
          <w:rFonts w:hint="eastAsia" w:ascii="宋体" w:hAnsi="宋体" w:eastAsia="宋体" w:cs="宋体"/>
          <w:b w:val="0"/>
          <w:i w:val="0"/>
          <w:caps w:val="0"/>
          <w:color w:val="4D4D4D"/>
          <w:spacing w:val="0"/>
          <w:sz w:val="18"/>
          <w:szCs w:val="18"/>
          <w:shd w:val="clear" w:fill="FFFFFF"/>
          <w:lang w:val="en-US"/>
        </w:rPr>
        <w:br w:type="textWrapping"/>
      </w:r>
      <w:r>
        <w:rPr>
          <w:rFonts w:hint="eastAsia" w:ascii="宋体" w:hAnsi="宋体" w:eastAsia="宋体" w:cs="宋体"/>
          <w:b w:val="0"/>
          <w:i w:val="0"/>
          <w:caps w:val="0"/>
          <w:color w:val="4D4D4D"/>
          <w:spacing w:val="0"/>
          <w:sz w:val="18"/>
          <w:szCs w:val="18"/>
          <w:shd w:val="clear" w:fill="FFFFFF"/>
        </w:rPr>
        <w:t>　　在一个流水线系统中，如果第二条指令需要用到第一条指令的结果，这种情况叫做相关。以上面哪个</w:t>
      </w:r>
      <w:r>
        <w:rPr>
          <w:rFonts w:hint="eastAsia" w:ascii="宋体" w:hAnsi="宋体" w:eastAsia="宋体" w:cs="宋体"/>
          <w:b w:val="0"/>
          <w:i w:val="0"/>
          <w:caps w:val="0"/>
          <w:color w:val="4D4D4D"/>
          <w:spacing w:val="0"/>
          <w:sz w:val="18"/>
          <w:szCs w:val="18"/>
          <w:shd w:val="clear" w:fill="FFFFFF"/>
          <w:lang w:val="en-US"/>
        </w:rPr>
        <w:t>5</w:t>
      </w:r>
      <w:r>
        <w:rPr>
          <w:rFonts w:hint="eastAsia" w:ascii="宋体" w:hAnsi="宋体" w:eastAsia="宋体" w:cs="宋体"/>
          <w:b w:val="0"/>
          <w:i w:val="0"/>
          <w:caps w:val="0"/>
          <w:color w:val="4D4D4D"/>
          <w:spacing w:val="0"/>
          <w:sz w:val="18"/>
          <w:szCs w:val="18"/>
          <w:shd w:val="clear" w:fill="FFFFFF"/>
        </w:rPr>
        <w:t>级流水线为例，当第二条指令需要取操作数时，第一条指令的运算还没有完成，如果这时第二条指令就去取操作数，就会得到错误的结果。所以，这时整条流水线不得不停顿下来，等待第一条指令的完成。这是很讨厌的问题，特别是对于比较长的流水线，比如</w:t>
      </w:r>
      <w:r>
        <w:rPr>
          <w:rFonts w:hint="eastAsia" w:ascii="宋体" w:hAnsi="宋体" w:eastAsia="宋体" w:cs="宋体"/>
          <w:b w:val="0"/>
          <w:i w:val="0"/>
          <w:caps w:val="0"/>
          <w:color w:val="4D4D4D"/>
          <w:spacing w:val="0"/>
          <w:sz w:val="18"/>
          <w:szCs w:val="18"/>
          <w:shd w:val="clear" w:fill="FFFFFF"/>
          <w:lang w:val="en-US"/>
        </w:rPr>
        <w:t>20</w:t>
      </w:r>
      <w:r>
        <w:rPr>
          <w:rFonts w:hint="eastAsia" w:ascii="宋体" w:hAnsi="宋体" w:eastAsia="宋体" w:cs="宋体"/>
          <w:b w:val="0"/>
          <w:i w:val="0"/>
          <w:caps w:val="0"/>
          <w:color w:val="4D4D4D"/>
          <w:spacing w:val="0"/>
          <w:sz w:val="18"/>
          <w:szCs w:val="18"/>
          <w:shd w:val="clear" w:fill="FFFFFF"/>
        </w:rPr>
        <w:t>级，这种停顿通常要损失十几个时钟周期。目前解决这个问题的方法是乱序执行。乱序执行的原理是在两条相关指令中插入不相关的指令，使整条流水线顺畅。比如上面的例子中，开始执行第一条指令后直接开始执行第三条指令（假设第三条指令不相关），然后才开始执行第二条指令，这样当第二条指令需要取操作数时第一条指令刚好完成，而且第三条指令也快要完成了，整条流水线不会停顿。当然，流水线的阻塞现象还是不能完全避免的，尤其是当相关指令非常多的时候。</w:t>
      </w:r>
    </w:p>
    <w:p>
      <w:pPr>
        <w:rPr>
          <w:rFonts w:hint="eastAsia" w:ascii="宋体" w:hAnsi="宋体" w:eastAsia="宋体" w:cs="宋体"/>
          <w:b w:val="0"/>
          <w:i w:val="0"/>
          <w:caps w:val="0"/>
          <w:color w:val="4D4D4D"/>
          <w:spacing w:val="0"/>
          <w:sz w:val="18"/>
          <w:szCs w:val="18"/>
          <w:shd w:val="clear" w:fill="FFFFFF"/>
        </w:rPr>
      </w:pPr>
    </w:p>
    <w:p>
      <w:pPr>
        <w:rPr>
          <w:rFonts w:hint="eastAsia" w:ascii="宋体" w:hAnsi="宋体" w:eastAsia="宋体" w:cs="宋体"/>
          <w:b w:val="0"/>
          <w:i w:val="0"/>
          <w:caps w:val="0"/>
          <w:color w:val="4D4D4D"/>
          <w:spacing w:val="0"/>
          <w:sz w:val="18"/>
          <w:szCs w:val="18"/>
          <w:shd w:val="clear" w:fill="FFFFFF"/>
        </w:rPr>
      </w:pPr>
    </w:p>
    <w:p>
      <w:pPr>
        <w:rPr>
          <w:rFonts w:hint="eastAsia" w:ascii="宋体" w:hAnsi="宋体" w:eastAsia="宋体" w:cs="宋体"/>
          <w:b w:val="0"/>
          <w:i w:val="0"/>
          <w:caps w:val="0"/>
          <w:color w:val="4D4D4D"/>
          <w:spacing w:val="0"/>
          <w:sz w:val="18"/>
          <w:szCs w:val="18"/>
          <w:shd w:val="clear" w:fill="FFFFFF"/>
        </w:rPr>
      </w:pPr>
      <w:r>
        <w:rPr>
          <w:rFonts w:hint="eastAsia" w:ascii="宋体" w:hAnsi="宋体" w:eastAsia="宋体" w:cs="宋体"/>
          <w:b w:val="0"/>
          <w:i w:val="0"/>
          <w:caps w:val="0"/>
          <w:color w:val="111111"/>
          <w:spacing w:val="0"/>
          <w:sz w:val="18"/>
          <w:szCs w:val="18"/>
          <w:shd w:val="clear" w:fill="FFFFFF"/>
        </w:rPr>
        <w:t>一般来说，当一条语句计算出来的值，后续语句不要理解使用，需要隔几条语句（通常为</w:t>
      </w:r>
      <w:r>
        <w:rPr>
          <w:rFonts w:hint="eastAsia" w:ascii="宋体" w:hAnsi="宋体" w:eastAsia="宋体" w:cs="宋体"/>
          <w:b w:val="0"/>
          <w:i w:val="0"/>
          <w:caps w:val="0"/>
          <w:color w:val="111111"/>
          <w:spacing w:val="0"/>
          <w:sz w:val="18"/>
          <w:szCs w:val="18"/>
          <w:shd w:val="clear" w:fill="FFFFFF"/>
          <w:lang w:val="en-US"/>
        </w:rPr>
        <w:t>4</w:t>
      </w:r>
      <w:r>
        <w:rPr>
          <w:rFonts w:hint="eastAsia" w:ascii="宋体" w:hAnsi="宋体" w:eastAsia="宋体" w:cs="宋体"/>
          <w:b w:val="0"/>
          <w:i w:val="0"/>
          <w:caps w:val="0"/>
          <w:color w:val="111111"/>
          <w:spacing w:val="0"/>
          <w:sz w:val="18"/>
          <w:szCs w:val="18"/>
          <w:shd w:val="clear" w:fill="FFFFFF"/>
        </w:rPr>
        <w:t>条语句）后再使用前面计算得出的值，这是因为流水线原因，当前面的值计算比较费时，后面的指令就不能执行，流水线就会被阻塞，有些编译器可以优化，采用乱序执行方式，让计算语句后面的指令在不等计算语句完成前接着执行，这样就能够保证流水线的平滑。</w:t>
      </w:r>
    </w:p>
    <w:p>
      <w:pPr>
        <w:rPr>
          <w:rFonts w:hint="eastAsia" w:ascii="宋体" w:hAnsi="宋体" w:eastAsia="宋体" w:cs="宋体"/>
          <w:b w:val="0"/>
          <w:i w:val="0"/>
          <w:caps w:val="0"/>
          <w:color w:val="4D4D4D"/>
          <w:spacing w:val="0"/>
          <w:sz w:val="18"/>
          <w:szCs w:val="18"/>
          <w:shd w:val="clear" w:fill="FFFFFF"/>
        </w:rPr>
      </w:pPr>
    </w:p>
    <w:p>
      <w:pPr>
        <w:pStyle w:val="3"/>
        <w:rPr>
          <w:rFonts w:hint="eastAsia"/>
          <w:lang w:val="en-US" w:eastAsia="zh-CN"/>
        </w:rPr>
      </w:pPr>
      <w:bookmarkStart w:id="22" w:name="_Toc7112"/>
      <w:r>
        <w:rPr>
          <w:rFonts w:hint="eastAsia"/>
        </w:rPr>
        <w:t>分支预测</w:t>
      </w:r>
      <w:bookmarkEnd w:id="22"/>
    </w:p>
    <w:p>
      <w:pPr>
        <w:rPr>
          <w:rFonts w:hint="eastAsia"/>
        </w:rPr>
      </w:pPr>
    </w:p>
    <w:p>
      <w:pPr>
        <w:rPr>
          <w:rFonts w:hint="eastAsia" w:ascii="宋体" w:hAnsi="宋体" w:eastAsia="宋体" w:cs="宋体"/>
          <w:b w:val="0"/>
          <w:i w:val="0"/>
          <w:caps w:val="0"/>
          <w:color w:val="4D4D4D"/>
          <w:spacing w:val="0"/>
          <w:sz w:val="18"/>
          <w:szCs w:val="18"/>
          <w:shd w:val="clear" w:fill="FFFFFF"/>
        </w:rPr>
      </w:pPr>
      <w:r>
        <w:rPr>
          <w:rStyle w:val="22"/>
          <w:rFonts w:hint="eastAsia" w:ascii="宋体" w:hAnsi="宋体" w:eastAsia="宋体" w:cs="宋体"/>
          <w:b/>
          <w:i w:val="0"/>
          <w:caps w:val="0"/>
          <w:color w:val="4D4D4D"/>
          <w:spacing w:val="0"/>
          <w:sz w:val="18"/>
          <w:szCs w:val="18"/>
          <w:shd w:val="clear" w:fill="FFFFFF"/>
        </w:rPr>
        <w:t>转移</w:t>
      </w:r>
      <w:r>
        <w:rPr>
          <w:rFonts w:hint="eastAsia" w:ascii="宋体" w:hAnsi="宋体" w:eastAsia="宋体" w:cs="宋体"/>
          <w:b w:val="0"/>
          <w:i w:val="0"/>
          <w:caps w:val="0"/>
          <w:color w:val="4D4D4D"/>
          <w:spacing w:val="0"/>
          <w:sz w:val="18"/>
          <w:szCs w:val="18"/>
          <w:shd w:val="clear" w:fill="FFFFFF"/>
          <w:lang w:val="en-US"/>
        </w:rPr>
        <w:br w:type="textWrapping"/>
      </w:r>
      <w:r>
        <w:rPr>
          <w:rFonts w:hint="eastAsia" w:ascii="宋体" w:hAnsi="宋体" w:eastAsia="宋体" w:cs="宋体"/>
          <w:b w:val="0"/>
          <w:i w:val="0"/>
          <w:caps w:val="0"/>
          <w:color w:val="4D4D4D"/>
          <w:spacing w:val="0"/>
          <w:sz w:val="18"/>
          <w:szCs w:val="18"/>
          <w:shd w:val="clear" w:fill="FFFFFF"/>
        </w:rPr>
        <w:t>　　另一个大问题是条件转移。在上面的例子中，如果第一条指令是一个条件转移指令，那么系统就会不清楚下面应该执行那一条指令？这时就必须等第一条指令的判断结果出来才能执行第二条指令。条件转移所造成的流水线停顿甚至比相关还要严重的多。所以，现在采用分支预测技术来处理转移问题。虽然我们的程序中充满着分支，而且哪一条分支都是有可能的，但大多数情况下总是选择某一分支。比如一个循环的末尾是一个分支，除了最后一次我们需要跳出循环外，其他的时候我们总是选择继续循环这条分支。根据这些原理，分支预测技术可以在没有得到结果之前预测下一条指令是什么，并执行它。现在的分支预测技术能够达到</w:t>
      </w:r>
      <w:r>
        <w:rPr>
          <w:rFonts w:hint="eastAsia" w:ascii="宋体" w:hAnsi="宋体" w:eastAsia="宋体" w:cs="宋体"/>
          <w:b w:val="0"/>
          <w:i w:val="0"/>
          <w:caps w:val="0"/>
          <w:color w:val="4D4D4D"/>
          <w:spacing w:val="0"/>
          <w:sz w:val="18"/>
          <w:szCs w:val="18"/>
          <w:shd w:val="clear" w:fill="FFFFFF"/>
          <w:lang w:val="en-US"/>
        </w:rPr>
        <w:t>90%</w:t>
      </w:r>
      <w:r>
        <w:rPr>
          <w:rFonts w:hint="eastAsia" w:ascii="宋体" w:hAnsi="宋体" w:eastAsia="宋体" w:cs="宋体"/>
          <w:b w:val="0"/>
          <w:i w:val="0"/>
          <w:caps w:val="0"/>
          <w:color w:val="4D4D4D"/>
          <w:spacing w:val="0"/>
          <w:sz w:val="18"/>
          <w:szCs w:val="18"/>
          <w:shd w:val="clear" w:fill="FFFFFF"/>
        </w:rPr>
        <w:t>以上的正确率，但是，一旦预测错误，</w:t>
      </w:r>
      <w:r>
        <w:rPr>
          <w:rFonts w:hint="eastAsia" w:ascii="宋体" w:hAnsi="宋体" w:eastAsia="宋体" w:cs="宋体"/>
          <w:b w:val="0"/>
          <w:i w:val="0"/>
          <w:caps w:val="0"/>
          <w:color w:val="4D4D4D"/>
          <w:spacing w:val="0"/>
          <w:sz w:val="18"/>
          <w:szCs w:val="18"/>
          <w:shd w:val="clear" w:fill="FFFFFF"/>
          <w:lang w:val="en-US"/>
        </w:rPr>
        <w:t>CPU</w:t>
      </w:r>
      <w:r>
        <w:rPr>
          <w:rFonts w:hint="eastAsia" w:ascii="宋体" w:hAnsi="宋体" w:eastAsia="宋体" w:cs="宋体"/>
          <w:b w:val="0"/>
          <w:i w:val="0"/>
          <w:caps w:val="0"/>
          <w:color w:val="4D4D4D"/>
          <w:spacing w:val="0"/>
          <w:sz w:val="18"/>
          <w:szCs w:val="18"/>
          <w:shd w:val="clear" w:fill="FFFFFF"/>
        </w:rPr>
        <w:t>仍然不得不清理整条流水线并回到分支点。这将损失大量的时钟周期。所以，进一步提高分支预测的准确率也是正在研究的一个课题。</w:t>
      </w:r>
      <w:r>
        <w:rPr>
          <w:rFonts w:hint="eastAsia" w:ascii="宋体" w:hAnsi="宋体" w:eastAsia="宋体" w:cs="宋体"/>
          <w:b w:val="0"/>
          <w:i w:val="0"/>
          <w:caps w:val="0"/>
          <w:color w:val="4D4D4D"/>
          <w:spacing w:val="0"/>
          <w:sz w:val="18"/>
          <w:szCs w:val="18"/>
          <w:shd w:val="clear" w:fill="FFFFFF"/>
          <w:lang w:val="en-US"/>
        </w:rPr>
        <w:br w:type="textWrapping"/>
      </w:r>
      <w:r>
        <w:rPr>
          <w:rFonts w:hint="eastAsia" w:ascii="宋体" w:hAnsi="宋体" w:eastAsia="宋体" w:cs="宋体"/>
          <w:b w:val="0"/>
          <w:i w:val="0"/>
          <w:caps w:val="0"/>
          <w:color w:val="4D4D4D"/>
          <w:spacing w:val="0"/>
          <w:sz w:val="18"/>
          <w:szCs w:val="18"/>
          <w:shd w:val="clear" w:fill="FFFFFF"/>
        </w:rPr>
        <w:t>　　越是长的流水线，相关和转移两大问题也越严重，所以，流水线并不是越长越好，超标量也不是越多越好，找到一个速度与效率的平衡点才是最重要的。</w:t>
      </w:r>
    </w:p>
    <w:p>
      <w:pPr>
        <w:rPr>
          <w:rFonts w:hint="eastAsia" w:ascii="宋体" w:hAnsi="宋体" w:eastAsia="宋体" w:cs="宋体"/>
          <w:b w:val="0"/>
          <w:i w:val="0"/>
          <w:caps w:val="0"/>
          <w:color w:val="4D4D4D"/>
          <w:spacing w:val="0"/>
          <w:sz w:val="18"/>
          <w:szCs w:val="18"/>
          <w:shd w:val="clear" w:fill="FFFFFF"/>
        </w:rPr>
      </w:pPr>
    </w:p>
    <w:p>
      <w:pPr>
        <w:pStyle w:val="3"/>
        <w:rPr>
          <w:rFonts w:hint="eastAsia" w:ascii="宋体" w:hAnsi="宋体" w:eastAsia="宋体" w:cs="宋体"/>
          <w:b w:val="0"/>
          <w:i w:val="0"/>
          <w:caps w:val="0"/>
          <w:color w:val="4D4D4D"/>
          <w:spacing w:val="0"/>
          <w:sz w:val="18"/>
          <w:szCs w:val="18"/>
          <w:shd w:val="clear" w:fill="FFFFFF"/>
          <w:lang w:val="en-US" w:eastAsia="zh-CN"/>
        </w:rPr>
      </w:pPr>
      <w:bookmarkStart w:id="23" w:name="_Toc1704"/>
      <w:r>
        <w:rPr>
          <w:rStyle w:val="22"/>
          <w:rFonts w:hint="eastAsia" w:ascii="宋体" w:hAnsi="宋体" w:eastAsia="宋体" w:cs="宋体"/>
          <w:b/>
          <w:i w:val="0"/>
          <w:caps w:val="0"/>
          <w:color w:val="0000FF"/>
          <w:spacing w:val="0"/>
          <w:sz w:val="18"/>
          <w:szCs w:val="18"/>
          <w:shd w:val="clear" w:fill="FFFFFF"/>
        </w:rPr>
        <w:t>静态指令调度</w:t>
      </w:r>
      <w:r>
        <w:rPr>
          <w:rStyle w:val="22"/>
          <w:rFonts w:hint="eastAsia" w:ascii="宋体" w:hAnsi="宋体" w:eastAsia="宋体" w:cs="宋体"/>
          <w:b/>
          <w:i w:val="0"/>
          <w:caps w:val="0"/>
          <w:color w:val="0000FF"/>
          <w:spacing w:val="0"/>
          <w:sz w:val="18"/>
          <w:szCs w:val="18"/>
          <w:shd w:val="clear" w:fill="FFFFFF"/>
          <w:lang w:val="en-US" w:eastAsia="zh-CN"/>
        </w:rPr>
        <w:t>and 动态指令调整</w:t>
      </w:r>
      <w:bookmarkEnd w:id="23"/>
    </w:p>
    <w:p>
      <w:pPr>
        <w:rPr>
          <w:rStyle w:val="22"/>
          <w:rFonts w:hint="eastAsia" w:ascii="宋体" w:hAnsi="宋体" w:eastAsia="宋体" w:cs="宋体"/>
          <w:b/>
          <w:i w:val="0"/>
          <w:caps w:val="0"/>
          <w:color w:val="0000FF"/>
          <w:spacing w:val="0"/>
          <w:sz w:val="18"/>
          <w:szCs w:val="18"/>
          <w:shd w:val="clear" w:fill="FFFFFF"/>
          <w:lang w:val="en-US" w:eastAsia="zh-CN"/>
        </w:rPr>
      </w:pPr>
    </w:p>
    <w:p>
      <w:pPr>
        <w:pStyle w:val="3"/>
      </w:pPr>
      <w:bookmarkStart w:id="24" w:name="_Toc146103337"/>
      <w:bookmarkStart w:id="25" w:name="_Toc5838"/>
      <w:r>
        <w:rPr>
          <w:rFonts w:hint="eastAsia"/>
        </w:rPr>
        <w:t>运算顺序调整</w:t>
      </w:r>
      <w:bookmarkEnd w:id="24"/>
      <w:bookmarkEnd w:id="2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通常的算法设计和程序实现中，人们习惯在需要某数据的地方才计算出该数据的值，紧接着使用该数据。这是很自然的思维习惯，但对于流水线则会造成麻烦。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270" w:lineRule="atLeast"/>
        <w:ind w:left="0" w:right="0" w:firstLine="420"/>
        <w:jc w:val="left"/>
        <w:rPr>
          <w:rFonts w:hint="default" w:ascii="Arial" w:hAnsi="Arial" w:cs="Arial"/>
          <w:b w:val="0"/>
          <w:i w:val="0"/>
          <w:caps w:val="0"/>
          <w:color w:val="4D4D4D"/>
          <w:spacing w:val="0"/>
          <w:sz w:val="18"/>
          <w:szCs w:val="18"/>
        </w:rPr>
      </w:pPr>
      <w:r>
        <w:rPr>
          <w:rFonts w:hint="eastAsia" w:ascii="宋体" w:hAnsi="宋体" w:eastAsia="宋体" w:cs="宋体"/>
          <w:b w:val="0"/>
          <w:i w:val="0"/>
          <w:caps w:val="0"/>
          <w:color w:val="4D4D4D"/>
          <w:spacing w:val="0"/>
          <w:kern w:val="0"/>
          <w:sz w:val="18"/>
          <w:szCs w:val="18"/>
          <w:bdr w:val="none" w:color="auto" w:sz="0" w:space="0"/>
          <w:shd w:val="clear" w:fill="FFFFFF"/>
          <w:lang w:val="en-US" w:eastAsia="zh-CN" w:bidi="ar"/>
        </w:rPr>
        <w:t>两个运算相继进行，但后一个运算需要的操作数还没有被计算出来，只有原地等待，造成了流水线的停滞。</w:t>
      </w:r>
    </w:p>
    <w:p>
      <w:pPr>
        <w:rPr>
          <w:rStyle w:val="22"/>
          <w:rFonts w:hint="eastAsia" w:ascii="宋体" w:hAnsi="宋体" w:eastAsia="宋体" w:cs="宋体"/>
          <w:b/>
          <w:i w:val="0"/>
          <w:caps w:val="0"/>
          <w:color w:val="0000FF"/>
          <w:spacing w:val="0"/>
          <w:sz w:val="18"/>
          <w:szCs w:val="18"/>
          <w:shd w:val="clear" w:fill="FFFFFF"/>
          <w:lang w:val="en-US" w:eastAsia="zh-CN"/>
        </w:rPr>
      </w:pPr>
    </w:p>
    <w:p>
      <w:pPr>
        <w:pStyle w:val="2"/>
        <w:rPr>
          <w:rFonts w:hint="eastAsia"/>
          <w:lang w:val="en-US" w:eastAsia="zh-CN"/>
        </w:rPr>
      </w:pPr>
      <w:bookmarkStart w:id="26" w:name="_Toc30521"/>
      <w:r>
        <w:rPr>
          <w:rFonts w:hint="eastAsia"/>
          <w:lang w:val="en-US" w:eastAsia="zh-CN"/>
        </w:rPr>
        <w:t>预准备好</w:t>
      </w:r>
      <w:bookmarkEnd w:id="26"/>
    </w:p>
    <w:p>
      <w:pPr>
        <w:pStyle w:val="3"/>
        <w:rPr>
          <w:rFonts w:hint="eastAsia"/>
          <w:lang w:val="en-US" w:eastAsia="zh-CN"/>
        </w:rPr>
      </w:pPr>
      <w:bookmarkStart w:id="27" w:name="_Toc23000"/>
      <w:r>
        <w:rPr>
          <w:rFonts w:hint="eastAsia"/>
          <w:lang w:val="en-US" w:eastAsia="zh-CN"/>
        </w:rPr>
        <w:t>查表法</w:t>
      </w:r>
      <w:bookmarkEnd w:id="27"/>
    </w:p>
    <w:p>
      <w:pPr>
        <w:pStyle w:val="3"/>
        <w:rPr>
          <w:rFonts w:hint="eastAsia"/>
          <w:lang w:val="en-US" w:eastAsia="zh-CN"/>
        </w:rPr>
      </w:pPr>
      <w:bookmarkStart w:id="28" w:name="_Toc17164"/>
      <w:r>
        <w:rPr>
          <w:rFonts w:hint="eastAsia"/>
          <w:lang w:val="en-US" w:eastAsia="zh-CN"/>
        </w:rPr>
        <w:t>预加载</w:t>
      </w:r>
      <w:bookmarkEnd w:id="28"/>
    </w:p>
    <w:p>
      <w:pPr>
        <w:rPr>
          <w:rFonts w:hint="eastAsia"/>
          <w:lang w:val="en-US" w:eastAsia="zh-CN"/>
        </w:rPr>
      </w:pPr>
    </w:p>
    <w:p>
      <w:pPr>
        <w:pStyle w:val="2"/>
        <w:rPr>
          <w:rFonts w:hint="eastAsia"/>
          <w:lang w:val="en-US" w:eastAsia="zh-CN"/>
        </w:rPr>
      </w:pPr>
      <w:bookmarkStart w:id="29" w:name="_Toc15915"/>
      <w:r>
        <w:rPr>
          <w:rFonts w:hint="eastAsia"/>
          <w:lang w:val="en-US" w:eastAsia="zh-CN"/>
        </w:rPr>
        <w:t>Lazy load</w:t>
      </w:r>
      <w:bookmarkEnd w:id="29"/>
    </w:p>
    <w:p>
      <w:pPr>
        <w:pStyle w:val="3"/>
        <w:rPr>
          <w:rFonts w:hint="eastAsia"/>
          <w:lang w:val="en-US" w:eastAsia="zh-CN"/>
        </w:rPr>
      </w:pPr>
      <w:bookmarkStart w:id="30" w:name="_Toc10958"/>
      <w:r>
        <w:t>延时脚本</w:t>
      </w:r>
      <w:bookmarkEnd w:id="30"/>
    </w:p>
    <w:p>
      <w:pPr>
        <w:pStyle w:val="2"/>
        <w:rPr>
          <w:rFonts w:hint="eastAsia"/>
          <w:lang w:val="en-US" w:eastAsia="zh-CN"/>
        </w:rPr>
      </w:pPr>
      <w:bookmarkStart w:id="31" w:name="_Toc1110"/>
      <w:r>
        <w:rPr>
          <w:rFonts w:hint="eastAsia"/>
          <w:lang w:val="en-US" w:eastAsia="zh-CN"/>
        </w:rPr>
        <w:t>参考</w:t>
      </w:r>
      <w:bookmarkEnd w:id="31"/>
    </w:p>
    <w:p>
      <w:pPr>
        <w:rPr>
          <w:rFonts w:hint="eastAsia"/>
          <w:lang w:val="en-US" w:eastAsia="zh-CN"/>
        </w:rPr>
      </w:pPr>
      <w:r>
        <w:rPr>
          <w:rFonts w:hint="eastAsia"/>
          <w:lang w:val="en-US" w:eastAsia="zh-CN"/>
        </w:rPr>
        <w:t>提升Web应用程序性能的最佳实践-CSDN.NET.html</w:t>
      </w:r>
    </w:p>
    <w:p>
      <w:pPr>
        <w:rPr>
          <w:rFonts w:hint="eastAsia"/>
          <w:lang w:val="en-US" w:eastAsia="zh-CN"/>
        </w:rPr>
      </w:pPr>
      <w:r>
        <w:rPr>
          <w:rFonts w:hint="eastAsia"/>
          <w:lang w:val="en-US" w:eastAsia="zh-CN"/>
        </w:rPr>
        <w:t>[分享]提升系统性能方法初步探讨 - 软件行业 - 畅享论坛.html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825800">
    <w:nsid w:val="57126EC8"/>
    <w:multiLevelType w:val="multilevel"/>
    <w:tmpl w:val="57126EC8"/>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608258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83BFF"/>
    <w:rsid w:val="011372CC"/>
    <w:rsid w:val="06615316"/>
    <w:rsid w:val="08DA264C"/>
    <w:rsid w:val="0A6304E1"/>
    <w:rsid w:val="0AB9779A"/>
    <w:rsid w:val="0BE03964"/>
    <w:rsid w:val="0C2E4AF3"/>
    <w:rsid w:val="0D7444AC"/>
    <w:rsid w:val="0FBA11F9"/>
    <w:rsid w:val="10D52D45"/>
    <w:rsid w:val="10D874A6"/>
    <w:rsid w:val="1239243E"/>
    <w:rsid w:val="12F67097"/>
    <w:rsid w:val="12F74DB8"/>
    <w:rsid w:val="1B123A14"/>
    <w:rsid w:val="1BBE3B98"/>
    <w:rsid w:val="1E5E3D15"/>
    <w:rsid w:val="23C83BFF"/>
    <w:rsid w:val="28A15353"/>
    <w:rsid w:val="28E06271"/>
    <w:rsid w:val="2ABA7503"/>
    <w:rsid w:val="2BC51813"/>
    <w:rsid w:val="2C3B7D60"/>
    <w:rsid w:val="2DE21324"/>
    <w:rsid w:val="3043124D"/>
    <w:rsid w:val="34360052"/>
    <w:rsid w:val="39315069"/>
    <w:rsid w:val="3CA64845"/>
    <w:rsid w:val="3D5651A1"/>
    <w:rsid w:val="41460201"/>
    <w:rsid w:val="46FB71B6"/>
    <w:rsid w:val="489B7F36"/>
    <w:rsid w:val="4A7A6FBB"/>
    <w:rsid w:val="4B7671AA"/>
    <w:rsid w:val="4C236B34"/>
    <w:rsid w:val="4CA54475"/>
    <w:rsid w:val="4D0E4367"/>
    <w:rsid w:val="4DCB1008"/>
    <w:rsid w:val="51BB07DA"/>
    <w:rsid w:val="58865BA5"/>
    <w:rsid w:val="599965D8"/>
    <w:rsid w:val="5A1713EF"/>
    <w:rsid w:val="5DB96AC7"/>
    <w:rsid w:val="5E5D7117"/>
    <w:rsid w:val="5F0205F5"/>
    <w:rsid w:val="5F1E6876"/>
    <w:rsid w:val="5FA30123"/>
    <w:rsid w:val="5FAC6341"/>
    <w:rsid w:val="6170047E"/>
    <w:rsid w:val="61987A04"/>
    <w:rsid w:val="631A1B09"/>
    <w:rsid w:val="6A96762C"/>
    <w:rsid w:val="6F8F135A"/>
    <w:rsid w:val="79E14D43"/>
    <w:rsid w:val="79F23D06"/>
    <w:rsid w:val="7DE8680F"/>
    <w:rsid w:val="7ECB526D"/>
    <w:rsid w:val="7F5C3800"/>
    <w:rsid w:val="7F884A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2016-04-16T12:22:00Z</dcterms:created>
  <dc:creator>Administrator</dc:creator>
  <cp:lastModifiedBy>Administrator</cp:lastModifiedBy>
  <dcterms:modified xsi:type="dcterms:W3CDTF">2016-04-16T13:12:44Z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