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0" w:name="_GoBack"/>
      <w:bookmarkEnd w:id="10"/>
      <w:r>
        <w:rPr>
          <w:rFonts w:hint="eastAsia"/>
          <w:lang w:val="en-US" w:eastAsia="zh-CN"/>
        </w:rPr>
        <w:t>Atitit 提升效率 界面gui方面的前后端分离与cbb体系建设 规范推荐标准</w:t>
      </w:r>
    </w:p>
    <w:p>
      <w:pPr>
        <w:pStyle w:val="11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H5 html+ajax与后端彻底的前后端分离</w:t>
      </w:r>
      <w:r>
        <w:tab/>
      </w:r>
      <w:r>
        <w:fldChar w:fldCharType="begin"/>
      </w:r>
      <w:r>
        <w:instrText xml:space="preserve"> PAGEREF _Toc25981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业务逻辑也适当的迁移js化</w:t>
      </w:r>
      <w:r>
        <w:tab/>
      </w:r>
      <w:r>
        <w:fldChar w:fldCharType="begin"/>
      </w:r>
      <w:r>
        <w:instrText xml:space="preserve"> PAGEREF _Toc30113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Cbb体系 通用模块设计与累积 规划</w:t>
      </w:r>
      <w:r>
        <w:tab/>
      </w:r>
      <w:r>
        <w:fldChar w:fldCharType="begin"/>
      </w:r>
      <w:r>
        <w:instrText xml:space="preserve"> PAGEREF _Toc21177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需求文档直接生成html界面原形</w:t>
      </w:r>
      <w:r>
        <w:tab/>
      </w:r>
      <w:r>
        <w:fldChar w:fldCharType="begin"/>
      </w:r>
      <w:r>
        <w:instrText xml:space="preserve"> PAGEREF _Toc24981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原形设计h5化</w:t>
      </w:r>
      <w:r>
        <w:tab/>
      </w:r>
      <w:r>
        <w:fldChar w:fldCharType="begin"/>
      </w:r>
      <w:r>
        <w:instrText xml:space="preserve"> PAGEREF _Toc5767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国际化，配置化</w:t>
      </w:r>
      <w:r>
        <w:tab/>
      </w:r>
      <w:r>
        <w:fldChar w:fldCharType="begin"/>
      </w:r>
      <w:r>
        <w:instrText xml:space="preserve"> PAGEREF _Toc5974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跨域 与服务端代理（已经实现）</w:t>
      </w:r>
      <w:r>
        <w:tab/>
      </w:r>
      <w:r>
        <w:fldChar w:fldCharType="begin"/>
      </w:r>
      <w:r>
        <w:instrText xml:space="preserve"> PAGEREF _Toc10597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直接方便html界面与后端的连接。</w:t>
      </w:r>
      <w:r>
        <w:tab/>
      </w:r>
      <w:r>
        <w:fldChar w:fldCharType="begin"/>
      </w:r>
      <w:r>
        <w:instrText xml:space="preserve"> PAGEREF _Toc7025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5981"/>
      <w:r>
        <w:rPr>
          <w:rFonts w:hint="eastAsia"/>
          <w:lang w:val="en-US" w:eastAsia="zh-CN"/>
        </w:rPr>
        <w:t>H5 html+ajax与后端彻底的前后端分离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这样方便人员梯度建设以及加快效率。。一个项目很大的部分就在于界面制作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当界面制作好，就可以通过通用接口直接连接测试，提升效率。</w:t>
      </w:r>
    </w:p>
    <w:p>
      <w:pPr>
        <w:pStyle w:val="2"/>
        <w:rPr>
          <w:rFonts w:hint="eastAsia"/>
          <w:lang w:val="en-US" w:eastAsia="zh-CN"/>
        </w:rPr>
      </w:pPr>
      <w:bookmarkStart w:id="1" w:name="_Toc30113"/>
      <w:r>
        <w:rPr>
          <w:rFonts w:hint="eastAsia"/>
          <w:lang w:val="en-US" w:eastAsia="zh-CN"/>
        </w:rPr>
        <w:t>业务逻辑也适当的迁移js化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很大部分，业务逻辑是根据项目情况，是很适合迁移到js端来实现。更简单快捷的开发与热部署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后端类库化。通用化。</w:t>
      </w:r>
    </w:p>
    <w:p>
      <w:pPr>
        <w:pStyle w:val="3"/>
        <w:rPr>
          <w:rFonts w:hint="eastAsia"/>
          <w:lang w:val="en-US" w:eastAsia="zh-CN"/>
        </w:rPr>
      </w:pPr>
      <w:bookmarkStart w:id="2" w:name="_Toc21177"/>
      <w:r>
        <w:rPr>
          <w:rFonts w:hint="eastAsia"/>
          <w:lang w:val="en-US" w:eastAsia="zh-CN"/>
        </w:rPr>
        <w:t>Cbb体系 通用模块设计与累积 规划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设计模块，的时候，尽可能的通用化，向上抽象一层。。</w:t>
      </w:r>
    </w:p>
    <w:p>
      <w:pPr>
        <w:pStyle w:val="2"/>
        <w:rPr>
          <w:rFonts w:hint="eastAsia"/>
          <w:lang w:val="en-US" w:eastAsia="zh-CN"/>
        </w:rPr>
      </w:pPr>
      <w:bookmarkStart w:id="3" w:name="_Toc24981"/>
      <w:r>
        <w:rPr>
          <w:rFonts w:hint="eastAsia"/>
          <w:lang w:val="en-US" w:eastAsia="zh-CN"/>
        </w:rPr>
        <w:t>需求文档直接生成html界面原形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从需求</w:t>
      </w:r>
      <w:bookmarkStart w:id="4" w:name="OLE_LINK1"/>
      <w:r>
        <w:rPr>
          <w:rFonts w:hint="eastAsia"/>
          <w:lang w:val="en-US" w:eastAsia="zh-CN"/>
        </w:rPr>
        <w:t>文档</w:t>
      </w:r>
      <w:bookmarkEnd w:id="4"/>
      <w:r>
        <w:rPr>
          <w:rFonts w:hint="eastAsia"/>
          <w:lang w:val="en-US" w:eastAsia="zh-CN"/>
        </w:rPr>
        <w:t>直接直接生成大概的界面。用来做原形，以及实际使用的前端。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如有调整，则直接调整界面微调即可。</w:t>
      </w:r>
    </w:p>
    <w:p>
      <w:pPr>
        <w:pStyle w:val="2"/>
        <w:rPr>
          <w:rFonts w:hint="eastAsia"/>
          <w:lang w:val="en-US" w:eastAsia="zh-CN"/>
        </w:rPr>
      </w:pPr>
      <w:bookmarkStart w:id="5" w:name="_Toc5767"/>
      <w:r>
        <w:rPr>
          <w:rFonts w:hint="eastAsia"/>
          <w:lang w:val="en-US" w:eastAsia="zh-CN"/>
        </w:rPr>
        <w:t>原形设计h5化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直接以h5做原形。。优点是原形完成，基本立即可以运用到项目中，无需二次转换</w:t>
      </w:r>
    </w:p>
    <w:p>
      <w:pPr>
        <w:pStyle w:val="2"/>
        <w:rPr>
          <w:rFonts w:hint="eastAsia"/>
          <w:lang w:val="en-US" w:eastAsia="zh-CN"/>
        </w:rPr>
      </w:pPr>
      <w:bookmarkStart w:id="6" w:name="_Toc5974"/>
      <w:r>
        <w:rPr>
          <w:rFonts w:hint="eastAsia"/>
          <w:lang w:val="en-US" w:eastAsia="zh-CN"/>
        </w:rPr>
        <w:t>国际化，配置化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国际化可以实现配置化的界面生产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0597"/>
      <w:r>
        <w:rPr>
          <w:rFonts w:hint="eastAsia"/>
          <w:lang w:val="en-US" w:eastAsia="zh-CN"/>
        </w:rPr>
        <w:t>跨域 与服务端代理（已经实现）</w:t>
      </w:r>
      <w:bookmarkEnd w:id="7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8" w:name="_Toc7025"/>
      <w:r>
        <w:rPr>
          <w:rFonts w:hint="eastAsia"/>
          <w:lang w:val="en-US" w:eastAsia="zh-CN"/>
        </w:rPr>
        <w:t>直接方便html界面与后端的连接。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9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 xml:space="preserve">uke交友协会会长 </w:t>
      </w:r>
      <w:r>
        <w:rPr>
          <w:rFonts w:hint="eastAsia"/>
          <w:lang w:val="en-US" w:eastAsia="zh-CN"/>
        </w:rPr>
        <w:t xml:space="preserve"> uke捕猎协会会长 Emir </w:t>
      </w:r>
      <w:r>
        <w:rPr>
          <w:rFonts w:hint="eastAsia"/>
        </w:rPr>
        <w:t>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uke 首席cto   软件部门总监 技术部副总监  研发部门总监主管  产品部副经理 项目部副经理</w:t>
      </w:r>
      <w:r>
        <w:rPr>
          <w:rFonts w:hint="eastAsia"/>
          <w:lang w:val="en-US" w:eastAsia="zh-CN"/>
        </w:rPr>
        <w:t xml:space="preserve">   uke科技研究院院长 uke软件培训大师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uke波利尼西亚区大区连锁负责人 汤加王国区域负责人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uec学院校长， uecip图像处理机器视觉专业系主任   uke文档检索专业系主任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rPr>
          <w:rFonts w:hint="eastAsia"/>
        </w:rPr>
      </w:pP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v8</w:t>
      </w:r>
    </w:p>
    <w:bookmarkEnd w:id="9"/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53669"/>
    <w:multiLevelType w:val="multilevel"/>
    <w:tmpl w:val="58C5366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654CC"/>
    <w:rsid w:val="006F0003"/>
    <w:rsid w:val="01222210"/>
    <w:rsid w:val="0126591D"/>
    <w:rsid w:val="01853FB2"/>
    <w:rsid w:val="01F1784C"/>
    <w:rsid w:val="02AF6685"/>
    <w:rsid w:val="02DE0892"/>
    <w:rsid w:val="037F019B"/>
    <w:rsid w:val="04246B24"/>
    <w:rsid w:val="04711F26"/>
    <w:rsid w:val="04B24968"/>
    <w:rsid w:val="061F14C1"/>
    <w:rsid w:val="07D21766"/>
    <w:rsid w:val="08C92C36"/>
    <w:rsid w:val="09B33B29"/>
    <w:rsid w:val="09D0281F"/>
    <w:rsid w:val="09F3717F"/>
    <w:rsid w:val="0A901B9C"/>
    <w:rsid w:val="0AB0031A"/>
    <w:rsid w:val="0AFD014C"/>
    <w:rsid w:val="0BE10E2D"/>
    <w:rsid w:val="0CD24809"/>
    <w:rsid w:val="0CE3661F"/>
    <w:rsid w:val="0D620139"/>
    <w:rsid w:val="0DC122B2"/>
    <w:rsid w:val="0F2A245C"/>
    <w:rsid w:val="10871434"/>
    <w:rsid w:val="110173E0"/>
    <w:rsid w:val="123D6B3D"/>
    <w:rsid w:val="12CA7EA0"/>
    <w:rsid w:val="12F4508D"/>
    <w:rsid w:val="13E05535"/>
    <w:rsid w:val="13EA786D"/>
    <w:rsid w:val="143934F1"/>
    <w:rsid w:val="147C2E69"/>
    <w:rsid w:val="15415AA7"/>
    <w:rsid w:val="164C77BE"/>
    <w:rsid w:val="16FC53A1"/>
    <w:rsid w:val="1938479E"/>
    <w:rsid w:val="19C814C2"/>
    <w:rsid w:val="19F36EFB"/>
    <w:rsid w:val="1A241DB3"/>
    <w:rsid w:val="1B721706"/>
    <w:rsid w:val="1B7973D8"/>
    <w:rsid w:val="1B9E331E"/>
    <w:rsid w:val="1BC941BE"/>
    <w:rsid w:val="1C424DA6"/>
    <w:rsid w:val="1D4051C7"/>
    <w:rsid w:val="1E564D9F"/>
    <w:rsid w:val="1E9A0B4C"/>
    <w:rsid w:val="1EF572D3"/>
    <w:rsid w:val="1F264161"/>
    <w:rsid w:val="1F805893"/>
    <w:rsid w:val="1FAA239F"/>
    <w:rsid w:val="1FCF16CD"/>
    <w:rsid w:val="206B64CD"/>
    <w:rsid w:val="20A866FA"/>
    <w:rsid w:val="20B654CC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60E5831"/>
    <w:rsid w:val="269545A0"/>
    <w:rsid w:val="27510E4B"/>
    <w:rsid w:val="285C6A1A"/>
    <w:rsid w:val="29820F41"/>
    <w:rsid w:val="29BE0D38"/>
    <w:rsid w:val="2AA13B48"/>
    <w:rsid w:val="2ACD7E1E"/>
    <w:rsid w:val="2B481FE1"/>
    <w:rsid w:val="2B9A6ADB"/>
    <w:rsid w:val="2BED64A7"/>
    <w:rsid w:val="2C1A68CB"/>
    <w:rsid w:val="2D0B349D"/>
    <w:rsid w:val="2D945EFD"/>
    <w:rsid w:val="2E696893"/>
    <w:rsid w:val="2EA32993"/>
    <w:rsid w:val="2ED74BFA"/>
    <w:rsid w:val="2EE90AAC"/>
    <w:rsid w:val="2F046091"/>
    <w:rsid w:val="2F865694"/>
    <w:rsid w:val="303368A3"/>
    <w:rsid w:val="32B328AC"/>
    <w:rsid w:val="33313D41"/>
    <w:rsid w:val="33E36740"/>
    <w:rsid w:val="34686F85"/>
    <w:rsid w:val="35094C54"/>
    <w:rsid w:val="35114562"/>
    <w:rsid w:val="359A7A2A"/>
    <w:rsid w:val="361C0964"/>
    <w:rsid w:val="36C13BDB"/>
    <w:rsid w:val="36CD0722"/>
    <w:rsid w:val="37FB6716"/>
    <w:rsid w:val="388A7A23"/>
    <w:rsid w:val="38A73A0F"/>
    <w:rsid w:val="38DD535A"/>
    <w:rsid w:val="3A09615C"/>
    <w:rsid w:val="3A3B1606"/>
    <w:rsid w:val="3B5F5E03"/>
    <w:rsid w:val="3BFB1636"/>
    <w:rsid w:val="3C9F5046"/>
    <w:rsid w:val="3CCC097F"/>
    <w:rsid w:val="3D3F2905"/>
    <w:rsid w:val="3D5665B6"/>
    <w:rsid w:val="3D6F1D20"/>
    <w:rsid w:val="3DDA1DAE"/>
    <w:rsid w:val="3E637518"/>
    <w:rsid w:val="3F0C661D"/>
    <w:rsid w:val="40D23AF8"/>
    <w:rsid w:val="416F085F"/>
    <w:rsid w:val="420C25BD"/>
    <w:rsid w:val="424335B9"/>
    <w:rsid w:val="42924133"/>
    <w:rsid w:val="42E60F69"/>
    <w:rsid w:val="44354DF8"/>
    <w:rsid w:val="450E1F78"/>
    <w:rsid w:val="4520076E"/>
    <w:rsid w:val="461D6436"/>
    <w:rsid w:val="47291BAE"/>
    <w:rsid w:val="47D03764"/>
    <w:rsid w:val="488F61BF"/>
    <w:rsid w:val="48A5539D"/>
    <w:rsid w:val="49BE06B0"/>
    <w:rsid w:val="4BC52E52"/>
    <w:rsid w:val="4BD86993"/>
    <w:rsid w:val="4C277119"/>
    <w:rsid w:val="4C447FAD"/>
    <w:rsid w:val="4C6C13FC"/>
    <w:rsid w:val="4CDE6727"/>
    <w:rsid w:val="4D4756F3"/>
    <w:rsid w:val="4DFD62B4"/>
    <w:rsid w:val="4E150092"/>
    <w:rsid w:val="4E83513B"/>
    <w:rsid w:val="50796F3A"/>
    <w:rsid w:val="516246C3"/>
    <w:rsid w:val="54512F19"/>
    <w:rsid w:val="54CA5C9D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7D5B28"/>
    <w:rsid w:val="59BF0BD6"/>
    <w:rsid w:val="5AAF41FE"/>
    <w:rsid w:val="5C1B650E"/>
    <w:rsid w:val="5CCF3687"/>
    <w:rsid w:val="5D7F7D26"/>
    <w:rsid w:val="5D886844"/>
    <w:rsid w:val="5DA32819"/>
    <w:rsid w:val="5DF323FD"/>
    <w:rsid w:val="5E0E4305"/>
    <w:rsid w:val="5E9243F9"/>
    <w:rsid w:val="5F4E1506"/>
    <w:rsid w:val="5FF46D54"/>
    <w:rsid w:val="60700BF7"/>
    <w:rsid w:val="61540E48"/>
    <w:rsid w:val="620E43C0"/>
    <w:rsid w:val="62890024"/>
    <w:rsid w:val="629C5F6F"/>
    <w:rsid w:val="63797645"/>
    <w:rsid w:val="645D3602"/>
    <w:rsid w:val="64602D42"/>
    <w:rsid w:val="64935E3D"/>
    <w:rsid w:val="64AC1621"/>
    <w:rsid w:val="65400FFB"/>
    <w:rsid w:val="66085E03"/>
    <w:rsid w:val="666E1210"/>
    <w:rsid w:val="67826918"/>
    <w:rsid w:val="68185B98"/>
    <w:rsid w:val="692858CD"/>
    <w:rsid w:val="694617FF"/>
    <w:rsid w:val="69814FA6"/>
    <w:rsid w:val="69857FA6"/>
    <w:rsid w:val="69F6532A"/>
    <w:rsid w:val="6A0701BD"/>
    <w:rsid w:val="6A4E532B"/>
    <w:rsid w:val="6A9E2965"/>
    <w:rsid w:val="6AD129A9"/>
    <w:rsid w:val="6C414802"/>
    <w:rsid w:val="6E9B3B9D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054618"/>
    <w:rsid w:val="755B26A0"/>
    <w:rsid w:val="756412A9"/>
    <w:rsid w:val="75D639BA"/>
    <w:rsid w:val="75F77202"/>
    <w:rsid w:val="76CA6662"/>
    <w:rsid w:val="76DC66BD"/>
    <w:rsid w:val="76E90CCB"/>
    <w:rsid w:val="77034FFB"/>
    <w:rsid w:val="77367F5C"/>
    <w:rsid w:val="777669DF"/>
    <w:rsid w:val="777F42B0"/>
    <w:rsid w:val="77882925"/>
    <w:rsid w:val="78E1299B"/>
    <w:rsid w:val="7970540A"/>
    <w:rsid w:val="79E83B24"/>
    <w:rsid w:val="7A515056"/>
    <w:rsid w:val="7A8B2DF2"/>
    <w:rsid w:val="7ABD6006"/>
    <w:rsid w:val="7AED58AF"/>
    <w:rsid w:val="7AFE3313"/>
    <w:rsid w:val="7B9B0D9A"/>
    <w:rsid w:val="7BD44D56"/>
    <w:rsid w:val="7BF22106"/>
    <w:rsid w:val="7C0B0E18"/>
    <w:rsid w:val="7D37552D"/>
    <w:rsid w:val="7D381D49"/>
    <w:rsid w:val="7D9C286E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2017-03-12T08:49:00Z</dcterms:created>
  <dc:creator>Administrator</dc:creator>
  <cp:lastModifiedBy>Administrator</cp:lastModifiedBy>
  <dcterms:modified xsi:type="dcterms:W3CDTF">2017-03-13T14:32:05Z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