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文件上传  架构设计 实现机制 解决方案  实践java php c#.net js javascript  c++ python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"1-3"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上传的几点要求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18"/>
          <w:shd w:val="clear" w:fill="EEEEEE"/>
          <w:lang w:val="en-US" w:eastAsia="zh-CN" w:bidi="ar-SA"/>
        </w:rPr>
        <w:t xml:space="preserve">.1. </w:t>
      </w:r>
      <w:r>
        <w:rPr>
          <w:rFonts w:hint="default" w:ascii="Arial" w:hAnsi="Arial" w:cs="Arial" w:eastAsiaTheme="minorEastAsia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t>本地预览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18"/>
          <w:shd w:val="clear" w:fill="EEEEEE"/>
          <w:lang w:val="en-US" w:eastAsia="zh-CN" w:bidi="ar-SA"/>
        </w:rPr>
        <w:t xml:space="preserve">.2. </w:t>
      </w:r>
      <w:r>
        <w:rPr>
          <w:rFonts w:hint="default" w:ascii="Arial" w:hAnsi="Arial" w:cs="Arial" w:eastAsiaTheme="minorEastAsia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t>2 无刷新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18"/>
          <w:shd w:val="clear" w:fill="EEEEEE"/>
          <w:lang w:val="en-US" w:eastAsia="zh-CN" w:bidi="ar-SA"/>
        </w:rPr>
        <w:t xml:space="preserve">.3. </w:t>
      </w:r>
      <w:r>
        <w:rPr>
          <w:rFonts w:hint="default" w:ascii="Arial" w:hAnsi="Arial" w:cs="Arial" w:eastAsiaTheme="minorEastAsia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t>3 进度显示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6699"/>
          <w:spacing w:val="0"/>
          <w:kern w:val="2"/>
          <w:szCs w:val="18"/>
          <w:shd w:val="clear" w:fill="EEEEE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断点续传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跨bs  cs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带进度条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完成提示动画效果..</w:t>
      </w:r>
      <w:bookmarkStart w:id="14" w:name="_GoBack"/>
      <w:bookmarkEnd w:id="14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Open Sans" w:hAnsi="Open Sans" w:eastAsia="Open Sans" w:cs="Open Sans"/>
          <w:i w:val="0"/>
          <w:caps w:val="0"/>
          <w:color w:val="4D4E53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实现原理</w:t>
      </w:r>
      <w:r>
        <w:rPr>
          <w:rFonts w:ascii="Open Sans" w:hAnsi="Open Sans" w:eastAsia="Open Sans" w:cs="Open Sans"/>
          <w:i w:val="0"/>
          <w:caps w:val="0"/>
          <w:color w:val="4D4E53"/>
          <w:spacing w:val="0"/>
          <w:kern w:val="2"/>
          <w:szCs w:val="21"/>
          <w:shd w:val="clear" w:color="auto" w:fill="FFFFFF"/>
          <w:lang w:val="en-US" w:eastAsia="zh-CN" w:bidi="ar-SA"/>
        </w:rPr>
        <w:t>利用</w:t>
      </w:r>
      <w:r>
        <w:rPr>
          <w:rFonts w:ascii="Consolas" w:hAnsi="Consolas" w:eastAsia="Consolas" w:cs="Consolas"/>
          <w:i w:val="0"/>
          <w:caps w:val="0"/>
          <w:color w:val="0095DD"/>
          <w:spacing w:val="0"/>
          <w:kern w:val="2"/>
          <w:szCs w:val="21"/>
          <w:shd w:val="clear" w:color="auto" w:fill="FFFFFF"/>
          <w:lang w:val="en-US" w:eastAsia="zh-CN" w:bidi="ar-SA"/>
        </w:rPr>
        <w:t>FormData</w:t>
      </w:r>
      <w:r>
        <w:rPr>
          <w:rFonts w:hint="default" w:ascii="Open Sans" w:hAnsi="Open Sans" w:eastAsia="Open Sans" w:cs="Open Sans"/>
          <w:i w:val="0"/>
          <w:caps w:val="0"/>
          <w:color w:val="4D4E53"/>
          <w:spacing w:val="0"/>
          <w:kern w:val="2"/>
          <w:szCs w:val="21"/>
          <w:shd w:val="clear" w:color="auto" w:fill="FFFFFF"/>
          <w:lang w:val="en-US" w:eastAsia="zh-CN" w:bidi="ar-SA"/>
        </w:rPr>
        <w:t>对象,你可以使用一系列的键值对来模拟一个完整的表单,然后使用</w:t>
      </w:r>
      <w:r>
        <w:rPr>
          <w:rFonts w:hint="default" w:ascii="Consolas" w:hAnsi="Consolas" w:eastAsia="Consolas" w:cs="Consolas"/>
          <w:i w:val="0"/>
          <w:caps w:val="0"/>
          <w:color w:val="4D4E53"/>
          <w:spacing w:val="0"/>
          <w:kern w:val="2"/>
          <w:szCs w:val="21"/>
          <w:shd w:val="clear" w:color="auto" w:fill="FFFFFF"/>
          <w:lang w:val="en-US" w:eastAsia="zh-CN" w:bidi="ar-SA"/>
        </w:rPr>
        <w:t>XMLHttpRequest</w:t>
      </w:r>
      <w:r>
        <w:rPr>
          <w:rFonts w:hint="default" w:ascii="Open Sans" w:hAnsi="Open Sans" w:eastAsia="Open Sans" w:cs="Open Sans"/>
          <w:i w:val="0"/>
          <w:caps w:val="0"/>
          <w:color w:val="4D4E53"/>
          <w:spacing w:val="0"/>
          <w:kern w:val="2"/>
          <w:szCs w:val="21"/>
          <w:shd w:val="clear" w:color="auto" w:fill="FFFFFF"/>
          <w:lang w:val="en-US" w:eastAsia="zh-CN" w:bidi="ar-SA"/>
        </w:rPr>
        <w:t>发送这个"表单".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4D4E5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Theme="minorEastAsia" w:cstheme="minorBidi"/>
          <w:snapToGrid/>
          <w:kern w:val="44"/>
          <w:szCs w:val="24"/>
          <w:lang w:val="en-US" w:eastAsia="zh-CN" w:bidi="ar-SA"/>
        </w:rPr>
        <w:t xml:space="preserve">. </w:t>
      </w:r>
      <w:r>
        <w:rPr>
          <w:rFonts w:hint="default" w:ascii="宋体" w:hAnsi="宋体" w:eastAsiaTheme="minorEastAsia" w:cstheme="minorBidi"/>
          <w:snapToGrid/>
          <w:kern w:val="2"/>
          <w:szCs w:val="24"/>
          <w:lang w:val="en-US" w:eastAsia="zh-CN" w:bidi="ar-SA"/>
        </w:rPr>
        <w:t>如果需要显示进度条，实时显示文件上传进度</w:t>
      </w:r>
      <w:r>
        <w:rPr>
          <w:rFonts w:hint="default" w:ascii="宋体" w:hAnsi="宋体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Theme="minorEastAsia" w:cstheme="minorBidi"/>
          <w:snapToGrid/>
          <w:kern w:val="2"/>
          <w:szCs w:val="24"/>
          <w:lang w:val="en-US" w:eastAsia="zh-CN" w:bidi="ar-SA"/>
        </w:rPr>
        <w:t>需要使用Ajaxj技术</w:t>
      </w:r>
      <w:r>
        <w:rPr>
          <w:rFonts w:hint="eastAsia" w:ascii="宋体" w:hAnsi="宋体" w:eastAsiaTheme="minorEastAsia" w:cstheme="minorBidi"/>
          <w:snapToGrid/>
          <w:kern w:val="2"/>
          <w:szCs w:val="24"/>
          <w:lang w:val="en-US" w:eastAsia="zh-CN" w:bidi="ar-SA"/>
        </w:rPr>
        <w:t>..up到个在的iframe黑头..</w:t>
      </w:r>
      <w:r>
        <w:rPr>
          <w:rFonts w:hint="default" w:ascii="宋体" w:hAnsi="宋体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Theme="minorEastAsia" w:cstheme="minorBidi"/>
          <w:snapToGrid/>
          <w:kern w:val="2"/>
          <w:szCs w:val="24"/>
          <w:lang w:val="en-US" w:eastAsia="zh-CN" w:bidi="ar-SA"/>
        </w:rPr>
        <w:t>工作原理</w:t>
      </w:r>
      <w:r>
        <w:rPr>
          <w:rFonts w:hint="default" w:ascii="宋体" w:hAnsi="宋体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Theme="minorEastAsia" w:cstheme="minorBidi"/>
          <w:snapToGrid/>
          <w:kern w:val="2"/>
          <w:szCs w:val="24"/>
          <w:lang w:val="en-US" w:eastAsia="zh-CN" w:bidi="ar-SA"/>
        </w:rPr>
        <w:t>其实际就是在处理上传文件的同时，将上传进度的信息例如文件总长吨，已经上传多少，传输速率写入session中，客户端游览器</w:t>
      </w:r>
      <w:r>
        <w:rPr>
          <w:rFonts w:hint="default" w:ascii="宋体" w:hAnsi="宋体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Theme="minorEastAsia" w:cstheme="minorBidi"/>
          <w:snapToGrid/>
          <w:kern w:val="2"/>
          <w:szCs w:val="24"/>
          <w:lang w:val="en-US" w:eastAsia="zh-CN" w:bidi="ar-SA"/>
        </w:rPr>
        <w:t>利用Ajax技术再新开一个独立的进程从session中获取上传进度信息，并实时显示，Ajax技术能够 不刷新页面获取服务器数据。session</w:t>
      </w:r>
      <w:r>
        <w:rPr>
          <w:rFonts w:hint="default" w:ascii="宋体" w:hAnsi="宋体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Theme="minorEastAsia" w:cstheme="minorBidi"/>
          <w:snapToGrid/>
          <w:kern w:val="2"/>
          <w:szCs w:val="24"/>
          <w:lang w:val="en-US" w:eastAsia="zh-CN" w:bidi="ar-SA"/>
        </w:rPr>
        <w:t>可看做是服务器内存，可以用于存放少量的客户信息。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snapToGrid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Php的实现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Java与php的不同点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9752"/>
      <w:r>
        <w:rPr>
          <w:rFonts w:hint="eastAsia"/>
          <w:lang w:val="en-US" w:eastAsia="zh-CN"/>
        </w:rPr>
        <w:t>上传的几点要求</w:t>
      </w:r>
      <w:bookmarkEnd w:id="0"/>
    </w:p>
    <w:p>
      <w:pPr>
        <w:pStyle w:val="3"/>
      </w:pPr>
      <w:bookmarkStart w:id="1" w:name="_Toc10416"/>
      <w:r>
        <w:fldChar w:fldCharType="begin"/>
      </w:r>
      <w:r>
        <w:instrText xml:space="preserve"> HYPERLINK "http://blog.csdn.net/attilax/article/details/46935629" \l "t1" </w:instrText>
      </w:r>
      <w:r>
        <w:fldChar w:fldCharType="separate"/>
      </w:r>
      <w:r>
        <w:rPr>
          <w:rStyle w:val="22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shd w:val="clear" w:fill="EEEEEE"/>
        </w:rPr>
        <w:t>本地预览</w:t>
      </w:r>
      <w:r>
        <w:rPr>
          <w:rFonts w:hint="default"/>
        </w:rPr>
        <w:fldChar w:fldCharType="end"/>
      </w:r>
      <w:bookmarkEnd w:id="1"/>
    </w:p>
    <w:p>
      <w:pPr>
        <w:pStyle w:val="3"/>
      </w:pPr>
      <w:bookmarkStart w:id="2" w:name="_Toc4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"http://blog.csdn.net/attilax/article/details/46935629" \l "t2" </w:instrText>
      </w:r>
      <w:r>
        <w:rPr>
          <w:rFonts w:hint="default"/>
        </w:rPr>
        <w:fldChar w:fldCharType="separate"/>
      </w:r>
      <w:r>
        <w:rPr>
          <w:rStyle w:val="22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shd w:val="clear" w:fill="EEEEEE"/>
        </w:rPr>
        <w:t>2 无刷新</w:t>
      </w:r>
      <w:r>
        <w:rPr>
          <w:rFonts w:hint="default"/>
        </w:rPr>
        <w:fldChar w:fldCharType="end"/>
      </w:r>
      <w:bookmarkEnd w:id="2"/>
    </w:p>
    <w:p>
      <w:pPr>
        <w:pStyle w:val="3"/>
      </w:pPr>
      <w:bookmarkStart w:id="3" w:name="_Toc2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"http://blog.csdn.net/attilax/article/details/46935629" \l "t3" </w:instrText>
      </w:r>
      <w:r>
        <w:rPr>
          <w:rFonts w:hint="default"/>
        </w:rPr>
        <w:fldChar w:fldCharType="separate"/>
      </w:r>
      <w:r>
        <w:rPr>
          <w:rStyle w:val="22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shd w:val="clear" w:fill="EEEEEE"/>
        </w:rPr>
        <w:t>3 进度显示</w:t>
      </w:r>
      <w:r>
        <w:rPr>
          <w:rFonts w:hint="default"/>
        </w:rPr>
        <w:fldChar w:fldCharType="end"/>
      </w:r>
      <w:bookmarkEnd w:id="3"/>
    </w:p>
    <w:p>
      <w:pPr>
        <w:pStyle w:val="3"/>
      </w:pPr>
      <w:bookmarkStart w:id="4" w:name="_Toc1034"/>
      <w:r>
        <w:rPr>
          <w:rFonts w:hint="eastAsia"/>
          <w:lang w:eastAsia="zh-CN"/>
        </w:rPr>
        <w:t>断点续传</w:t>
      </w:r>
      <w:bookmarkEnd w:id="4"/>
    </w:p>
    <w:p>
      <w:pPr>
        <w:pStyle w:val="3"/>
      </w:pPr>
      <w:bookmarkStart w:id="5" w:name="_Toc8126"/>
      <w:r>
        <w:rPr>
          <w:rFonts w:hint="eastAsia"/>
          <w:lang w:eastAsia="zh-CN"/>
        </w:rPr>
        <w:t>跨</w:t>
      </w:r>
      <w:r>
        <w:rPr>
          <w:rFonts w:hint="eastAsia"/>
          <w:lang w:val="en-US" w:eastAsia="zh-CN"/>
        </w:rPr>
        <w:t>bs  cs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225"/>
      <w:r>
        <w:rPr>
          <w:rFonts w:hint="eastAsia"/>
          <w:lang w:val="en-US" w:eastAsia="zh-CN"/>
        </w:rPr>
        <w:t>带进度条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5523"/>
      <w:r>
        <w:rPr>
          <w:rFonts w:hint="eastAsia"/>
          <w:lang w:val="en-US" w:eastAsia="zh-CN"/>
        </w:rPr>
        <w:t>完成提示动画效果..</w:t>
      </w:r>
      <w:bookmarkEnd w:id="7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5" w:lineRule="atLeast"/>
        <w:jc w:val="left"/>
      </w:pPr>
    </w:p>
    <w:p>
      <w:pPr>
        <w:pStyle w:val="2"/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</w:pPr>
      <w:bookmarkStart w:id="8" w:name="_Toc27444"/>
      <w:r>
        <w:rPr>
          <w:rFonts w:hint="eastAsia"/>
          <w:lang w:eastAsia="zh-CN"/>
        </w:rPr>
        <w:t>实现原理</w:t>
      </w:r>
      <w:r>
        <w:rPr>
          <w:rFonts w:ascii="Open Sans" w:hAnsi="Open Sans" w:eastAsia="Open Sans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  <w:t>利用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1"/>
          <w:szCs w:val="21"/>
          <w:u w:val="single"/>
          <w:shd w:val="clear" w:color="auto" w:fill="FFFFFF"/>
        </w:rPr>
        <w:instrText xml:space="preserve"> HYPERLINK "https://developer.mozilla.org/zh-CN/DOM/XMLHttpRequest/FormData" \o "zh-CN/DOM/XMLHttpRequest/FormData"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22"/>
          <w:rFonts w:ascii="Consolas" w:hAnsi="Consolas" w:eastAsia="Consolas" w:cs="Consolas"/>
          <w:b w:val="0"/>
          <w:i w:val="0"/>
          <w:caps w:val="0"/>
          <w:color w:val="0095DD"/>
          <w:spacing w:val="0"/>
          <w:sz w:val="21"/>
          <w:szCs w:val="21"/>
          <w:u w:val="single"/>
          <w:shd w:val="clear" w:color="auto" w:fill="FFFFFF"/>
        </w:rPr>
        <w:t>FormData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  <w:t>对象,你可以使用一系列的键值对来模拟一个完整的表单,然后使用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  <w:t>XMLHttpRequest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  <w:t>发送这个"表单".</w:t>
      </w:r>
      <w:bookmarkEnd w:id="8"/>
    </w:p>
    <w:p>
      <w:pPr>
        <w:rPr>
          <w:rFonts w:ascii="Lucida Grande" w:hAnsi="Lucida Grande" w:eastAsia="Lucida Grande" w:cs="Lucida Grande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Open Sans" w:hAnsi="Open Sans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  <w:lang w:eastAsia="zh-CN"/>
        </w:rPr>
        <w:t>这个是</w:t>
      </w:r>
      <w:r>
        <w:rPr>
          <w:rFonts w:hint="default" w:ascii="Lucida Grande" w:hAnsi="Lucida Grande" w:eastAsia="Lucida Grande" w:cs="Lucida Grande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XMLHttpRequest 2.0</w:t>
      </w:r>
      <w:r>
        <w:rPr>
          <w:rFonts w:hint="eastAsia" w:ascii="Lucida Grande" w:hAnsi="Lucida Grande" w:cs="Lucida Grande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提供的一个类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  <w:lang w:eastAsia="zh-CN"/>
        </w:rPr>
      </w:pPr>
    </w:p>
    <w:p>
      <w:pPr>
        <w:rPr>
          <w:rFonts w:ascii="Open Sans" w:hAnsi="Open Sans" w:eastAsia="Open Sans" w:cs="Open Sans"/>
          <w:b w:val="0"/>
          <w:i w:val="0"/>
          <w:caps w:val="0"/>
          <w:color w:val="4D4E53"/>
          <w:spacing w:val="0"/>
          <w:sz w:val="21"/>
          <w:szCs w:val="21"/>
        </w:rPr>
      </w:pPr>
      <w:bookmarkStart w:id="9" w:name="_Toc10185"/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  <w:t>你还可以使用jQuery来发送</w:t>
      </w:r>
      <w:r>
        <w:rPr>
          <w:rStyle w:val="23"/>
          <w:rFonts w:ascii="Consolas" w:hAnsi="Consolas" w:eastAsia="Consolas" w:cs="Consola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  <w:t>FormData,但必须要正确的设置相关选项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1"/>
          <w:szCs w:val="21"/>
          <w:shd w:val="clear" w:color="auto" w:fill="FFFFFF"/>
        </w:rPr>
        <w:t>:</w:t>
      </w:r>
      <w:bookmarkEnd w:id="9"/>
    </w:p>
    <w:p>
      <w:pPr>
        <w:pStyle w:val="2"/>
        <w:rPr>
          <w:rFonts w:hint="default" w:ascii="宋体" w:hAnsi="宋体"/>
          <w:snapToGrid/>
          <w:sz w:val="24"/>
        </w:rPr>
      </w:pPr>
      <w:bookmarkStart w:id="10" w:name="_Toc15120"/>
      <w:r>
        <w:rPr>
          <w:rFonts w:hint="default" w:ascii="宋体" w:hAnsi="宋体"/>
          <w:snapToGrid/>
          <w:sz w:val="24"/>
        </w:rPr>
        <w:t>如果需要显示进度条，实时显示文件上传进度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>需要使用Ajaxj技术</w:t>
      </w:r>
      <w:r>
        <w:rPr>
          <w:rFonts w:hint="eastAsia" w:ascii="宋体" w:hAnsi="宋体"/>
          <w:snapToGrid/>
          <w:sz w:val="24"/>
          <w:lang w:val="en-US" w:eastAsia="zh-CN"/>
        </w:rPr>
        <w:t>..up到个在的iframe黑头..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>工作原理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>其实际就是在处理上传文件的同时，将上传进度的信息例如文件总长吨，已经上传多少，传输速率写入session中，客户端游览器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>利用Ajax技术再新开一个独立的进程从session中获取上传进度信息，并实时显示，Ajax技术能够 不刷新页面获取服务器数据。session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>可看做是服务器内存，可以用于存放少量的客户信息。</w:t>
      </w:r>
      <w:bookmarkEnd w:id="10"/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上传监听器</w:t>
      </w:r>
      <w:r>
        <w:rPr>
          <w:rFonts w:hint="default" w:ascii="宋体" w:hAnsi="宋体"/>
          <w:snapToGrid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>commons-fileupload版1.2支持上传监听，只需要实现一个监听器，并把它添加到上传组件上即可。监听器需要实现它的progresslistener</w:t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5" w:lineRule="atLeast"/>
        <w:jc w:val="left"/>
        <w:rPr>
          <w:rFonts w:hint="eastAsia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32179"/>
      <w:r>
        <w:rPr>
          <w:rFonts w:hint="eastAsia"/>
          <w:lang w:val="en-US" w:eastAsia="zh-CN"/>
        </w:rPr>
        <w:t>Php的实现</w:t>
      </w:r>
      <w:bookmarkEnd w:id="11"/>
    </w:p>
    <w:p>
      <w:pPr>
        <w:pStyle w:val="20"/>
        <w:keepNext w:val="0"/>
        <w:keepLines w:val="0"/>
        <w:widowControl/>
        <w:suppressLineNumbers w:val="0"/>
      </w:pPr>
      <w:r>
        <w:t>这个临时的复制文件会在脚本结束时消失。要保存被上传的文件，我们需要把它拷贝到另外的位置：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&lt;?php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if (isset($_POST['upload'])) { 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var_dump($_FILES);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//第三个参数是“true”表示能创建多级目录，iconv防止中文目录乱码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$res=mkdir(iconv("UTF-8", "GBK", $path),0777,true); 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$f=dirname(__FILE__).'/up_tmpx2/'.time().'.jpg';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mkdir(dirname( $f),0777,true); </w:t>
      </w:r>
      <w:r>
        <w:rPr>
          <w:rFonts w:hint="eastAsia"/>
        </w:rPr>
        <w:tab/>
      </w:r>
      <w:r>
        <w:rPr>
          <w:rFonts w:hint="eastAsia"/>
        </w:rPr>
        <w:t>move_uploaded_file($_FILES['upfile']['tmp_name'], $f);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//header('location: test.php');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exit;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147"/>
      <w:r>
        <w:rPr>
          <w:rFonts w:hint="eastAsia"/>
          <w:lang w:val="en-US" w:eastAsia="zh-CN"/>
        </w:rPr>
        <w:t>Java与php的不同点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Php需要move内存文件到临时文件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5" w:lineRule="atLeast"/>
        <w:jc w:val="left"/>
        <w:rPr>
          <w:rFonts w:hint="eastAsia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  <w:t>J</w:t>
      </w:r>
      <w:r>
        <w:rPr>
          <w:rFonts w:hint="eastAsia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  <w:t>va的直接stream写入</w:t>
      </w:r>
    </w:p>
    <w:p>
      <w:pPr>
        <w:pStyle w:val="2"/>
        <w:rPr>
          <w:rFonts w:hint="eastAsia"/>
          <w:lang w:val="en-US" w:eastAsia="zh-CN"/>
        </w:rPr>
      </w:pPr>
      <w:bookmarkStart w:id="13" w:name="_Toc10526"/>
      <w:r>
        <w:rPr>
          <w:rFonts w:hint="eastAsia"/>
          <w:lang w:val="en-US" w:eastAsia="zh-CN"/>
        </w:rPr>
        <w:t>参考</w:t>
      </w:r>
      <w:bookmarkEnd w:id="13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5" w:lineRule="atLeast"/>
        <w:jc w:val="left"/>
        <w:rPr>
          <w:rFonts w:hint="eastAsia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  <w:t>atitit.ajax上传文件的实现原理 与设计 - attilax的专栏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atitit.jquery ajax html5上传图片 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5" w:lineRule="atLeast"/>
        <w:jc w:val="left"/>
        <w:rPr>
          <w:rFonts w:hint="eastAsia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133571">
    <w:nsid w:val="569D0F03"/>
    <w:multiLevelType w:val="multilevel"/>
    <w:tmpl w:val="569D0F0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1335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82A6A"/>
    <w:rsid w:val="04D01EF4"/>
    <w:rsid w:val="07CC63DA"/>
    <w:rsid w:val="0922698B"/>
    <w:rsid w:val="0FCB3577"/>
    <w:rsid w:val="143C08C2"/>
    <w:rsid w:val="18962766"/>
    <w:rsid w:val="20493086"/>
    <w:rsid w:val="21371EF4"/>
    <w:rsid w:val="22A45464"/>
    <w:rsid w:val="23B00E19"/>
    <w:rsid w:val="2A6C5D2A"/>
    <w:rsid w:val="2C282A6A"/>
    <w:rsid w:val="2E922BF6"/>
    <w:rsid w:val="39C1344E"/>
    <w:rsid w:val="429554CB"/>
    <w:rsid w:val="477F33DA"/>
    <w:rsid w:val="4A283338"/>
    <w:rsid w:val="58CB22BD"/>
    <w:rsid w:val="5C61311E"/>
    <w:rsid w:val="5D2F4A70"/>
    <w:rsid w:val="5DD63F84"/>
    <w:rsid w:val="66934D57"/>
    <w:rsid w:val="68282BEF"/>
    <w:rsid w:val="686504D6"/>
    <w:rsid w:val="6B3B477B"/>
    <w:rsid w:val="6D4A44DB"/>
    <w:rsid w:val="6D7F1132"/>
    <w:rsid w:val="73BB0F6D"/>
    <w:rsid w:val="74A67C70"/>
    <w:rsid w:val="7D1F1254"/>
    <w:rsid w:val="7F1078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22">
    <w:name w:val="Hyperlink"/>
    <w:basedOn w:val="21"/>
    <w:uiPriority w:val="0"/>
    <w:rPr>
      <w:color w:val="0000FF"/>
      <w:u w:val="single"/>
    </w:rPr>
  </w:style>
  <w:style w:type="character" w:styleId="23">
    <w:name w:val="HTML Code"/>
    <w:basedOn w:val="2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2016-01-18T15:01:00Z</dcterms:created>
  <dc:creator>Administrator</dc:creator>
  <cp:lastModifiedBy>Administrator</cp:lastModifiedBy>
  <dcterms:modified xsi:type="dcterms:W3CDTF">2016-01-18T15:09:52Z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