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提升运维稳定性 发布前确认模型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全局热键确认模式不好。。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事件确认和时间延时sleep确认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java.io.InputStreamReader继承了Reader类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read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"确认数据："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read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6A3E3E"/>
          <w:sz w:val="24"/>
        </w:rPr>
        <w:t>read</w:t>
      </w:r>
      <w:r>
        <w:rPr>
          <w:rFonts w:hint="eastAsia" w:ascii="Consolas" w:hAnsi="Consolas" w:eastAsia="Consolas"/>
          <w:color w:val="000000"/>
          <w:sz w:val="24"/>
        </w:rPr>
        <w:t>.trim().equals(</w:t>
      </w:r>
      <w:r>
        <w:rPr>
          <w:rFonts w:hint="eastAsia" w:ascii="Consolas" w:hAnsi="Consolas" w:eastAsia="Consolas"/>
          <w:color w:val="2A00FF"/>
          <w:sz w:val="24"/>
        </w:rPr>
        <w:t>"y"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"...finish"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Thread.</w:t>
      </w:r>
      <w:r>
        <w:rPr>
          <w:rFonts w:hint="eastAsia" w:ascii="Consolas" w:hAnsi="Consolas" w:eastAsia="Consolas"/>
          <w:i/>
          <w:color w:val="000000"/>
          <w:sz w:val="24"/>
        </w:rPr>
        <w:t>sleep</w:t>
      </w:r>
      <w:r>
        <w:rPr>
          <w:rFonts w:hint="eastAsia" w:ascii="Consolas" w:hAnsi="Consolas" w:eastAsia="Consolas"/>
          <w:color w:val="000000"/>
          <w:sz w:val="24"/>
        </w:rPr>
        <w:t>(3000);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6B6C78"/>
    <w:rsid w:val="35DE1673"/>
    <w:rsid w:val="7869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2019-04-15T07:41:00Z</dcterms:created>
  <dc:creator>ATI老哇的爪子007</dc:creator>
  <cp:lastModifiedBy>ATI老哇的爪子007</cp:lastModifiedBy>
  <dcterms:modified xsi:type="dcterms:W3CDTF">2019-04-15T07:43:33Z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