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软件开发方法论 attilax著 艾龙 著</w:t>
      </w:r>
    </w:p>
    <w:p>
      <w:pPr>
        <w:rPr>
          <w:rFonts w:hint="eastAsia"/>
          <w:lang w:val="en-US" w:eastAsia="zh-CN"/>
        </w:rPr>
      </w:pPr>
    </w:p>
    <w:p>
      <w:pPr>
        <w:pStyle w:val="11"/>
        <w:tabs>
          <w:tab w:val="right" w:leader="dot" w:pos="8306"/>
        </w:tabs>
      </w:pPr>
      <w:bookmarkStart w:id="15" w:name="_GoBack"/>
      <w:bookmarkEnd w:id="1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_Toc17913 </w:instrText>
      </w:r>
      <w:r>
        <w:rPr>
          <w:rFonts w:hint="eastAsia"/>
          <w:lang w:val="en-US" w:eastAsia="zh-CN"/>
        </w:rPr>
        <w:fldChar w:fldCharType="separate"/>
      </w:r>
      <w:r>
        <w:rPr>
          <w:rFonts w:hint="default"/>
          <w:lang w:val="en-US" w:eastAsia="zh-CN"/>
        </w:rPr>
        <w:t xml:space="preserve">1. </w:t>
      </w:r>
      <w:r>
        <w:rPr>
          <w:rFonts w:hint="eastAsia"/>
          <w:lang w:val="en-US" w:eastAsia="zh-CN"/>
        </w:rPr>
        <w:t>1.3 软件工程方法 软件工程方法论分为软件开发方法论和软件组织方法论两个部分。</w:t>
      </w:r>
      <w:r>
        <w:tab/>
      </w:r>
      <w:r>
        <w:fldChar w:fldCharType="begin"/>
      </w:r>
      <w:r>
        <w:instrText xml:space="preserve"> PAGEREF _Toc17913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_Toc14252 </w:instrText>
      </w:r>
      <w:r>
        <w:rPr>
          <w:rFonts w:hint="eastAsia"/>
          <w:lang w:val="en-US" w:eastAsia="zh-CN"/>
        </w:rPr>
        <w:fldChar w:fldCharType="separate"/>
      </w:r>
      <w:r>
        <w:rPr>
          <w:rFonts w:hint="default"/>
          <w:lang w:val="en-US" w:eastAsia="zh-CN"/>
        </w:rPr>
        <w:t xml:space="preserve">2. </w:t>
      </w:r>
      <w:r>
        <w:rPr>
          <w:rFonts w:hint="eastAsia"/>
          <w:lang w:val="en-US" w:eastAsia="zh-CN"/>
        </w:rPr>
        <w:t>软件开发方法的演进  SP DOP PAM OOP CP AOP SOA</w:t>
      </w:r>
      <w:r>
        <w:tab/>
      </w:r>
      <w:r>
        <w:fldChar w:fldCharType="begin"/>
      </w:r>
      <w:r>
        <w:instrText xml:space="preserve"> PAGEREF _Toc14252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_Toc1021 </w:instrText>
      </w:r>
      <w:r>
        <w:rPr>
          <w:rFonts w:hint="eastAsia"/>
          <w:lang w:val="en-US" w:eastAsia="zh-CN"/>
        </w:rPr>
        <w:fldChar w:fldCharType="separate"/>
      </w:r>
      <w:r>
        <w:rPr>
          <w:rFonts w:hint="default"/>
          <w:lang w:val="en-US" w:eastAsia="zh-CN"/>
        </w:rPr>
        <w:t xml:space="preserve">3. </w:t>
      </w:r>
      <w:r>
        <w:rPr>
          <w:rFonts w:hint="eastAsia"/>
          <w:lang w:val="en-US" w:eastAsia="zh-CN"/>
        </w:rPr>
        <w:t>其他开发 方法</w:t>
      </w:r>
      <w:r>
        <w:tab/>
      </w:r>
      <w:r>
        <w:fldChar w:fldCharType="begin"/>
      </w:r>
      <w:r>
        <w:instrText xml:space="preserve"> PAGEREF _Toc1021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_Toc513 </w:instrText>
      </w:r>
      <w:r>
        <w:rPr>
          <w:rFonts w:hint="eastAsia"/>
          <w:lang w:val="en-US" w:eastAsia="zh-CN"/>
        </w:rPr>
        <w:fldChar w:fldCharType="separate"/>
      </w:r>
      <w:r>
        <w:rPr>
          <w:rFonts w:hint="default"/>
        </w:rPr>
        <w:t xml:space="preserve">3.1. </w:t>
      </w:r>
      <w:r>
        <w:rPr>
          <w:rFonts w:hint="eastAsia"/>
        </w:rPr>
        <w:t>（1）Parnas方法</w:t>
      </w:r>
      <w:r>
        <w:tab/>
      </w:r>
      <w:r>
        <w:fldChar w:fldCharType="begin"/>
      </w:r>
      <w:r>
        <w:instrText xml:space="preserve"> PAGEREF _Toc513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_Toc18813 </w:instrText>
      </w:r>
      <w:r>
        <w:rPr>
          <w:rFonts w:hint="eastAsia"/>
          <w:lang w:val="en-US" w:eastAsia="zh-CN"/>
        </w:rPr>
        <w:fldChar w:fldCharType="separate"/>
      </w:r>
      <w:r>
        <w:rPr>
          <w:rFonts w:hint="default"/>
        </w:rPr>
        <w:t xml:space="preserve">3.2. </w:t>
      </w:r>
      <w:r>
        <w:rPr>
          <w:rFonts w:hint="eastAsia"/>
        </w:rPr>
        <w:t>（5）原型化方法</w:t>
      </w:r>
      <w:r>
        <w:tab/>
      </w:r>
      <w:r>
        <w:fldChar w:fldCharType="begin"/>
      </w:r>
      <w:r>
        <w:instrText xml:space="preserve"> PAGEREF _Toc18813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_Toc12063 </w:instrText>
      </w:r>
      <w:r>
        <w:rPr>
          <w:rFonts w:hint="eastAsia"/>
          <w:lang w:val="en-US" w:eastAsia="zh-CN"/>
        </w:rPr>
        <w:fldChar w:fldCharType="separate"/>
      </w:r>
      <w:r>
        <w:rPr>
          <w:rFonts w:hint="default"/>
        </w:rPr>
        <w:t xml:space="preserve">3.3. </w:t>
      </w:r>
      <w:r>
        <w:rPr>
          <w:rFonts w:hint="eastAsia"/>
        </w:rPr>
        <w:t>实验原型法（Expriment Prototyping，EP）</w:t>
      </w:r>
      <w:r>
        <w:tab/>
      </w:r>
      <w:r>
        <w:fldChar w:fldCharType="begin"/>
      </w:r>
      <w:r>
        <w:instrText xml:space="preserve"> PAGEREF _Toc12063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_Toc2021 </w:instrText>
      </w:r>
      <w:r>
        <w:rPr>
          <w:rFonts w:hint="eastAsia"/>
          <w:lang w:val="en-US" w:eastAsia="zh-CN"/>
        </w:rPr>
        <w:fldChar w:fldCharType="separate"/>
      </w:r>
      <w:r>
        <w:rPr>
          <w:rFonts w:hint="default"/>
          <w:lang w:val="en-US" w:eastAsia="zh-CN"/>
        </w:rPr>
        <w:t xml:space="preserve">3.4. </w:t>
      </w:r>
      <w:r>
        <w:rPr>
          <w:rFonts w:hint="eastAsia"/>
          <w:lang w:val="en-US" w:eastAsia="zh-CN"/>
        </w:rPr>
        <w:t>Ci 迭代交付</w:t>
      </w:r>
      <w:r>
        <w:tab/>
      </w:r>
      <w:r>
        <w:fldChar w:fldCharType="begin"/>
      </w:r>
      <w:r>
        <w:instrText xml:space="preserve"> PAGEREF _Toc2021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_Toc26304 </w:instrText>
      </w:r>
      <w:r>
        <w:rPr>
          <w:rFonts w:hint="eastAsia"/>
          <w:lang w:val="en-US" w:eastAsia="zh-CN"/>
        </w:rPr>
        <w:fldChar w:fldCharType="separate"/>
      </w:r>
      <w:r>
        <w:rPr>
          <w:rFonts w:hint="default"/>
          <w:lang w:val="en-US" w:eastAsia="zh-CN"/>
        </w:rPr>
        <w:t xml:space="preserve">3.5. </w:t>
      </w:r>
      <w:r>
        <w:rPr>
          <w:rFonts w:hint="eastAsia"/>
          <w:lang w:val="en-US" w:eastAsia="zh-CN"/>
        </w:rPr>
        <w:t>类库范围三挡自动选择方便人员不同层次掌握使用</w:t>
      </w:r>
      <w:r>
        <w:tab/>
      </w:r>
      <w:r>
        <w:fldChar w:fldCharType="begin"/>
      </w:r>
      <w:r>
        <w:instrText xml:space="preserve"> PAGEREF _Toc26304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_Toc15385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4. </w:t>
      </w:r>
      <w:r>
        <w:rPr>
          <w:rFonts w:hint="eastAsia"/>
          <w:lang w:val="en-US" w:eastAsia="zh-CN"/>
        </w:rPr>
        <w:t xml:space="preserve">软件开发组织方法 </w:t>
      </w:r>
      <w:r>
        <w:rPr>
          <w:rFonts w:hint="eastAsia" w:ascii="微软雅黑" w:hAnsi="微软雅黑" w:eastAsia="微软雅黑" w:cs="微软雅黑"/>
          <w:i w:val="0"/>
          <w:caps w:val="0"/>
          <w:spacing w:val="0"/>
          <w:szCs w:val="24"/>
          <w:shd w:val="clear" w:fill="FFFFFF"/>
        </w:rPr>
        <w:t>软件组织方法论</w:t>
      </w:r>
      <w:r>
        <w:tab/>
      </w:r>
      <w:r>
        <w:fldChar w:fldCharType="begin"/>
      </w:r>
      <w:r>
        <w:instrText xml:space="preserve"> PAGEREF _Toc15385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_Toc7681 </w:instrText>
      </w:r>
      <w:r>
        <w:rPr>
          <w:rFonts w:hint="eastAsia"/>
          <w:lang w:val="en-US" w:eastAsia="zh-CN"/>
        </w:rPr>
        <w:fldChar w:fldCharType="separate"/>
      </w:r>
      <w:r>
        <w:rPr>
          <w:rFonts w:hint="default"/>
        </w:rPr>
        <w:t xml:space="preserve">4.1. </w:t>
      </w:r>
      <w:r>
        <w:rPr>
          <w:rFonts w:hint="eastAsia"/>
        </w:rPr>
        <w:t>结对编程，单人编程，还有笔者于2006年提出的交换编程</w:t>
      </w:r>
      <w:r>
        <w:tab/>
      </w:r>
      <w:r>
        <w:fldChar w:fldCharType="begin"/>
      </w:r>
      <w:r>
        <w:instrText xml:space="preserve"> PAGEREF _Toc7681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_Toc27492 </w:instrText>
      </w:r>
      <w:r>
        <w:rPr>
          <w:rFonts w:hint="eastAsia"/>
          <w:lang w:val="en-US" w:eastAsia="zh-CN"/>
        </w:rPr>
        <w:fldChar w:fldCharType="separate"/>
      </w:r>
      <w:r>
        <w:rPr>
          <w:rFonts w:hint="default"/>
          <w:lang w:eastAsia="zh-CN"/>
        </w:rPr>
        <w:t xml:space="preserve">4.2. </w:t>
      </w:r>
      <w:r>
        <w:rPr>
          <w:rFonts w:hint="eastAsia"/>
          <w:lang w:eastAsia="zh-CN"/>
        </w:rPr>
        <w:t>全栈开发模式减少沟通成本</w:t>
      </w:r>
      <w:r>
        <w:tab/>
      </w:r>
      <w:r>
        <w:fldChar w:fldCharType="begin"/>
      </w:r>
      <w:r>
        <w:instrText xml:space="preserve"> PAGEREF _Toc27492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_Toc7960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5. </w:t>
      </w:r>
      <w:r>
        <w:rPr>
          <w:rFonts w:hint="eastAsia" w:ascii="微软雅黑" w:hAnsi="微软雅黑" w:eastAsia="微软雅黑" w:cs="微软雅黑"/>
          <w:i w:val="0"/>
          <w:caps w:val="0"/>
          <w:spacing w:val="0"/>
          <w:szCs w:val="24"/>
          <w:shd w:val="clear" w:fill="FFFFFF"/>
        </w:rPr>
        <w:t>1、 软件开发模式</w:t>
      </w:r>
      <w:r>
        <w:tab/>
      </w:r>
      <w:r>
        <w:fldChar w:fldCharType="begin"/>
      </w:r>
      <w:r>
        <w:instrText xml:space="preserve"> PAGEREF _Toc7960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_Toc4309 </w:instrText>
      </w:r>
      <w:r>
        <w:rPr>
          <w:rFonts w:hint="eastAsia"/>
          <w:lang w:val="en-US" w:eastAsia="zh-CN"/>
        </w:rPr>
        <w:fldChar w:fldCharType="separate"/>
      </w:r>
      <w:r>
        <w:rPr>
          <w:rFonts w:hint="default"/>
        </w:rPr>
        <w:t xml:space="preserve">5.1. </w:t>
      </w:r>
      <w:r>
        <w:rPr>
          <w:rFonts w:hint="eastAsia"/>
        </w:rPr>
        <w:t>软件开发模式可以认为是软件开发方法+一系列的软件开发过程。</w:t>
      </w:r>
      <w:r>
        <w:tab/>
      </w:r>
      <w:r>
        <w:fldChar w:fldCharType="begin"/>
      </w:r>
      <w:r>
        <w:instrText xml:space="preserve"> PAGEREF _Toc4309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_Toc13254 </w:instrText>
      </w:r>
      <w:r>
        <w:rPr>
          <w:rFonts w:hint="eastAsia"/>
          <w:lang w:val="en-US" w:eastAsia="zh-CN"/>
        </w:rPr>
        <w:fldChar w:fldCharType="separate"/>
      </w:r>
      <w:r>
        <w:rPr>
          <w:rFonts w:hint="default"/>
          <w:lang w:val="en-US" w:eastAsia="zh-CN"/>
        </w:rPr>
        <w:t xml:space="preserve">6. </w:t>
      </w:r>
      <w:r>
        <w:rPr>
          <w:rFonts w:hint="eastAsia"/>
          <w:lang w:val="en-US" w:eastAsia="zh-CN"/>
        </w:rPr>
        <w:t>参考资料</w:t>
      </w:r>
      <w:r>
        <w:tab/>
      </w:r>
      <w:r>
        <w:fldChar w:fldCharType="begin"/>
      </w:r>
      <w:r>
        <w:instrText xml:space="preserve"> PAGEREF _Toc13254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_Toc18026 </w:instrText>
      </w:r>
      <w:r>
        <w:rPr>
          <w:rFonts w:hint="eastAsia"/>
          <w:lang w:val="en-US" w:eastAsia="zh-CN"/>
        </w:rPr>
        <w:fldChar w:fldCharType="separate"/>
      </w:r>
      <w:r>
        <w:rPr>
          <w:rFonts w:hint="default"/>
          <w:lang w:val="en-US" w:eastAsia="zh-CN"/>
        </w:rPr>
        <w:t xml:space="preserve">6.1. </w:t>
      </w:r>
      <w:r>
        <w:rPr>
          <w:rFonts w:hint="eastAsia"/>
          <w:lang w:val="en-US" w:eastAsia="zh-CN"/>
        </w:rPr>
        <w:t>Atitit  软件开发方法的演进  SP DOP PAM OOP CP AOP SOA</w:t>
      </w:r>
      <w:r>
        <w:tab/>
      </w:r>
      <w:r>
        <w:fldChar w:fldCharType="begin"/>
      </w:r>
      <w:r>
        <w:instrText xml:space="preserve"> PAGEREF _Toc18026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17913"/>
      <w:r>
        <w:rPr>
          <w:rFonts w:hint="eastAsia"/>
          <w:lang w:val="en-US" w:eastAsia="zh-CN"/>
        </w:rPr>
        <w:t>1.3 软件工程方法 软件工程方法论分为软件开发方法论和软件组织方法论两个部分。</w:t>
      </w:r>
      <w:bookmarkEnd w:id="0"/>
    </w:p>
    <w:p>
      <w:pPr>
        <w:pStyle w:val="2"/>
        <w:ind w:left="432" w:leftChars="0" w:hanging="432" w:firstLineChars="0"/>
        <w:rPr>
          <w:rFonts w:hint="eastAsia"/>
          <w:lang w:val="en-US" w:eastAsia="zh-CN"/>
        </w:rPr>
      </w:pPr>
      <w:bookmarkStart w:id="1" w:name="_Toc14252"/>
      <w:r>
        <w:rPr>
          <w:rFonts w:hint="eastAsia"/>
          <w:lang w:val="en-US" w:eastAsia="zh-CN"/>
        </w:rPr>
        <w:t>软件开发方法的演进  SP DOP PAM OOP CP AOP SOA</w:t>
      </w:r>
      <w:bookmarkEnd w:id="1"/>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  软件开发方法的演进 3</w:t>
      </w:r>
    </w:p>
    <w:p>
      <w:pPr>
        <w:rPr>
          <w:rFonts w:hint="eastAsia"/>
          <w:lang w:val="en-US" w:eastAsia="zh-CN"/>
        </w:rPr>
      </w:pPr>
      <w:r>
        <w:rPr>
          <w:rFonts w:hint="eastAsia"/>
          <w:lang w:val="en-US" w:eastAsia="zh-CN"/>
        </w:rPr>
        <w:t>1.1.1  结构化方法SP（Structured Programming） 3</w:t>
      </w:r>
    </w:p>
    <w:p>
      <w:pPr>
        <w:rPr>
          <w:rFonts w:hint="eastAsia"/>
          <w:lang w:val="en-US" w:eastAsia="zh-CN"/>
        </w:rPr>
      </w:pPr>
      <w:r>
        <w:rPr>
          <w:rFonts w:hint="eastAsia"/>
          <w:lang w:val="en-US" w:eastAsia="zh-CN"/>
        </w:rPr>
        <w:t>1.1.2  面向数据结构的软件开发方法DOP（Data-Oriented Programming） 4</w:t>
      </w:r>
    </w:p>
    <w:p>
      <w:pPr>
        <w:rPr>
          <w:rFonts w:hint="eastAsia"/>
          <w:lang w:val="en-US" w:eastAsia="zh-CN"/>
        </w:rPr>
      </w:pPr>
      <w:r>
        <w:rPr>
          <w:rFonts w:hint="eastAsia"/>
          <w:lang w:val="en-US" w:eastAsia="zh-CN"/>
        </w:rPr>
        <w:t>1.1.3  面向问题的分析法PAM（Problem Analysis Method） 5</w:t>
      </w:r>
    </w:p>
    <w:p>
      <w:pPr>
        <w:rPr>
          <w:rFonts w:hint="eastAsia"/>
          <w:lang w:val="en-US" w:eastAsia="zh-CN"/>
        </w:rPr>
      </w:pPr>
      <w:r>
        <w:rPr>
          <w:rFonts w:hint="eastAsia"/>
          <w:lang w:val="en-US" w:eastAsia="zh-CN"/>
        </w:rPr>
        <w:t>1.1.4  面向对象编程OOP（Object-Oriented Programming） 5</w:t>
      </w:r>
    </w:p>
    <w:p>
      <w:pPr>
        <w:rPr>
          <w:rFonts w:hint="eastAsia"/>
          <w:lang w:val="en-US" w:eastAsia="zh-CN"/>
        </w:rPr>
      </w:pPr>
      <w:r>
        <w:rPr>
          <w:rFonts w:hint="eastAsia"/>
          <w:lang w:val="en-US" w:eastAsia="zh-CN"/>
        </w:rPr>
        <w:t>1.1.5  面向界面的可视化开发方法 7</w:t>
      </w:r>
    </w:p>
    <w:p>
      <w:pPr>
        <w:rPr>
          <w:rFonts w:hint="eastAsia"/>
          <w:lang w:val="en-US" w:eastAsia="zh-CN"/>
        </w:rPr>
      </w:pPr>
      <w:r>
        <w:rPr>
          <w:rFonts w:hint="eastAsia"/>
          <w:lang w:val="en-US" w:eastAsia="zh-CN"/>
        </w:rPr>
        <w:t>1.1.6  组件化编程CP（Component Programming） 8</w:t>
      </w:r>
    </w:p>
    <w:p>
      <w:pPr>
        <w:rPr>
          <w:rFonts w:hint="eastAsia"/>
          <w:lang w:val="en-US" w:eastAsia="zh-CN"/>
        </w:rPr>
      </w:pPr>
      <w:r>
        <w:rPr>
          <w:rFonts w:hint="eastAsia"/>
          <w:lang w:val="en-US" w:eastAsia="zh-CN"/>
        </w:rPr>
        <w:t>1.1.7  面向方面编程AOP（Aspect-Oriented Programming） 8</w:t>
      </w:r>
    </w:p>
    <w:p>
      <w:pPr>
        <w:rPr>
          <w:rFonts w:hint="eastAsia"/>
          <w:lang w:val="en-US" w:eastAsia="zh-CN"/>
        </w:rPr>
      </w:pPr>
      <w:r>
        <w:rPr>
          <w:rFonts w:hint="eastAsia"/>
          <w:lang w:val="en-US" w:eastAsia="zh-CN"/>
        </w:rPr>
        <w:t>1.1.8  面向服务架构SOA（Service-Oriented Architecture) 9</w:t>
      </w:r>
    </w:p>
    <w:p>
      <w:pPr>
        <w:rPr>
          <w:rFonts w:hint="eastAsia"/>
          <w:lang w:val="en-US" w:eastAsia="zh-CN"/>
        </w:rPr>
      </w:pPr>
    </w:p>
    <w:p>
      <w:pPr>
        <w:pStyle w:val="2"/>
        <w:rPr>
          <w:rFonts w:hint="eastAsia"/>
          <w:lang w:val="en-US" w:eastAsia="zh-CN"/>
        </w:rPr>
      </w:pPr>
      <w:bookmarkStart w:id="2" w:name="_Toc1021"/>
      <w:r>
        <w:rPr>
          <w:rFonts w:hint="eastAsia"/>
          <w:lang w:val="en-US" w:eastAsia="zh-CN"/>
        </w:rPr>
        <w:t>其他开发 方法</w:t>
      </w:r>
      <w:bookmarkEnd w:id="2"/>
    </w:p>
    <w:p>
      <w:pPr>
        <w:pStyle w:val="3"/>
      </w:pPr>
      <w:bookmarkStart w:id="3" w:name="_Toc513"/>
      <w:r>
        <w:rPr>
          <w:rFonts w:hint="eastAsia"/>
        </w:rPr>
        <w:t>（1）Parnas方法</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最早的软件开发方法是由Ｄ.Parnas在1972年提出的。由于当时软件在可维护性和可靠性方面存在严重问题，因此Parnas提出的方法是针对这两个问题的。首先，Parnas提出了信息隐蔽原则：在概要设计时列出将来可能发生变化的因素，并在模块划分时将这些因素放到个别模块的内部。这样，在</w:t>
      </w:r>
    </w:p>
    <w:p>
      <w:pPr>
        <w:rPr>
          <w:rFonts w:hint="eastAsia"/>
          <w:lang w:val="en-US" w:eastAsia="zh-CN"/>
        </w:rPr>
      </w:pPr>
    </w:p>
    <w:p>
      <w:pPr>
        <w:pStyle w:val="3"/>
      </w:pPr>
      <w:bookmarkStart w:id="4" w:name="_Toc18813"/>
      <w:r>
        <w:rPr>
          <w:rFonts w:hint="eastAsia"/>
        </w:rPr>
        <w:t>（5）原型化方法</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原型化方法（Prototyping）是20世纪80年代随着计算机软件技术的发展，特别是在关系数据库系统（Relational Data Base System，RDBS）、第四代程序生成语言（4th Generation Language，4GL）和各种系统开发生成环境产生的基础上提出的一种从设计思想、工具、手段都全新的系统开发方法。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p>
    <w:p>
      <w:pPr>
        <w:pStyle w:val="3"/>
        <w:rPr>
          <w:rFonts w:hint="eastAsia"/>
        </w:rPr>
      </w:pPr>
      <w:bookmarkStart w:id="5" w:name="_Toc12063"/>
      <w:r>
        <w:rPr>
          <w:rFonts w:hint="eastAsia"/>
        </w:rPr>
        <w:t>实验原型法（Expriment Prototyping，EP）</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，它是通过建立真实系统的模型，由局部模型不断实验改进，最后得到整个系统的模型。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实用性原型法和抛弃性原型法属于快速需求获取的原型法，其产生的结果是用户的需求信息和不需要的信息，却不是直接形成可交付系统本身。而演进原型法和实验原型法产生的结果是最终可交付系统的一部分，需要用户方有人能够全程跟进或者参与评审提出意见</w:t>
      </w:r>
    </w:p>
    <w:p>
      <w:pPr>
        <w:pStyle w:val="3"/>
        <w:rPr>
          <w:rFonts w:hint="eastAsia"/>
          <w:lang w:val="en-US" w:eastAsia="zh-CN"/>
        </w:rPr>
      </w:pPr>
      <w:bookmarkStart w:id="6" w:name="_Toc2021"/>
      <w:r>
        <w:rPr>
          <w:rFonts w:hint="eastAsia"/>
          <w:lang w:val="en-US" w:eastAsia="zh-CN"/>
        </w:rPr>
        <w:t>Ci 迭代交付</w:t>
      </w:r>
      <w:bookmarkEnd w:id="6"/>
    </w:p>
    <w:p>
      <w:pPr>
        <w:pStyle w:val="3"/>
        <w:rPr>
          <w:rFonts w:hint="eastAsia"/>
          <w:lang w:val="en-US" w:eastAsia="zh-CN"/>
        </w:rPr>
      </w:pPr>
      <w:bookmarkStart w:id="7" w:name="_Toc26304"/>
      <w:r>
        <w:rPr>
          <w:rFonts w:hint="eastAsia"/>
          <w:lang w:val="en-US" w:eastAsia="zh-CN"/>
        </w:rPr>
        <w:t>类库范围三挡自动选择方便人员不同层次掌握使用</w:t>
      </w:r>
      <w:bookmarkEnd w:id="7"/>
    </w:p>
    <w:p>
      <w:pPr>
        <w:pStyle w:val="2"/>
        <w:rPr>
          <w:rFonts w:ascii="微软雅黑" w:hAnsi="微软雅黑" w:eastAsia="微软雅黑" w:cs="微软雅黑"/>
          <w:b w:val="0"/>
          <w:i w:val="0"/>
          <w:caps w:val="0"/>
          <w:color w:val="333333"/>
          <w:spacing w:val="0"/>
          <w:sz w:val="24"/>
          <w:szCs w:val="24"/>
        </w:rPr>
      </w:pPr>
      <w:bookmarkStart w:id="8" w:name="_Toc15385"/>
      <w:r>
        <w:rPr>
          <w:rFonts w:hint="eastAsia"/>
          <w:lang w:val="en-US" w:eastAsia="zh-CN"/>
        </w:rPr>
        <w:t xml:space="preserve">软件开发组织方法 </w:t>
      </w:r>
      <w:r>
        <w:rPr>
          <w:rStyle w:val="16"/>
          <w:rFonts w:hint="eastAsia" w:ascii="微软雅黑" w:hAnsi="微软雅黑" w:eastAsia="微软雅黑" w:cs="微软雅黑"/>
          <w:b/>
          <w:i w:val="0"/>
          <w:caps w:val="0"/>
          <w:color w:val="333333"/>
          <w:spacing w:val="0"/>
          <w:sz w:val="24"/>
          <w:szCs w:val="24"/>
          <w:shd w:val="clear" w:fill="FFFFFF"/>
        </w:rPr>
        <w:t>软件组织方法论</w:t>
      </w:r>
      <w:bookmarkEnd w:id="8"/>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软件组织方法论指的是团队内成员间的合作方法以及相互关系，诸如结对编程，单人编程，还有笔者于2006年提出的交换编程（见6.2节）等，如图18所示，另外，资源的分配等也属于这个方面。</w:t>
      </w:r>
    </w:p>
    <w:p>
      <w:pPr>
        <w:pStyle w:val="3"/>
        <w:rPr>
          <w:rFonts w:hint="eastAsia"/>
        </w:rPr>
      </w:pPr>
      <w:bookmarkStart w:id="9" w:name="_Toc7681"/>
      <w:r>
        <w:rPr>
          <w:rFonts w:hint="eastAsia"/>
        </w:rPr>
        <w:t>结对编程，单人编程，还有笔者于2006年提出的交换编程</w:t>
      </w:r>
      <w:bookmarkEnd w:id="9"/>
    </w:p>
    <w:p>
      <w:pPr>
        <w:pStyle w:val="3"/>
        <w:rPr>
          <w:rFonts w:hint="eastAsia"/>
          <w:lang w:eastAsia="zh-CN"/>
        </w:rPr>
      </w:pPr>
      <w:bookmarkStart w:id="10" w:name="_Toc27492"/>
      <w:r>
        <w:rPr>
          <w:rFonts w:hint="eastAsia"/>
          <w:lang w:eastAsia="zh-CN"/>
        </w:rPr>
        <w:t>全栈开发模式减少沟通成本</w:t>
      </w:r>
      <w:bookmarkEnd w:id="10"/>
    </w:p>
    <w:p>
      <w:pPr>
        <w:rPr>
          <w:rFonts w:hint="eastAsia"/>
          <w:lang w:eastAsia="zh-CN"/>
        </w:rPr>
      </w:pPr>
    </w:p>
    <w:p>
      <w:pPr>
        <w:pStyle w:val="2"/>
        <w:bidi w:val="0"/>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　</w:t>
      </w:r>
      <w:bookmarkStart w:id="11" w:name="_Toc7960"/>
      <w:r>
        <w:rPr>
          <w:rStyle w:val="16"/>
          <w:rFonts w:hint="eastAsia" w:ascii="微软雅黑" w:hAnsi="微软雅黑" w:eastAsia="微软雅黑" w:cs="微软雅黑"/>
          <w:b/>
          <w:i w:val="0"/>
          <w:caps w:val="0"/>
          <w:color w:val="0000FF"/>
          <w:spacing w:val="0"/>
          <w:sz w:val="24"/>
          <w:szCs w:val="24"/>
          <w:shd w:val="clear" w:fill="FFFFFF"/>
        </w:rPr>
        <w:t>1、 软件开发模式</w:t>
      </w:r>
      <w:bookmarkEnd w:id="11"/>
    </w:p>
    <w:p>
      <w:pPr>
        <w:pStyle w:val="13"/>
        <w:keepNext w:val="0"/>
        <w:keepLines w:val="0"/>
        <w:widowControl/>
        <w:suppressLineNumbers w:val="0"/>
        <w:shd w:val="clear" w:fill="FFFFFF"/>
        <w:ind w:lef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　　模式是事物的标准样式，可看作是解决某一类问题的方法论的基础。将某类问题的解决方法归纳、抽象到理论高度，即为模式。遵循模式有助于指导不同的人员做出优良的设计方案，取得好的效果并获得解决问题的最佳办法。</w:t>
      </w:r>
    </w:p>
    <w:p>
      <w:pPr>
        <w:pStyle w:val="3"/>
        <w:bidi w:val="0"/>
        <w:rPr>
          <w:rFonts w:hint="eastAsia"/>
        </w:rPr>
      </w:pPr>
      <w:r>
        <w:rPr>
          <w:rFonts w:hint="eastAsia"/>
        </w:rPr>
        <w:t>　　</w:t>
      </w:r>
      <w:bookmarkStart w:id="12" w:name="_Toc4309"/>
      <w:r>
        <w:rPr>
          <w:rFonts w:hint="eastAsia"/>
        </w:rPr>
        <w:t>软件开发模式可以认为是软件开发方法+一系列的软件开发过程。</w:t>
      </w:r>
      <w:bookmarkEnd w:id="12"/>
    </w:p>
    <w:p>
      <w:pPr>
        <w:pStyle w:val="13"/>
        <w:keepNext w:val="0"/>
        <w:keepLines w:val="0"/>
        <w:widowControl/>
        <w:numPr>
          <w:ilvl w:val="1"/>
          <w:numId w:val="2"/>
        </w:numPr>
        <w:suppressLineNumbers w:val="0"/>
        <w:shd w:val="clear" w:fill="FFFFFF"/>
        <w:ind w:left="480" w:leftChars="0" w:firstLine="0" w:firstLineChars="0"/>
        <w:rPr>
          <w:rStyle w:val="16"/>
          <w:rFonts w:hint="eastAsia" w:ascii="微软雅黑" w:hAnsi="微软雅黑" w:eastAsia="微软雅黑" w:cs="微软雅黑"/>
          <w:i w:val="0"/>
          <w:caps w:val="0"/>
          <w:color w:val="0000FF"/>
          <w:spacing w:val="0"/>
          <w:sz w:val="24"/>
          <w:szCs w:val="24"/>
          <w:shd w:val="clear" w:fill="FFFFFF"/>
        </w:rPr>
      </w:pPr>
      <w:r>
        <w:rPr>
          <w:rStyle w:val="16"/>
          <w:rFonts w:hint="eastAsia" w:ascii="微软雅黑" w:hAnsi="微软雅黑" w:eastAsia="微软雅黑" w:cs="微软雅黑"/>
          <w:i w:val="0"/>
          <w:caps w:val="0"/>
          <w:color w:val="0000FF"/>
          <w:spacing w:val="0"/>
          <w:sz w:val="24"/>
          <w:szCs w:val="24"/>
          <w:shd w:val="clear" w:fill="FFFFFF"/>
        </w:rPr>
        <w:t>软件开发方法</w:t>
      </w:r>
    </w:p>
    <w:p>
      <w:pPr>
        <w:pStyle w:val="13"/>
        <w:keepNext w:val="0"/>
        <w:keepLines w:val="0"/>
        <w:widowControl/>
        <w:numPr>
          <w:ilvl w:val="0"/>
          <w:numId w:val="2"/>
        </w:numPr>
        <w:suppressLineNumbers w:val="0"/>
        <w:shd w:val="clear" w:fill="FFFFFF"/>
        <w:ind w:left="480" w:leftChars="0" w:firstLine="0" w:firstLineChars="0"/>
        <w:rPr>
          <w:rStyle w:val="16"/>
          <w:rFonts w:hint="eastAsia" w:ascii="微软雅黑" w:hAnsi="微软雅黑" w:eastAsia="微软雅黑" w:cs="微软雅黑"/>
          <w:i w:val="0"/>
          <w:caps w:val="0"/>
          <w:color w:val="0000FF"/>
          <w:spacing w:val="0"/>
          <w:sz w:val="24"/>
          <w:szCs w:val="24"/>
          <w:shd w:val="clear" w:fill="FFFFFF"/>
        </w:rPr>
      </w:pPr>
      <w:r>
        <w:rPr>
          <w:rFonts w:ascii="微软雅黑" w:hAnsi="微软雅黑" w:eastAsia="微软雅黑" w:cs="微软雅黑"/>
          <w:i w:val="0"/>
          <w:caps w:val="0"/>
          <w:color w:val="000000"/>
          <w:spacing w:val="0"/>
          <w:sz w:val="24"/>
          <w:szCs w:val="24"/>
          <w:shd w:val="clear" w:fill="FFFFFF"/>
        </w:rPr>
        <w:t>。广义来看，软件开发方法大致可分为重量级和轻量级两种。常见的重量级开发方法包括ISO9000、CMM(Capability Maturity Model for Software）以及RUP(Rational Unified Process）等</w:t>
      </w:r>
    </w:p>
    <w:p>
      <w:pPr>
        <w:pStyle w:val="13"/>
        <w:keepNext w:val="0"/>
        <w:keepLines w:val="0"/>
        <w:widowControl/>
        <w:numPr>
          <w:numId w:val="0"/>
        </w:numPr>
        <w:suppressLineNumbers w:val="0"/>
        <w:shd w:val="clear" w:fill="FFFFFF"/>
        <w:spacing w:before="0" w:beforeAutospacing="1" w:after="0" w:afterAutospacing="1"/>
        <w:ind w:right="0" w:rightChars="0"/>
        <w:jc w:val="left"/>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000000"/>
          <w:spacing w:val="0"/>
          <w:sz w:val="24"/>
          <w:szCs w:val="24"/>
          <w:shd w:val="clear" w:fill="FFFFFF"/>
        </w:rPr>
        <w:t>常见的轻量级开发方法包括XP(Extreme Programming）和敏捷流程等。轻量级的开发方法讲求开发过程的“短平快”，尤其是快速交付，鲜有对大量正式文档的要求，反而强调面对面的沟通胜过面面俱到的文档。截至目前，重量级方法和轻量级方法孰优孰劣，依然存在很多争论。一些方法论者认为</w:t>
      </w:r>
    </w:p>
    <w:p>
      <w:pPr>
        <w:pStyle w:val="13"/>
        <w:keepNext w:val="0"/>
        <w:keepLines w:val="0"/>
        <w:widowControl/>
        <w:numPr>
          <w:numId w:val="0"/>
        </w:numPr>
        <w:suppressLineNumbers w:val="0"/>
        <w:shd w:val="clear" w:fill="FFFFFF"/>
        <w:spacing w:before="0" w:beforeAutospacing="1" w:after="0" w:afterAutospacing="1"/>
        <w:ind w:right="0" w:rightChars="0"/>
        <w:jc w:val="left"/>
        <w:rPr>
          <w:rFonts w:ascii="微软雅黑" w:hAnsi="微软雅黑" w:eastAsia="微软雅黑" w:cs="微软雅黑"/>
          <w:i w:val="0"/>
          <w:caps w:val="0"/>
          <w:color w:val="000000"/>
          <w:spacing w:val="0"/>
          <w:sz w:val="24"/>
          <w:szCs w:val="24"/>
          <w:shd w:val="clear" w:fill="FFFFFF"/>
        </w:rPr>
      </w:pPr>
    </w:p>
    <w:p>
      <w:pPr>
        <w:pStyle w:val="13"/>
        <w:keepNext w:val="0"/>
        <w:keepLines w:val="0"/>
        <w:widowControl/>
        <w:numPr>
          <w:numId w:val="0"/>
        </w:numPr>
        <w:suppressLineNumbers w:val="0"/>
        <w:shd w:val="clear" w:fill="FFFFFF"/>
        <w:spacing w:before="0" w:beforeAutospacing="1" w:after="0" w:afterAutospacing="1"/>
        <w:ind w:right="0" w:rightChars="0"/>
        <w:jc w:val="left"/>
        <w:rPr>
          <w:rFonts w:ascii="微软雅黑" w:hAnsi="微软雅黑" w:eastAsia="微软雅黑" w:cs="微软雅黑"/>
          <w:i w:val="0"/>
          <w:caps w:val="0"/>
          <w:color w:val="000000"/>
          <w:spacing w:val="0"/>
          <w:sz w:val="24"/>
          <w:szCs w:val="24"/>
          <w:shd w:val="clear" w:fill="FFFFFF"/>
        </w:rPr>
      </w:pPr>
    </w:p>
    <w:p>
      <w:pPr>
        <w:pStyle w:val="13"/>
        <w:keepNext w:val="0"/>
        <w:keepLines w:val="0"/>
        <w:widowControl/>
        <w:numPr>
          <w:numId w:val="0"/>
        </w:numPr>
        <w:suppressLineNumbers w:val="0"/>
        <w:shd w:val="clear" w:fill="FFFFFF"/>
        <w:spacing w:before="0" w:beforeAutospacing="1" w:after="0" w:afterAutospacing="1"/>
        <w:ind w:right="0" w:rightChars="0"/>
        <w:jc w:val="left"/>
        <w:rPr>
          <w:rFonts w:hint="eastAsia"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000000"/>
          <w:spacing w:val="0"/>
          <w:sz w:val="24"/>
          <w:szCs w:val="24"/>
          <w:shd w:val="clear" w:fill="FFFFFF"/>
        </w:rPr>
        <w:t>软件生命周期模型，如早期的瀑布模型、螺旋模型，以及近些年开始兴起的敏捷和DevOps，一系列的软件开发过程模型和软件生命周期模型被总结抽象固化下来。</w:t>
      </w:r>
    </w:p>
    <w:p>
      <w:pPr>
        <w:rPr>
          <w:rFonts w:hint="eastAsia"/>
          <w:lang w:eastAsia="zh-CN"/>
        </w:rPr>
      </w:pPr>
    </w:p>
    <w:p>
      <w:pPr>
        <w:rPr>
          <w:rFonts w:hint="eastAsia"/>
          <w:lang w:val="en-US" w:eastAsia="zh-CN"/>
        </w:rPr>
      </w:pPr>
    </w:p>
    <w:p>
      <w:pPr>
        <w:pStyle w:val="2"/>
        <w:rPr>
          <w:rFonts w:hint="eastAsia"/>
          <w:lang w:val="en-US" w:eastAsia="zh-CN"/>
        </w:rPr>
      </w:pPr>
      <w:bookmarkStart w:id="13" w:name="_Toc13254"/>
      <w:r>
        <w:rPr>
          <w:rFonts w:hint="eastAsia"/>
          <w:lang w:val="en-US" w:eastAsia="zh-CN"/>
        </w:rPr>
        <w:t>参考资料</w:t>
      </w:r>
      <w:bookmarkEnd w:id="13"/>
    </w:p>
    <w:p>
      <w:pPr>
        <w:pStyle w:val="3"/>
        <w:rPr>
          <w:rFonts w:hint="eastAsia"/>
          <w:lang w:val="en-US" w:eastAsia="zh-CN"/>
        </w:rPr>
      </w:pPr>
      <w:bookmarkStart w:id="14" w:name="_Toc18026"/>
      <w:r>
        <w:rPr>
          <w:rFonts w:hint="eastAsia"/>
          <w:lang w:val="en-US" w:eastAsia="zh-CN"/>
        </w:rPr>
        <w:t>Atitit  软件开发方法的演进  SP DOP PAM OOP CP AOP SOA</w:t>
      </w:r>
      <w:bookmarkEnd w:id="14"/>
    </w:p>
    <w:p>
      <w:pPr>
        <w:rPr>
          <w:rFonts w:hint="eastAsia"/>
          <w:lang w:val="en-US" w:eastAsia="zh-CN"/>
        </w:rPr>
      </w:pPr>
      <w:r>
        <w:rPr>
          <w:rFonts w:hint="eastAsia"/>
          <w:lang w:val="en-US" w:eastAsia="zh-CN"/>
        </w:rPr>
        <w:t>1.3.2 软件组织方法论 - 51CTO.COM.mhtml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46934"/>
    <w:multiLevelType w:val="multilevel"/>
    <w:tmpl w:val="A0B46934"/>
    <w:lvl w:ilvl="0" w:tentative="0">
      <w:start w:val="1"/>
      <w:numFmt w:val="decimal"/>
      <w:suff w:val="space"/>
      <w:lvlText w:val="%1、"/>
      <w:lvlJc w:val="left"/>
      <w:pPr>
        <w:ind w:left="480" w:leftChars="0" w:firstLine="0" w:firstLineChars="0"/>
      </w:pPr>
      <w:rPr>
        <w:rFonts w:hint="default"/>
      </w:rPr>
    </w:lvl>
    <w:lvl w:ilvl="1" w:tentative="0">
      <w:start w:val="1"/>
      <w:numFmt w:val="decimal"/>
      <w:suff w:val="space"/>
      <w:lvlText w:val="%1.%2、"/>
      <w:lvlJc w:val="left"/>
      <w:pPr>
        <w:ind w:left="48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480" w:leftChars="0" w:firstLine="0" w:firstLineChars="0"/>
      </w:pPr>
      <w:rPr>
        <w:rFonts w:hint="default"/>
      </w:rPr>
    </w:lvl>
    <w:lvl w:ilvl="4" w:tentative="0">
      <w:start w:val="1"/>
      <w:numFmt w:val="decimal"/>
      <w:suff w:val="space"/>
      <w:lvlText w:val="%1.%2.%3.%4.%5、"/>
      <w:lvlJc w:val="left"/>
      <w:pPr>
        <w:ind w:left="480" w:leftChars="0" w:firstLine="0" w:firstLineChars="0"/>
      </w:pPr>
      <w:rPr>
        <w:rFonts w:hint="default"/>
      </w:rPr>
    </w:lvl>
    <w:lvl w:ilvl="5" w:tentative="0">
      <w:start w:val="1"/>
      <w:numFmt w:val="decimal"/>
      <w:suff w:val="space"/>
      <w:lvlText w:val="%1.%2.%3.%4.%5.%6、"/>
      <w:lvlJc w:val="left"/>
      <w:pPr>
        <w:ind w:left="480" w:leftChars="0" w:firstLine="0" w:firstLineChars="0"/>
      </w:pPr>
      <w:rPr>
        <w:rFonts w:hint="default"/>
      </w:rPr>
    </w:lvl>
    <w:lvl w:ilvl="6" w:tentative="0">
      <w:start w:val="1"/>
      <w:numFmt w:val="decimal"/>
      <w:suff w:val="space"/>
      <w:lvlText w:val="%1.%2.%3.%4.%5.%6.%7、"/>
      <w:lvlJc w:val="left"/>
      <w:pPr>
        <w:ind w:left="480" w:leftChars="0" w:firstLine="0" w:firstLineChars="0"/>
      </w:pPr>
      <w:rPr>
        <w:rFonts w:hint="default"/>
      </w:rPr>
    </w:lvl>
    <w:lvl w:ilvl="7" w:tentative="0">
      <w:start w:val="1"/>
      <w:numFmt w:val="decimal"/>
      <w:suff w:val="space"/>
      <w:lvlText w:val="%1.%2.%3.%4.%5.%6.%7.%8、"/>
      <w:lvlJc w:val="left"/>
      <w:pPr>
        <w:ind w:left="480" w:leftChars="0" w:firstLine="0" w:firstLineChars="0"/>
      </w:pPr>
      <w:rPr>
        <w:rFonts w:hint="default"/>
      </w:rPr>
    </w:lvl>
    <w:lvl w:ilvl="8" w:tentative="0">
      <w:start w:val="1"/>
      <w:numFmt w:val="decimal"/>
      <w:suff w:val="space"/>
      <w:lvlText w:val="%1.%2.%3.%4.%5.%6.%7.%8.%9、"/>
      <w:lvlJc w:val="left"/>
      <w:pPr>
        <w:ind w:left="480" w:leftChars="0" w:firstLine="0" w:firstLineChars="0"/>
      </w:pPr>
      <w:rPr>
        <w:rFonts w:hint="default"/>
      </w:rPr>
    </w:lvl>
  </w:abstractNum>
  <w:abstractNum w:abstractNumId="1">
    <w:nsid w:val="2A77BB0D"/>
    <w:multiLevelType w:val="multilevel"/>
    <w:tmpl w:val="2A77BB0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A09EB"/>
    <w:rsid w:val="084C7A67"/>
    <w:rsid w:val="085C3B45"/>
    <w:rsid w:val="0B7C5A2D"/>
    <w:rsid w:val="13152E9B"/>
    <w:rsid w:val="13425D32"/>
    <w:rsid w:val="18D14F47"/>
    <w:rsid w:val="19B81432"/>
    <w:rsid w:val="19F81952"/>
    <w:rsid w:val="1D915B08"/>
    <w:rsid w:val="1E955D95"/>
    <w:rsid w:val="1E9E4BAC"/>
    <w:rsid w:val="208925F6"/>
    <w:rsid w:val="211E70A7"/>
    <w:rsid w:val="232C3C9A"/>
    <w:rsid w:val="29997AAD"/>
    <w:rsid w:val="2DA84DE2"/>
    <w:rsid w:val="2FD04113"/>
    <w:rsid w:val="318F389C"/>
    <w:rsid w:val="33A82966"/>
    <w:rsid w:val="350A09EB"/>
    <w:rsid w:val="3FB807A6"/>
    <w:rsid w:val="44806762"/>
    <w:rsid w:val="4751104B"/>
    <w:rsid w:val="4A5B32F4"/>
    <w:rsid w:val="4DBA3B9C"/>
    <w:rsid w:val="4F9C6BF8"/>
    <w:rsid w:val="5C905AB1"/>
    <w:rsid w:val="659A22F2"/>
    <w:rsid w:val="68A40CCF"/>
    <w:rsid w:val="68AF5E4E"/>
    <w:rsid w:val="72BF68B5"/>
    <w:rsid w:val="776436F4"/>
    <w:rsid w:val="77FD0E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2018-02-25T13:23:00Z</dcterms:created>
  <dc:creator>ATI老哇的爪子007</dc:creator>
  <cp:lastModifiedBy>Administrator</cp:lastModifiedBy>
  <dcterms:modified xsi:type="dcterms:W3CDTF">2020-06-24T08:30:15Z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