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人员头街 与职位设计 cxo体系 </w:t>
      </w:r>
    </w:p>
    <w:p>
      <w:pPr>
        <w:pStyle w:val="2"/>
        <w:ind w:left="432" w:leftChars="0" w:hanging="432" w:firstLineChars="0"/>
      </w:pPr>
      <w:r>
        <w:t>联系职位简称</w:t>
      </w:r>
      <w:bookmarkStart w:id="1" w:name="_GoBack"/>
      <w:bookmarkEnd w:id="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F9CEE" w:sz="48" w:space="21"/>
          <w:bottom w:val="none" w:color="auto" w:sz="0" w:space="0"/>
          <w:right w:val="none" w:color="auto" w:sz="0" w:space="0"/>
        </w:pBdr>
        <w:spacing w:before="525" w:beforeAutospacing="0" w:after="225" w:afterAutospacing="0" w:line="360" w:lineRule="atLeast"/>
        <w:ind w:left="-450" w:right="0"/>
        <w:jc w:val="left"/>
        <w:rPr>
          <w:rFonts w:ascii="微软雅黑" w:hAnsi="微软雅黑" w:eastAsia="微软雅黑" w:cs="微软雅黑"/>
          <w:sz w:val="33"/>
          <w:szCs w:val="33"/>
        </w:rPr>
      </w:pPr>
      <w:r>
        <w:rPr>
          <w:rFonts w:ascii="宋体" w:hAnsi="宋体" w:eastAsia="宋体" w:cs="宋体"/>
          <w:color w:val="888888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888888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"https://baike.baidu.com/item/%E8%91%A3%E4%BA%8B%E4%BC%9A%E4%B8%BB%E5%B8%AD/javascript:;" </w:instrText>
      </w:r>
      <w:r>
        <w:rPr>
          <w:rFonts w:ascii="宋体" w:hAnsi="宋体" w:eastAsia="宋体" w:cs="宋体"/>
          <w:color w:val="888888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888888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color w:val="888888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"https://baike.baidu.com/item/%E9%A6%96%E5%B8%AD%E5%93%81%E7%89%8C%E5%AE%98" \t "https://baike.baidu.com/item/%E8%91%A3%E4%BA%8B%E4%BC%9A%E4%B8%BB%E5%B8%AD/_blank"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136EC2"/>
          <w:sz w:val="21"/>
          <w:szCs w:val="21"/>
          <w:u w:val="none"/>
          <w:bdr w:val="none" w:color="auto" w:sz="0" w:space="0"/>
        </w:rPr>
        <w:t>首席品牌官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【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"https://baike.baidu.com/item/CBO/17097" \t "https://baike.baidu.com/item/%E8%91%A3%E4%BA%8B%E4%BC%9A%E4%B8%BB%E5%B8%AD/_blank"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136EC2"/>
          <w:sz w:val="21"/>
          <w:szCs w:val="21"/>
          <w:u w:val="none"/>
          <w:bdr w:val="none" w:color="auto" w:sz="0" w:space="0"/>
        </w:rPr>
        <w:t>CBO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】 chief brand officer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"https://baike.baidu.com/item/%E9%A6%96%E5%B8%AD%E6%96%87%E5%8C%96%E5%AE%98" \t "https://baike.baidu.com/item/%E8%91%A3%E4%BA%8B%E4%BC%9A%E4%B8%BB%E5%B8%AD/_blank"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136EC2"/>
          <w:sz w:val="21"/>
          <w:szCs w:val="21"/>
          <w:u w:val="none"/>
          <w:bdr w:val="none" w:color="auto" w:sz="0" w:space="0"/>
        </w:rPr>
        <w:t>首席文化官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【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"https://baike.baidu.com/item/CCO" \t "https://baike.baidu.com/item/%E8%91%A3%E4%BA%8B%E4%BC%9A%E4%B8%BB%E5%B8%AD/_blank"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136EC2"/>
          <w:sz w:val="21"/>
          <w:szCs w:val="21"/>
          <w:u w:val="none"/>
          <w:bdr w:val="none" w:color="auto" w:sz="0" w:space="0"/>
        </w:rPr>
        <w:t>CCO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】 Chief Cultural Officer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开发总监【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"https://baike.baidu.com/item/CDO" \t "https://baike.baidu.com/item/%E8%91%A3%E4%BA%8B%E4%BC%9A%E4%B8%BB%E5%B8%AD/_blank"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136EC2"/>
          <w:sz w:val="21"/>
          <w:szCs w:val="21"/>
          <w:u w:val="none"/>
          <w:bdr w:val="none" w:color="auto" w:sz="0" w:space="0"/>
        </w:rPr>
        <w:t>CDO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】 chief Development officer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"https://baike.baidu.com/item/%E9%A6%96%E5%B8%AD%E6%89%A7%E8%A1%8C%E5%AE%98" \t "https://baike.baidu.com/item/%E8%91%A3%E4%BA%8B%E4%BC%9A%E4%B8%BB%E5%B8%AD/_blank"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136EC2"/>
          <w:sz w:val="21"/>
          <w:szCs w:val="21"/>
          <w:u w:val="none"/>
          <w:bdr w:val="none" w:color="auto" w:sz="0" w:space="0"/>
        </w:rPr>
        <w:t>首席执行官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【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"https://baike.baidu.com/item/CEO/38500" \t "https://baike.baidu.com/item/%E8%91%A3%E4%BA%8B%E4%BC%9A%E4%B8%BB%E5%B8%AD/_blank"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136EC2"/>
          <w:sz w:val="21"/>
          <w:szCs w:val="21"/>
          <w:u w:val="none"/>
          <w:bdr w:val="none" w:color="auto" w:sz="0" w:space="0"/>
        </w:rPr>
        <w:t>CEO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】 Chief Executive officer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"https://baike.baidu.com/item/%E9%A6%96%E5%B8%AD%E8%B4%A2%E5%8A%A1%E5%AE%98/21422" \t "https://baike.baidu.com/item/%E8%91%A3%E4%BA%8B%E4%BC%9A%E4%B8%BB%E5%B8%AD/_blank"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136EC2"/>
          <w:sz w:val="21"/>
          <w:szCs w:val="21"/>
          <w:u w:val="none"/>
          <w:bdr w:val="none" w:color="auto" w:sz="0" w:space="0"/>
        </w:rPr>
        <w:t>首席财务官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【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"https://baike.baidu.com/item/CFO" \t "https://baike.baidu.com/item/%E8%91%A3%E4%BA%8B%E4%BC%9A%E4%B8%BB%E5%B8%AD/_blank"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136EC2"/>
          <w:sz w:val="21"/>
          <w:szCs w:val="21"/>
          <w:u w:val="none"/>
          <w:bdr w:val="none" w:color="auto" w:sz="0" w:space="0"/>
        </w:rPr>
        <w:t>CFO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】 Chief finance officer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人事总监 【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"https://baike.baidu.com/item/CHO" \t "https://baike.baidu.com/item/%E8%91%A3%E4%BA%8B%E4%BC%9A%E4%B8%BB%E5%B8%AD/_blank"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136EC2"/>
          <w:sz w:val="21"/>
          <w:szCs w:val="21"/>
          <w:u w:val="none"/>
          <w:bdr w:val="none" w:color="auto" w:sz="0" w:space="0"/>
        </w:rPr>
        <w:t>CHO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】 Chief Human resource officer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首席信息官【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"https://baike.baidu.com/item/CIO" \t "https://baike.baidu.com/item/%E8%91%A3%E4%BA%8B%E4%BC%9A%E4%B8%BB%E5%B8%AD/_blank"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136EC2"/>
          <w:sz w:val="21"/>
          <w:szCs w:val="21"/>
          <w:u w:val="none"/>
          <w:bdr w:val="none" w:color="auto" w:sz="0" w:space="0"/>
        </w:rPr>
        <w:t>CIO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】 chief information officer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首席知识官【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"https://baike.baidu.com/item/CKO" \t "https://baike.baidu.com/item/%E8%91%A3%E4%BA%8B%E4%BC%9A%E4%B8%BB%E5%B8%AD/_blank"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136EC2"/>
          <w:sz w:val="21"/>
          <w:szCs w:val="21"/>
          <w:u w:val="none"/>
          <w:bdr w:val="none" w:color="auto" w:sz="0" w:space="0"/>
        </w:rPr>
        <w:t>CKO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】 chief knowledge officer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"https://baike.baidu.com/item/%E9%A6%96%E5%B8%AD%E5%B8%82%E5%9C%BA%E5%AE%98" \t "https://baike.baidu.com/item/%E8%91%A3%E4%BA%8B%E4%BC%9A%E4%B8%BB%E5%B8%AD/_blank"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136EC2"/>
          <w:sz w:val="21"/>
          <w:szCs w:val="21"/>
          <w:u w:val="none"/>
          <w:bdr w:val="none" w:color="auto" w:sz="0" w:space="0"/>
        </w:rPr>
        <w:t>首席市场官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【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"https://baike.baidu.com/item/CMO/12064" \t "https://baike.baidu.com/item/%E8%91%A3%E4%BA%8B%E4%BC%9A%E4%B8%BB%E5%B8%AD/_blank"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136EC2"/>
          <w:sz w:val="21"/>
          <w:szCs w:val="21"/>
          <w:u w:val="none"/>
          <w:bdr w:val="none" w:color="auto" w:sz="0" w:space="0"/>
        </w:rPr>
        <w:t>CMO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】 chief Marketing officer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首席谈判官【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"https://baike.baidu.com/item/CNO" \t "https://baike.baidu.com/item/%E8%91%A3%E4%BA%8B%E4%BC%9A%E4%B8%BB%E5%B8%AD/_blank"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136EC2"/>
          <w:sz w:val="21"/>
          <w:szCs w:val="21"/>
          <w:u w:val="none"/>
          <w:bdr w:val="none" w:color="auto" w:sz="0" w:space="0"/>
        </w:rPr>
        <w:t>CNO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】 chief Negotiation officer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首席营运官【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"https://baike.baidu.com/item/COO" \t "https://baike.baidu.com/item/%E8%91%A3%E4%BA%8B%E4%BC%9A%E4%B8%BB%E5%B8%AD/_blank"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136EC2"/>
          <w:sz w:val="21"/>
          <w:szCs w:val="21"/>
          <w:u w:val="none"/>
          <w:bdr w:val="none" w:color="auto" w:sz="0" w:space="0"/>
        </w:rPr>
        <w:t>COO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】 chief Operation officer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"https://baike.baidu.com/item/%E5%85%AC%E5%85%B3%E6%80%BB%E7%9B%91" \t "https://baike.baidu.com/item/%E8%91%A3%E4%BA%8B%E4%BC%9A%E4%B8%BB%E5%B8%AD/_blank"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136EC2"/>
          <w:sz w:val="21"/>
          <w:szCs w:val="21"/>
          <w:u w:val="none"/>
          <w:bdr w:val="none" w:color="auto" w:sz="0" w:space="0"/>
        </w:rPr>
        <w:t>公关总监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【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"https://baike.baidu.com/item/CPO/5878890" \t "https://baike.baidu.com/item/%E8%91%A3%E4%BA%8B%E4%BC%9A%E4%B8%BB%E5%B8%AD/_blank"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136EC2"/>
          <w:sz w:val="21"/>
          <w:szCs w:val="21"/>
          <w:u w:val="none"/>
          <w:bdr w:val="none" w:color="auto" w:sz="0" w:space="0"/>
        </w:rPr>
        <w:t>CPO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】 chief Public relation officer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质量总监【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"https://baike.baidu.com/item/CQO" \t "https://baike.baidu.com/item/%E8%91%A3%E4%BA%8B%E4%BC%9A%E4%B8%BB%E5%B8%AD/_blank"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136EC2"/>
          <w:sz w:val="21"/>
          <w:szCs w:val="21"/>
          <w:u w:val="none"/>
          <w:bdr w:val="none" w:color="auto" w:sz="0" w:space="0"/>
        </w:rPr>
        <w:t>CQO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】 chief Quality officer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"https://baike.baidu.com/item/%E9%94%80%E5%94%AE%E6%80%BB%E7%9B%91" \t "https://baike.baidu.com/item/%E8%91%A3%E4%BA%8B%E4%BC%9A%E4%B8%BB%E5%B8%AD/_blank"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136EC2"/>
          <w:sz w:val="21"/>
          <w:szCs w:val="21"/>
          <w:u w:val="none"/>
          <w:bdr w:val="none" w:color="auto" w:sz="0" w:space="0"/>
        </w:rPr>
        <w:t>销售总监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【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"https://baike.baidu.com/item/CSO/457840" \t "https://baike.baidu.com/item/%E8%91%A3%E4%BA%8B%E4%BC%9A%E4%B8%BB%E5%B8%AD/_blank"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136EC2"/>
          <w:sz w:val="21"/>
          <w:szCs w:val="21"/>
          <w:u w:val="none"/>
          <w:bdr w:val="none" w:color="auto" w:sz="0" w:space="0"/>
        </w:rPr>
        <w:t>CSO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】 chief Sales officer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"https://baike.baidu.com/item/%E9%A6%96%E5%B8%AD%E6%8A%80%E6%9C%AF%E5%AE%98" \t "https://baike.baidu.com/item/%E8%91%A3%E4%BA%8B%E4%BC%9A%E4%B8%BB%E5%B8%AD/_blank"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136EC2"/>
          <w:sz w:val="21"/>
          <w:szCs w:val="21"/>
          <w:u w:val="none"/>
          <w:bdr w:val="none" w:color="auto" w:sz="0" w:space="0"/>
        </w:rPr>
        <w:t>首席技术官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【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"https://baike.baidu.com/item/CTO/2644733" \t "https://baike.baidu.com/item/%E8%91%A3%E4%BA%8B%E4%BC%9A%E4%B8%BB%E5%B8%AD/_blank"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136EC2"/>
          <w:sz w:val="21"/>
          <w:szCs w:val="21"/>
          <w:u w:val="none"/>
          <w:bdr w:val="none" w:color="auto" w:sz="0" w:space="0"/>
        </w:rPr>
        <w:t>CTO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】 chief Technology officer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评估总监【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"https://baike.baidu.com/item/CVO" \t "https://baike.baidu.com/item/%E8%91%A3%E4%BA%8B%E4%BC%9A%E4%B8%BB%E5%B8%AD/_blank"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136EC2"/>
          <w:sz w:val="21"/>
          <w:szCs w:val="21"/>
          <w:u w:val="none"/>
          <w:bdr w:val="none" w:color="auto" w:sz="0" w:space="0"/>
        </w:rPr>
        <w:t>CVO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】 chief Valuation officer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"https://baike.baidu.com/item/CAO/13782965" \t "https://baike.baidu.com/item/%E8%91%A3%E4%BA%8B%E4%BC%9A%E4%B8%BB%E5%B8%AD/_blank"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136EC2"/>
          <w:sz w:val="21"/>
          <w:szCs w:val="21"/>
          <w:u w:val="none"/>
          <w:bdr w:val="none" w:color="auto" w:sz="0" w:space="0"/>
        </w:rPr>
        <w:t>CAO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：Answerer 首席答辩人，专门负责解答媒体、债权人和用户等有关网站倒闭问题的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询问。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"https://baike.baidu.com/item/CBO/17097" \t "https://baike.baidu.com/item/%E8%91%A3%E4%BA%8B%E4%BC%9A%E4%B8%BB%E5%B8%AD/_blank"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136EC2"/>
          <w:sz w:val="21"/>
          <w:szCs w:val="21"/>
          <w:u w:val="none"/>
          <w:bdr w:val="none" w:color="auto" w:sz="0" w:space="0"/>
        </w:rPr>
        <w:t>CBO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：Business Plan 首席商业计划官，是首席财务官的助理之一，专门针对不同的投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资人制订相应的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"https://baike.baidu.com/item/CBP" \t "https://baike.baidu.com/item/%E8%91%A3%E4%BA%8B%E4%BC%9A%E4%B8%BB%E5%B8%AD/_blank"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136EC2"/>
          <w:sz w:val="21"/>
          <w:szCs w:val="21"/>
          <w:u w:val="none"/>
          <w:bdr w:val="none" w:color="auto" w:sz="0" w:space="0"/>
        </w:rPr>
        <w:t>CBP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"https://baike.baidu.com/item/CCO" \t "https://baike.baidu.com/item/%E8%91%A3%E4%BA%8B%E4%BC%9A%E4%B8%BB%E5%B8%AD/_blank"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136EC2"/>
          <w:sz w:val="21"/>
          <w:szCs w:val="21"/>
          <w:u w:val="none"/>
          <w:bdr w:val="none" w:color="auto" w:sz="0" w:space="0"/>
        </w:rPr>
        <w:t>CCO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：Cost Control 首席成本控制官，凡超过100元以上的支出必须由CC0批准。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"https://baike.baidu.com/item/CDO" \t "https://baike.baidu.com/item/%E8%91%A3%E4%BA%8B%E4%BC%9A%E4%B8%BB%E5%B8%AD/_blank"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136EC2"/>
          <w:sz w:val="21"/>
          <w:szCs w:val="21"/>
          <w:u w:val="none"/>
          <w:bdr w:val="none" w:color="auto" w:sz="0" w:space="0"/>
        </w:rPr>
        <w:t>CDO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：Domain name 首席域名官，负责公司域名注册、网站清盘时域名的拍卖、域名法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律纠纷等相关问题。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"https://baike.baidu.com/item/CEO/1409486" \t "https://baike.baidu.com/item/%E8%91%A3%E4%BA%8B%E4%BC%9A%E4%B8%BB%E5%B8%AD/_blank"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136EC2"/>
          <w:sz w:val="21"/>
          <w:szCs w:val="21"/>
          <w:u w:val="none"/>
          <w:bdr w:val="none" w:color="auto" w:sz="0" w:space="0"/>
        </w:rPr>
        <w:t>CEO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：Exchange 首席交换官，一般由国际CEO自由联盟随时更换，是一个常设的短期职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能岗位，类似足球教练。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"https://baike.baidu.com/item/CFO" \t "https://baike.baidu.com/item/%E8%91%A3%E4%BA%8B%E4%BC%9A%E4%B8%BB%E5%B8%AD/_blank"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136EC2"/>
          <w:sz w:val="21"/>
          <w:szCs w:val="21"/>
          <w:u w:val="none"/>
          <w:bdr w:val="none" w:color="auto" w:sz="0" w:space="0"/>
        </w:rPr>
        <w:t>CFO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：Financial 首席财务官，公司最重要的领导人，决定公司命运的主要人物。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"https://baike.baidu.com/item/CGO/741454" \t "https://baike.baidu.com/item/%E8%91%A3%E4%BA%8B%E4%BC%9A%E4%B8%BB%E5%B8%AD/_blank"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136EC2"/>
          <w:sz w:val="21"/>
          <w:szCs w:val="21"/>
          <w:u w:val="none"/>
          <w:bdr w:val="none" w:color="auto" w:sz="0" w:space="0"/>
        </w:rPr>
        <w:t>CGO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：Guideline 首席方针制订官，规划公司的宏伟蓝图，一般是5年以后的目标。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"https://baike.baidu.com/item/CHO" \t "https://baike.baidu.com/item/%E8%91%A3%E4%BA%8B%E4%BC%9A%E4%B8%BB%E5%B8%AD/_blank"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136EC2"/>
          <w:sz w:val="21"/>
          <w:szCs w:val="21"/>
          <w:u w:val="none"/>
          <w:bdr w:val="none" w:color="auto" w:sz="0" w:space="0"/>
        </w:rPr>
        <w:t>CHO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：Harmony 首席协调官，调解投资者和经营者之间的冲突，并确保公司内部矛盾不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要泄露。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"https://baike.baidu.com/item/CIO" \t "https://baike.baidu.com/item/%E8%91%A3%E4%BA%8B%E4%BC%9A%E4%B8%BB%E5%B8%AD/_blank"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136EC2"/>
          <w:sz w:val="21"/>
          <w:szCs w:val="21"/>
          <w:u w:val="none"/>
          <w:bdr w:val="none" w:color="auto" w:sz="0" w:space="0"/>
        </w:rPr>
        <w:t>CIO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：Inspector 首席检查官，检查公司内部工作状况，监督员工工作态度。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"https://baike.baidu.com/item/CJO" \t "https://baike.baidu.com/item/%E8%91%A3%E4%BA%8B%E4%BC%9A%E4%B8%BB%E5%B8%AD/_blank"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136EC2"/>
          <w:sz w:val="21"/>
          <w:szCs w:val="21"/>
          <w:u w:val="none"/>
          <w:bdr w:val="none" w:color="auto" w:sz="0" w:space="0"/>
        </w:rPr>
        <w:t>CJO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：Judge 首席执法官，解决内部劳资纠纷，包括员工对降薪、辞退补偿等所引起的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"https://baike.baidu.com/item/CKO" \t "https://baike.baidu.com/item/%E8%91%A3%E4%BA%8B%E4%BC%9A%E4%B8%BB%E5%B8%AD/_blank"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136EC2"/>
          <w:sz w:val="21"/>
          <w:szCs w:val="21"/>
          <w:u w:val="none"/>
          <w:bdr w:val="none" w:color="auto" w:sz="0" w:space="0"/>
        </w:rPr>
        <w:t>CKO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：Keep connecting，网络连接专员，最繁忙的岗位之一，当中国电信的网络连接中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断时及时向员工通报。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"https://baike.baidu.com/item/CLO" \t "https://baike.baidu.com/item/%E8%91%A3%E4%BA%8B%E4%BC%9A%E4%B8%BB%E5%B8%AD/_blank"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136EC2"/>
          <w:sz w:val="21"/>
          <w:szCs w:val="21"/>
          <w:u w:val="none"/>
          <w:bdr w:val="none" w:color="auto" w:sz="0" w:space="0"/>
        </w:rPr>
        <w:t>CLO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：Lawer 首席律师，负责公司被控侵权时的应诉以及各种合同文本的审核。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"https://baike.baidu.com/item/CMO/7558576" \t "https://baike.baidu.com/item/%E8%91%A3%E4%BA%8B%E4%BC%9A%E4%B8%BB%E5%B8%AD/_blank"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136EC2"/>
          <w:sz w:val="21"/>
          <w:szCs w:val="21"/>
          <w:u w:val="none"/>
          <w:bdr w:val="none" w:color="auto" w:sz="0" w:space="0"/>
        </w:rPr>
        <w:t>CMO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：Media 首席媒体官，保持和媒体之间的友好关系，为公司随时发布新闻做准备。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"https://baike.baidu.com/item/CNO" \t "https://baike.baidu.com/item/%E8%91%A3%E4%BA%8B%E4%BC%9A%E4%B8%BB%E5%B8%AD/_blank"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136EC2"/>
          <w:sz w:val="21"/>
          <w:szCs w:val="21"/>
          <w:u w:val="none"/>
          <w:bdr w:val="none" w:color="auto" w:sz="0" w:space="0"/>
        </w:rPr>
        <w:t>CNO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：News 首席新闻官，向媒体披露公司网站被黑、裁员、被收购等重大新闻。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"https://baike.baidu.com/item/COO" \t "https://baike.baidu.com/item/%E8%91%A3%E4%BA%8B%E4%BC%9A%E4%B8%BB%E5%B8%AD/_blank"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136EC2"/>
          <w:sz w:val="21"/>
          <w:szCs w:val="21"/>
          <w:u w:val="none"/>
          <w:bdr w:val="none" w:color="auto" w:sz="0" w:space="0"/>
        </w:rPr>
        <w:t>COO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：Observer 首席观察员，每天在各大网站BBS灌水，有时也被称为“大虾”，工作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向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"https://baike.baidu.com/item/CWO" \t "https://baike.baidu.com/item/%E8%91%A3%E4%BA%8B%E4%BC%9A%E4%B8%BB%E5%B8%AD/_blank"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136EC2"/>
          <w:sz w:val="21"/>
          <w:szCs w:val="21"/>
          <w:u w:val="none"/>
          <w:bdr w:val="none" w:color="auto" w:sz="0" w:space="0"/>
        </w:rPr>
        <w:t>CWO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直接汇报。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"https://baike.baidu.com/item/CPO/33245" \t "https://baike.baidu.com/item/%E8%91%A3%E4%BA%8B%E4%BC%9A%E4%B8%BB%E5%B8%AD/_blank"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136EC2"/>
          <w:sz w:val="21"/>
          <w:szCs w:val="21"/>
          <w:u w:val="none"/>
          <w:bdr w:val="none" w:color="auto" w:sz="0" w:space="0"/>
        </w:rPr>
        <w:t>CPO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：Privacy 首席隐私官，负责公司内部员工Email、ICQ、等通信内容的监控。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"https://baike.baidu.com/item/CQO" \t "https://baike.baidu.com/item/%E8%91%A3%E4%BA%8B%E4%BC%9A%E4%B8%BB%E5%B8%AD/_blank"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136EC2"/>
          <w:sz w:val="21"/>
          <w:szCs w:val="21"/>
          <w:u w:val="none"/>
          <w:bdr w:val="none" w:color="auto" w:sz="0" w:space="0"/>
        </w:rPr>
        <w:t>CQO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：Quantity Making，数量指标编造专家，负责注册用户数量、页面浏览、营业收入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等指标的编造。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"https://baike.baidu.com/item/CRO/7034736" \t "https://baike.baidu.com/item/%E8%91%A3%E4%BA%8B%E4%BC%9A%E4%B8%BB%E5%B8%AD/_blank"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136EC2"/>
          <w:sz w:val="21"/>
          <w:szCs w:val="21"/>
          <w:u w:val="none"/>
          <w:bdr w:val="none" w:color="auto" w:sz="0" w:space="0"/>
        </w:rPr>
        <w:t>CRO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：Reduce the stafftrimmer 首席裁员官，负责所有与裁员有关的事务，直接向股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东大会负责，包括董事长在内都不得干预其工作。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"https://baike.baidu.com/item/CSO/457840" \t "https://baike.baidu.com/item/%E8%91%A3%E4%BA%8B%E4%BC%9A%E4%B8%BB%E5%B8%AD/_blank"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136EC2"/>
          <w:sz w:val="21"/>
          <w:szCs w:val="21"/>
          <w:u w:val="none"/>
          <w:bdr w:val="none" w:color="auto" w:sz="0" w:space="0"/>
        </w:rPr>
        <w:t>CSO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：Strategy 首席战略官，由已经退位的公司主要创建人担任，在政府机关一般称为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调研员或顾问。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"https://baike.baidu.com/item/CTO/2644748" \t "https://baike.baidu.com/item/%E8%91%A3%E4%BA%8B%E4%BC%9A%E4%B8%BB%E5%B8%AD/_blank"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136EC2"/>
          <w:sz w:val="21"/>
          <w:szCs w:val="21"/>
          <w:u w:val="none"/>
          <w:bdr w:val="none" w:color="auto" w:sz="0" w:space="0"/>
        </w:rPr>
        <w:t>CTO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：Testing 首席测试官，是公司唯一负责网站建设的专家，由于技术开发不成熟，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需要一直测试下去。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"https://baike.baidu.com/item/CUO/15384627" \t "https://baike.baidu.com/item/%E8%91%A3%E4%BA%8B%E4%BC%9A%E4%B8%BB%E5%B8%AD/_blank"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136EC2"/>
          <w:sz w:val="21"/>
          <w:szCs w:val="21"/>
          <w:u w:val="none"/>
          <w:bdr w:val="none" w:color="auto" w:sz="0" w:space="0"/>
        </w:rPr>
        <w:t>CUO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：Union 首席联盟官，以战略联盟的名义，专门寻找有收购自己意向的网站。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"https://baike.baidu.com/item/CVO" \t "https://baike.baidu.com/item/%E8%91%A3%E4%BA%8B%E4%BC%9A%E4%B8%BB%E5%B8%AD/_blank"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136EC2"/>
          <w:sz w:val="21"/>
          <w:szCs w:val="21"/>
          <w:u w:val="none"/>
          <w:bdr w:val="none" w:color="auto" w:sz="0" w:space="0"/>
        </w:rPr>
        <w:t>CVO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：VC reception 风险投资商接待专员，首席财务官的另一重要助理。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"https://baike.baidu.com/item/CWO" \t "https://baike.baidu.com/item/%E8%91%A3%E4%BA%8B%E4%BC%9A%E4%B8%BB%E5%B8%AD/_blank"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136EC2"/>
          <w:sz w:val="21"/>
          <w:szCs w:val="21"/>
          <w:u w:val="none"/>
          <w:bdr w:val="none" w:color="auto" w:sz="0" w:space="0"/>
        </w:rPr>
        <w:t>CWO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：Writer 首席网络写手，负责将小事扩大化，通过炒作达到扩大网站知名度的目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的，其下属为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"https://baike.baidu.com/item/COO" \t "https://baike.baidu.com/item/%E8%91%A3%E4%BA%8B%E4%BC%9A%E4%B8%BB%E5%B8%AD/_blank"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136EC2"/>
          <w:sz w:val="21"/>
          <w:szCs w:val="21"/>
          <w:u w:val="none"/>
          <w:bdr w:val="none" w:color="auto" w:sz="0" w:space="0"/>
        </w:rPr>
        <w:t>COO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"https://baike.baidu.com/item/CXO" \t "https://baike.baidu.com/item/%E8%91%A3%E4%BA%8B%E4%BC%9A%E4%B8%BB%E5%B8%AD/_blank"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136EC2"/>
          <w:sz w:val="21"/>
          <w:szCs w:val="21"/>
          <w:u w:val="none"/>
          <w:bdr w:val="none" w:color="auto" w:sz="0" w:space="0"/>
        </w:rPr>
        <w:t>CXO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：Xingxiang（因为中国特有，所以只能用汉语拼音表示） 网站形象代言人，一般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由学历不高且没有任何网络知识的年轻人担任。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"https://baike.baidu.com/item/CYO" \t "https://baike.baidu.com/item/%E8%91%A3%E4%BA%8B%E4%BC%9A%E4%B8%BB%E5%B8%AD/_blank"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136EC2"/>
          <w:sz w:val="21"/>
          <w:szCs w:val="21"/>
          <w:u w:val="none"/>
          <w:bdr w:val="none" w:color="auto" w:sz="0" w:space="0"/>
        </w:rPr>
        <w:t>CYO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：Yearly 公司元老，这是一个荣誉称号，授予在同一网站工作满一年的员工（这个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职位通常空缺）。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"https://baike.baidu.com/item/CZO" \t "https://baike.baidu.com/item/%E8%91%A3%E4%BA%8B%E4%BC%9A%E4%B8%BB%E5%B8%AD/_blank"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136EC2"/>
          <w:sz w:val="21"/>
          <w:szCs w:val="21"/>
          <w:u w:val="none"/>
          <w:bdr w:val="none" w:color="auto" w:sz="0" w:space="0"/>
        </w:rPr>
        <w:t>CZO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：Zero 最后离开公司的一个人，负责关好门窗，将公司大门钥匙交给物业管理处，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可以由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"https://baike.baidu.com/item/CAO/13782965" \t "https://baike.baidu.com/item/%E8%91%A3%E4%BA%8B%E4%BC%9A%E4%B8%BB%E5%B8%AD/_blank"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136EC2"/>
          <w:sz w:val="21"/>
          <w:szCs w:val="21"/>
          <w:u w:val="none"/>
          <w:bdr w:val="none" w:color="auto" w:sz="0" w:space="0"/>
        </w:rPr>
        <w:t>CAO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兼任。</w:t>
      </w:r>
    </w:p>
    <w:p>
      <w:pPr>
        <w:keepNext w:val="0"/>
        <w:keepLines w:val="0"/>
        <w:widowControl/>
        <w:suppressLineNumbers w:val="0"/>
        <w:pBdr>
          <w:top w:val="single" w:color="CCCCCC" w:sz="12" w:space="6"/>
          <w:left w:val="none" w:color="auto" w:sz="0" w:space="0"/>
          <w:bottom w:val="single" w:color="E6E6E6" w:sz="2" w:space="6"/>
          <w:right w:val="none" w:color="auto" w:sz="0" w:space="0"/>
        </w:pBdr>
        <w:spacing w:after="450" w:afterAutospacing="0" w:line="450" w:lineRule="atLeast"/>
        <w:ind w:right="225"/>
        <w:jc w:val="left"/>
        <w:rPr>
          <w:b/>
        </w:rPr>
      </w:pPr>
      <w:r>
        <w:rPr>
          <w:rFonts w:ascii="宋体" w:hAnsi="宋体" w:eastAsia="宋体" w:cs="宋体"/>
          <w:b/>
          <w:kern w:val="0"/>
          <w:sz w:val="24"/>
          <w:szCs w:val="24"/>
          <w:bdr w:val="none" w:color="auto" w:sz="0" w:space="0"/>
          <w:lang w:val="en-US" w:eastAsia="zh-CN" w:bidi="ar"/>
        </w:rPr>
        <w:t>词条标签：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经济 ， 社会</w:t>
      </w:r>
    </w:p>
    <w:p>
      <w:pPr>
        <w:keepNext w:val="0"/>
        <w:keepLines w:val="0"/>
        <w:widowControl/>
        <w:suppressLineNumbers w:val="0"/>
        <w:pBdr>
          <w:top w:val="single" w:color="DDDDDD" w:sz="6" w:space="21"/>
          <w:left w:val="single" w:color="DDDDDD" w:sz="6" w:space="0"/>
          <w:bottom w:val="single" w:color="DDDDDD" w:sz="6" w:space="0"/>
          <w:right w:val="single" w:color="DDDDDD" w:sz="6" w:space="0"/>
        </w:pBdr>
        <w:spacing w:after="300" w:afterAutospacing="0" w:line="0" w:lineRule="atLeast"/>
        <w:jc w:val="left"/>
        <w:rPr>
          <w:sz w:val="0"/>
          <w:szCs w:val="0"/>
        </w:rPr>
      </w:pPr>
      <w:r>
        <w:rPr>
          <w:rFonts w:ascii="宋体" w:hAnsi="宋体" w:eastAsia="宋体" w:cs="宋体"/>
          <w:color w:val="136EC2"/>
          <w:kern w:val="0"/>
          <w:sz w:val="0"/>
          <w:szCs w:val="0"/>
          <w:u w:val="none"/>
          <w:bdr w:val="single" w:color="DDDDDD" w:sz="6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0"/>
          <w:szCs w:val="0"/>
          <w:u w:val="none"/>
          <w:bdr w:val="single" w:color="DDDDDD" w:sz="6" w:space="0"/>
          <w:lang w:val="en-US" w:eastAsia="zh-CN" w:bidi="ar"/>
        </w:rPr>
        <w:instrText xml:space="preserve"> HYPERLINK "https://baike.baidu.com/pic/%E8%91%A3%E4%BA%8B%E4%BC%9A%E4%B8%BB%E5%B8%AD/1350654/0/342ac65c10385343d2109c3d9813b07ecb8088ca?fr=lemma&amp;ct=single" \t "https://baike.baidu.com/item/%E8%91%A3%E4%BA%8B%E4%BC%9A%E4%B8%BB%E5%B8%AD/_blank" </w:instrText>
      </w:r>
      <w:r>
        <w:rPr>
          <w:rFonts w:ascii="宋体" w:hAnsi="宋体" w:eastAsia="宋体" w:cs="宋体"/>
          <w:color w:val="136EC2"/>
          <w:kern w:val="0"/>
          <w:sz w:val="0"/>
          <w:szCs w:val="0"/>
          <w:u w:val="none"/>
          <w:bdr w:val="single" w:color="DDDDDD" w:sz="6" w:space="0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136EC2"/>
          <w:sz w:val="0"/>
          <w:szCs w:val="0"/>
          <w:u w:val="none"/>
          <w:bdr w:val="none" w:color="auto" w:sz="0" w:space="0"/>
        </w:rPr>
        <w:drawing>
          <wp:inline distT="0" distB="0" distL="114300" distR="114300">
            <wp:extent cx="2552700" cy="25527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300" w:afterAutospacing="0" w:line="345" w:lineRule="atLeast"/>
        <w:ind w:left="0" w:firstLine="450"/>
        <w:jc w:val="left"/>
        <w:rPr>
          <w:rFonts w:hint="eastAsia" w:ascii="Arial" w:hAnsi="Arial" w:cs="Arial"/>
          <w:color w:val="333333"/>
          <w:sz w:val="24"/>
          <w:szCs w:val="24"/>
          <w:u w:val="none"/>
        </w:rPr>
      </w:pPr>
      <w:r>
        <w:rPr>
          <w:rStyle w:val="13"/>
          <w:rFonts w:hint="default" w:ascii="Arial" w:hAnsi="Arial" w:eastAsia="宋体" w:cs="Arial"/>
          <w:color w:val="333333"/>
          <w:sz w:val="24"/>
          <w:szCs w:val="24"/>
          <w:u w:val="none"/>
          <w:bdr w:val="none" w:color="auto" w:sz="0" w:space="0"/>
        </w:rPr>
        <w:t>董事会主席图册</w:t>
      </w:r>
    </w:p>
    <w:p>
      <w:pPr>
        <w:keepNext w:val="0"/>
        <w:keepLines w:val="0"/>
        <w:widowControl/>
        <w:suppressLineNumbers w:val="0"/>
        <w:spacing w:after="300" w:afterAutospacing="0"/>
        <w:jc w:val="left"/>
      </w:pPr>
      <w:r>
        <w:rPr>
          <w:rFonts w:ascii="宋体" w:hAnsi="宋体" w:eastAsia="宋体" w:cs="宋体"/>
          <w:color w:val="136EC2"/>
          <w:kern w:val="0"/>
          <w:sz w:val="0"/>
          <w:szCs w:val="0"/>
          <w:u w:val="none"/>
          <w:bdr w:val="single" w:color="DDDDDD" w:sz="6" w:space="0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2" w:afterAutospacing="0" w:line="300" w:lineRule="atLeast"/>
        <w:ind w:left="0" w:right="0"/>
        <w:rPr>
          <w:rFonts w:hint="default" w:ascii="Arial" w:hAnsi="Arial" w:cs="Arial"/>
          <w:b/>
          <w:color w:val="555555"/>
          <w:sz w:val="21"/>
          <w:szCs w:val="21"/>
        </w:rPr>
      </w:pPr>
      <w:bookmarkStart w:id="0" w:name="zhixinWrap"/>
      <w:bookmarkEnd w:id="0"/>
      <w:r>
        <w:rPr>
          <w:rFonts w:hint="default" w:ascii="Arial" w:hAnsi="Arial" w:cs="Arial"/>
          <w:b/>
          <w:color w:val="555555"/>
          <w:sz w:val="21"/>
          <w:szCs w:val="21"/>
          <w:bdr w:val="none" w:color="auto" w:sz="0" w:space="0"/>
          <w:shd w:val="clear" w:fill="FCFCFC"/>
        </w:rPr>
        <w:t>中国经济人物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150" w:afterAutospacing="0"/>
        <w:ind w:left="0" w:right="0"/>
        <w:jc w:val="right"/>
        <w:rPr>
          <w:color w:val="666666"/>
          <w:sz w:val="18"/>
          <w:szCs w:val="18"/>
        </w:rPr>
      </w:pPr>
      <w:r>
        <w:rPr>
          <w:rFonts w:ascii="宋体" w:hAnsi="宋体" w:eastAsia="宋体" w:cs="宋体"/>
          <w:color w:val="666666"/>
          <w:kern w:val="0"/>
          <w:sz w:val="18"/>
          <w:szCs w:val="18"/>
          <w:bdr w:val="none" w:color="auto" w:sz="0" w:space="0"/>
          <w:shd w:val="clear" w:fill="FCFCFC"/>
          <w:lang w:val="en-US" w:eastAsia="zh-CN" w:bidi="ar"/>
        </w:rPr>
        <w:t>纠错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2F2F2"/>
        <w:spacing w:before="0" w:beforeAutospacing="0" w:after="226" w:afterAutospacing="0"/>
        <w:ind w:left="0" w:right="180"/>
        <w:jc w:val="left"/>
        <w:rPr>
          <w:sz w:val="18"/>
          <w:szCs w:val="18"/>
        </w:rPr>
      </w:pPr>
      <w:r>
        <w:rPr>
          <w:rFonts w:ascii="宋体" w:hAnsi="宋体" w:eastAsia="宋体" w:cs="宋体"/>
          <w:color w:val="136EC2"/>
          <w:sz w:val="18"/>
          <w:szCs w:val="18"/>
          <w:u w:val="none"/>
          <w:bdr w:val="none" w:color="auto" w:sz="0" w:space="0"/>
          <w:shd w:val="clear" w:fill="F2F2F2"/>
        </w:rPr>
        <w:drawing>
          <wp:inline distT="0" distB="0" distL="114300" distR="114300">
            <wp:extent cx="685800" cy="685800"/>
            <wp:effectExtent l="0" t="0" r="0" b="0"/>
            <wp:docPr id="3" name="图片 2" descr="IMG_25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180"/>
        <w:jc w:val="center"/>
      </w:pPr>
      <w:r>
        <w:rPr>
          <w:color w:val="136EC2"/>
          <w:sz w:val="18"/>
          <w:szCs w:val="18"/>
          <w:u w:val="none"/>
          <w:bdr w:val="none" w:color="auto" w:sz="0" w:space="0"/>
          <w:shd w:val="clear" w:fill="FCFCFC"/>
        </w:rPr>
        <w:fldChar w:fldCharType="begin"/>
      </w:r>
      <w:r>
        <w:rPr>
          <w:color w:val="136EC2"/>
          <w:sz w:val="18"/>
          <w:szCs w:val="18"/>
          <w:u w:val="none"/>
          <w:bdr w:val="none" w:color="auto" w:sz="0" w:space="0"/>
          <w:shd w:val="clear" w:fill="FCFCFC"/>
        </w:rPr>
        <w:instrText xml:space="preserve"> HYPERLINK "https://baike.baidu.com/item/%E9%A9%AC%E5%8C%96%E8%85%BE/124988" \o "马化腾" \t "https://baike.baidu.com/item/%E8%91%A3%E4%BA%8B%E4%BC%9A%E4%B8%BB%E5%B8%AD/_blank" </w:instrText>
      </w:r>
      <w:r>
        <w:rPr>
          <w:color w:val="136EC2"/>
          <w:sz w:val="18"/>
          <w:szCs w:val="18"/>
          <w:u w:val="none"/>
          <w:bdr w:val="none" w:color="auto" w:sz="0" w:space="0"/>
          <w:shd w:val="clear" w:fill="FCFCFC"/>
        </w:rPr>
        <w:fldChar w:fldCharType="separate"/>
      </w:r>
      <w:r>
        <w:rPr>
          <w:rStyle w:val="13"/>
          <w:color w:val="136EC2"/>
          <w:sz w:val="18"/>
          <w:szCs w:val="18"/>
          <w:u w:val="none"/>
          <w:bdr w:val="none" w:color="auto" w:sz="0" w:space="0"/>
          <w:shd w:val="clear" w:fill="FCFCFC"/>
        </w:rPr>
        <w:t>马化腾</w:t>
      </w:r>
      <w:r>
        <w:rPr>
          <w:color w:val="136EC2"/>
          <w:sz w:val="18"/>
          <w:szCs w:val="18"/>
          <w:u w:val="none"/>
          <w:bdr w:val="none" w:color="auto" w:sz="0" w:space="0"/>
          <w:shd w:val="clear" w:fill="FCFCFC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2F2F2"/>
        <w:spacing w:before="0" w:beforeAutospacing="0" w:after="226" w:afterAutospacing="0"/>
        <w:ind w:left="0" w:right="18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bdr w:val="none" w:color="auto" w:sz="0" w:space="0"/>
          <w:shd w:val="clear" w:fill="F2F2F2"/>
        </w:rPr>
        <w:drawing>
          <wp:inline distT="0" distB="0" distL="114300" distR="114300">
            <wp:extent cx="685800" cy="685800"/>
            <wp:effectExtent l="0" t="0" r="0" b="0"/>
            <wp:docPr id="1" name="图片 3" descr="IMG_258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75" w:afterAutospacing="0"/>
        <w:ind w:left="0" w:right="180"/>
        <w:jc w:val="left"/>
        <w:rPr>
          <w:sz w:val="18"/>
          <w:szCs w:val="18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B8302"/>
    <w:multiLevelType w:val="multilevel"/>
    <w:tmpl w:val="6EDB830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ED61FD"/>
    <w:rsid w:val="16A82B74"/>
    <w:rsid w:val="4DED61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numPr>
        <w:ilvl w:val="5"/>
        <w:numId w:val="1"/>
      </w:numPr>
      <w:spacing w:before="0" w:beforeAutospacing="1" w:after="0" w:afterAutospacing="1"/>
      <w:ind w:left="1151" w:hanging="1151"/>
      <w:jc w:val="left"/>
      <w:outlineLvl w:val="5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rPr>
      <w:sz w:val="24"/>
    </w:rPr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hyperlink" Target="https://baike.baidu.com/item/%E7%8E%8B%E7%9F%B3/1796370" TargetMode="External"/><Relationship Id="rId6" Type="http://schemas.openxmlformats.org/officeDocument/2006/relationships/image" Target="media/image2.jpeg"/><Relationship Id="rId5" Type="http://schemas.openxmlformats.org/officeDocument/2006/relationships/hyperlink" Target="https://baike.baidu.com/item/%E9%A9%AC%E5%8C%96%E8%85%BE/124988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2018-02-20T11:37:00Z</dcterms:created>
  <dc:creator>ATI老哇的爪子007</dc:creator>
  <cp:lastModifiedBy>ATI老哇的爪子007</cp:lastModifiedBy>
  <dcterms:modified xsi:type="dcterms:W3CDTF">2018-02-20T11:50:23Z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