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千万用户需要的架构与服务器 人员数量等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84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（3）千万级用户量的压力预估</w:t>
          </w:r>
          <w:r>
            <w:tab/>
          </w:r>
          <w:r>
            <w:fldChar w:fldCharType="begin"/>
          </w:r>
          <w:r>
            <w:instrText xml:space="preserve"> PAGEREF _Toc25630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t>峰值会出现每秒有10000左右的请求。</w:t>
          </w:r>
          <w:r>
            <w:tab/>
          </w:r>
          <w:r>
            <w:fldChar w:fldCharType="begin"/>
          </w:r>
          <w:r>
            <w:instrText xml:space="preserve"> PAGEREF _Toc5841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_Toc31252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t>（4）服务器压力预估</w:t>
          </w:r>
          <w:r>
            <w:tab/>
          </w:r>
          <w:r>
            <w:fldChar w:fldCharType="begin"/>
          </w:r>
          <w:r>
            <w:instrText xml:space="preserve"> PAGEREF _Toc31252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t>按照3次数据库访问来算，那么每秒会对数据库形成3万次的请求。</w:t>
          </w:r>
          <w:r>
            <w:tab/>
          </w:r>
          <w:r>
            <w:fldChar w:fldCharType="begin"/>
          </w:r>
          <w:r>
            <w:instrText xml:space="preserve"> PAGEREF _Toc9318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2.2. </w:t>
          </w:r>
          <w:r>
            <w:t>按照一台数据库服务器最高支撑每秒5000左右的请求量</w:t>
          </w:r>
          <w:r>
            <w:tab/>
          </w:r>
          <w:r>
            <w:fldChar w:fldCharType="begin"/>
          </w:r>
          <w:r>
            <w:instrText xml:space="preserve"> PAGEREF _Toc5772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人员规模</w:t>
          </w:r>
          <w:r>
            <w:tab/>
          </w:r>
          <w:r>
            <w:fldChar w:fldCharType="begin"/>
          </w:r>
          <w:r>
            <w:instrText xml:space="preserve"> PAGEREF _Toc25723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Atitit 高性能架构法艾提拉著作</w:t>
          </w:r>
          <w:r>
            <w:tab/>
          </w:r>
          <w:r>
            <w:fldChar w:fldCharType="begin"/>
          </w:r>
          <w:r>
            <w:instrText xml:space="preserve"> PAGEREF _Toc26235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Atitit 高并发 性能指标 与压测工具 压测方法</w:t>
          </w:r>
          <w:r>
            <w:tab/>
          </w:r>
          <w:r>
            <w:fldChar w:fldCharType="begin"/>
          </w:r>
          <w:r>
            <w:instrText xml:space="preserve"> PAGEREF _Toc21064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3.3. </w:t>
          </w:r>
          <w:r>
            <w:rPr>
              <w:rFonts w:hint="eastAsia"/>
            </w:rPr>
            <w:t>服务器架构升级之路</w:t>
          </w:r>
          <w:r>
            <w:tab/>
          </w:r>
          <w:r>
            <w:fldChar w:fldCharType="begin"/>
          </w:r>
          <w:r>
            <w:instrText xml:space="preserve"> PAGEREF _Toc23016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服务器云服务器</w:t>
          </w:r>
          <w:r>
            <w:tab/>
          </w:r>
          <w:r>
            <w:fldChar w:fldCharType="begin"/>
          </w:r>
          <w:r>
            <w:instrText xml:space="preserve"> PAGEREF _Toc16545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4. </w:t>
          </w:r>
          <w:r>
            <w:rPr>
              <w:rFonts w:hint="eastAsia"/>
              <w:lang w:eastAsia="zh-CN"/>
            </w:rPr>
            <w:t>其他</w:t>
          </w:r>
          <w:r>
            <w:tab/>
          </w:r>
          <w:r>
            <w:fldChar w:fldCharType="begin"/>
          </w:r>
          <w:r>
            <w:instrText xml:space="preserve"> PAGEREF _Toc14237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</w:pPr>
      <w:bookmarkStart w:id="0" w:name="_Toc25630"/>
      <w:r>
        <w:t>（3）千万级用户量的压力预估</w:t>
      </w:r>
      <w:bookmarkEnd w:id="0"/>
    </w:p>
    <w:p>
      <w:pPr>
        <w:pStyle w:val="13"/>
        <w:keepNext w:val="0"/>
        <w:keepLines w:val="0"/>
        <w:widowControl/>
        <w:suppressLineNumbers w:val="0"/>
      </w:pPr>
      <w:r>
        <w:t>这个假设这个网站预估的用户数是1000万，那么根据28法则，每天会来访问这个网站的用户占到20%，也就是200万用户每天会过来访问。</w:t>
      </w:r>
    </w:p>
    <w:p>
      <w:pPr>
        <w:pStyle w:val="13"/>
        <w:keepNext w:val="0"/>
        <w:keepLines w:val="0"/>
        <w:widowControl/>
        <w:suppressLineNumbers w:val="0"/>
      </w:pPr>
      <w:r>
        <w:t>通常假设平均每个用户每次过来会有30次的点击，那么总共就有6000万的点击（PV）。</w:t>
      </w:r>
    </w:p>
    <w:p>
      <w:pPr>
        <w:pStyle w:val="13"/>
        <w:keepNext w:val="0"/>
        <w:keepLines w:val="0"/>
        <w:widowControl/>
        <w:suppressLineNumbers w:val="0"/>
      </w:pPr>
      <w:r>
        <w:t>每天24小时，根据28法则，每天大部分用户最活跃的时间集中在（24小时 * 0.2）≈ 5小时内，而大部分用户指的是（6000万点击 * 0.8 ≈ 5000万点击）</w:t>
      </w:r>
    </w:p>
    <w:p>
      <w:pPr>
        <w:pStyle w:val="13"/>
        <w:keepNext w:val="0"/>
        <w:keepLines w:val="0"/>
        <w:widowControl/>
        <w:suppressLineNumbers w:val="0"/>
      </w:pPr>
      <w:r>
        <w:t>也就是说，在5小时内会有5000万点击进来。</w:t>
      </w:r>
    </w:p>
    <w:p>
      <w:pPr>
        <w:pStyle w:val="13"/>
        <w:keepNext w:val="0"/>
        <w:keepLines w:val="0"/>
        <w:widowControl/>
        <w:suppressLineNumbers w:val="0"/>
      </w:pPr>
      <w:r>
        <w:t>换算下来，在那5小时的活跃访问期内，大概每秒钟会有3000左右的请求量，然后这5小时中可能又会出现大量用户集中访问的高峰时间段。</w:t>
      </w:r>
    </w:p>
    <w:p>
      <w:pPr>
        <w:pStyle w:val="13"/>
        <w:keepNext w:val="0"/>
        <w:keepLines w:val="0"/>
        <w:widowControl/>
        <w:suppressLineNumbers w:val="0"/>
      </w:pPr>
      <w:r>
        <w:t>比如在集中半个小时内大量用户涌入形成高峰访问。根据线上经验，一般高峰访问是活跃访问的2~3倍。假设我们按照3倍来计算，那么5小时内可能有短暂的</w:t>
      </w:r>
    </w:p>
    <w:p>
      <w:pPr>
        <w:pStyle w:val="3"/>
        <w:bidi w:val="0"/>
      </w:pPr>
      <w:bookmarkStart w:id="1" w:name="_Toc5841"/>
      <w:r>
        <w:t>峰值会出现每秒有10000左右的请求。</w:t>
      </w:r>
      <w:bookmarkEnd w:id="1"/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2" w:name="_Toc31252"/>
      <w:bookmarkStart w:id="11" w:name="_GoBack"/>
      <w:bookmarkEnd w:id="11"/>
      <w:r>
        <w:t>（4）服务器压力预估</w:t>
      </w:r>
      <w:bookmarkEnd w:id="2"/>
    </w:p>
    <w:p>
      <w:pPr>
        <w:pStyle w:val="13"/>
        <w:keepNext w:val="0"/>
        <w:keepLines w:val="0"/>
        <w:widowControl/>
        <w:suppressLineNumbers w:val="0"/>
      </w:pPr>
      <w:r>
        <w:t>大概知道了高峰期每秒钟可能会有1万左右的请求量之后，来看一下系统中各个服务器的压力预估。</w:t>
      </w:r>
    </w:p>
    <w:p>
      <w:pPr>
        <w:pStyle w:val="13"/>
        <w:keepNext w:val="0"/>
        <w:keepLines w:val="0"/>
        <w:widowControl/>
        <w:suppressLineNumbers w:val="0"/>
      </w:pPr>
      <w:r>
        <w:t>一般来说一台虚拟机部署的应用服务器，上面放一个Tomcat，也就支撑最多每秒几百的请求。</w:t>
      </w:r>
    </w:p>
    <w:p>
      <w:pPr>
        <w:pStyle w:val="13"/>
        <w:keepNext w:val="0"/>
        <w:keepLines w:val="0"/>
        <w:widowControl/>
        <w:suppressLineNumbers w:val="0"/>
      </w:pPr>
      <w:r>
        <w:t>按每秒支撑500的请求来计算，那么支撑高峰期的每秒1万访问量，需要部署20台应用服务。</w:t>
      </w:r>
    </w:p>
    <w:p>
      <w:pPr>
        <w:pStyle w:val="13"/>
        <w:keepNext w:val="0"/>
        <w:keepLines w:val="0"/>
        <w:widowControl/>
        <w:suppressLineNumbers w:val="0"/>
      </w:pPr>
      <w:r>
        <w:t>而且应用服务器对数据库的访问量又是要翻几倍的，因为假设一秒钟应用服务器接收到1万个请求，但是</w:t>
      </w:r>
    </w:p>
    <w:p>
      <w:pPr>
        <w:bidi w:val="0"/>
      </w:pPr>
      <w:r>
        <w:t>应用服务器为了处理每个请求可能要涉及到平均3~5次数据库的访问。</w:t>
      </w:r>
    </w:p>
    <w:p>
      <w:pPr>
        <w:pStyle w:val="3"/>
        <w:bidi w:val="0"/>
      </w:pPr>
      <w:bookmarkStart w:id="3" w:name="_Toc9318"/>
      <w:r>
        <w:t>按照3次数据库访问来算，那么每秒会对数据库形成3万次的请求。</w:t>
      </w:r>
      <w:bookmarkEnd w:id="3"/>
    </w:p>
    <w:p>
      <w:pPr>
        <w:pStyle w:val="3"/>
        <w:bidi w:val="0"/>
      </w:pPr>
      <w:bookmarkStart w:id="4" w:name="_Toc5772"/>
      <w:r>
        <w:t>按照一台数据库服务器最高支撑每秒5000左右的请求量</w:t>
      </w:r>
      <w:bookmarkEnd w:id="4"/>
    </w:p>
    <w:p>
      <w:pPr>
        <w:pStyle w:val="13"/>
        <w:keepNext w:val="0"/>
        <w:keepLines w:val="0"/>
        <w:widowControl/>
        <w:suppressLineNumbers w:val="0"/>
      </w:pPr>
      <w:r>
        <w:t>，此时需要通过6台数据库服务器才能支撑每秒3万左右的请求。</w:t>
      </w:r>
    </w:p>
    <w:p>
      <w:pPr>
        <w:pStyle w:val="13"/>
        <w:keepNext w:val="0"/>
        <w:keepLines w:val="0"/>
        <w:widowControl/>
        <w:suppressLineNumbers w:val="0"/>
      </w:pPr>
      <w:r>
        <w:t>图片服务器的压力同样会很大，因为需要大量的读取图片展示页面，这个不太好估算，但是大致可以推算出来每秒至少也会有几千次请求，因此也需要多台图片服务器来支撑图片访问的请求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25723"/>
      <w:r>
        <w:rPr>
          <w:rFonts w:hint="eastAsia"/>
          <w:lang w:val="en-US" w:eastAsia="zh-CN"/>
        </w:rPr>
        <w:t>人员规模</w:t>
      </w:r>
      <w:bookmarkEnd w:id="5"/>
    </w:p>
    <w:p>
      <w:pP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因为如果所有业务代码都混合在一起部署，会导致多人协作开发时难以维护。在网站到了千万级用户的时候，研发团队一般都有几十人甚至上百人。</w:t>
      </w:r>
    </w:p>
    <w:p>
      <w:pP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业务的垂直拆分，把一个单块系统拆分为多个业务系统，然后一个小团队10个人左右就专门负责维护一个业务系统。如下</w:t>
      </w:r>
    </w:p>
    <w:p>
      <w:pPr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6235"/>
      <w:r>
        <w:rPr>
          <w:rFonts w:hint="eastAsia"/>
          <w:lang w:val="en-US" w:eastAsia="zh-CN"/>
        </w:rPr>
        <w:t>Atitit 高性能架构法艾提拉著作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1064"/>
      <w:r>
        <w:rPr>
          <w:rFonts w:hint="eastAsia"/>
          <w:lang w:val="en-US" w:eastAsia="zh-CN"/>
        </w:rPr>
        <w:t>Atitit 高并发 性能指标 与压测工具 压测方法</w:t>
      </w:r>
      <w:bookmarkEnd w:id="7"/>
    </w:p>
    <w:p>
      <w:pPr>
        <w:pStyle w:val="3"/>
        <w:bidi w:val="0"/>
        <w:rPr>
          <w:rFonts w:hint="eastAsia"/>
        </w:rPr>
      </w:pPr>
      <w:bookmarkStart w:id="8" w:name="_Toc23016"/>
      <w:r>
        <w:rPr>
          <w:rFonts w:hint="eastAsia"/>
        </w:rPr>
        <w:t>服务器架构升级之路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6545"/>
      <w:r>
        <w:rPr>
          <w:rFonts w:hint="eastAsia"/>
          <w:lang w:val="en-US" w:eastAsia="zh-CN"/>
        </w:rPr>
        <w:t>服务器云服务器</w:t>
      </w:r>
      <w:bookmarkEnd w:id="9"/>
    </w:p>
    <w:p>
      <w:pP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现在估算出来每秒钟是1万左右的请求，部署个二三十台机器就没问题了。</w:t>
      </w:r>
    </w:p>
    <w:p>
      <w:pP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pStyle w:val="2"/>
        <w:bidi w:val="0"/>
        <w:rPr>
          <w:rFonts w:hint="eastAsia"/>
          <w:lang w:eastAsia="zh-CN"/>
        </w:rPr>
      </w:pPr>
      <w:bookmarkStart w:id="10" w:name="_Toc14237"/>
      <w:r>
        <w:rPr>
          <w:rFonts w:hint="eastAsia"/>
          <w:lang w:eastAsia="zh-CN"/>
        </w:rPr>
        <w:t>其他</w:t>
      </w:r>
      <w:bookmarkEnd w:id="10"/>
    </w:p>
    <w:p>
      <w:pP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一般来说对数据库的读写请求也大致遵循28法则，所以每秒3万的读写请求中，大概有2.4万左右是读请求</w:t>
      </w:r>
    </w:p>
    <w:p>
      <w:pP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Redis一般单台服务器抗每秒几万请求是没问题的，所以Redis集群一般就部署3台机器，抗下每秒2万读请求是绝对没问题的。如下图所示：</w:t>
      </w:r>
    </w:p>
    <w:p>
      <w:pP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大型网站架构中共涉及的技术远远不止这些，还包括了MQ、CDN、静态化、分库分表、NoSQL、搜索、分布式文件系统、反向代理，等等很多话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千万级用户的大型网站，应该如何设计其高并发架构？ - 简书.html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3D3512"/>
    <w:multiLevelType w:val="multilevel"/>
    <w:tmpl w:val="E03D351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C26BC8"/>
    <w:rsid w:val="0BA60669"/>
    <w:rsid w:val="0DA0445C"/>
    <w:rsid w:val="195E1485"/>
    <w:rsid w:val="1C6C1043"/>
    <w:rsid w:val="26C26BC8"/>
    <w:rsid w:val="28973F2E"/>
    <w:rsid w:val="28B03B05"/>
    <w:rsid w:val="387E5FC2"/>
    <w:rsid w:val="3959278B"/>
    <w:rsid w:val="3B724810"/>
    <w:rsid w:val="3C6D3F79"/>
    <w:rsid w:val="465C73A1"/>
    <w:rsid w:val="4AE83510"/>
    <w:rsid w:val="527B3E79"/>
    <w:rsid w:val="56BA279E"/>
    <w:rsid w:val="599232A5"/>
    <w:rsid w:val="5C31489F"/>
    <w:rsid w:val="5DC72D9A"/>
    <w:rsid w:val="5DE75853"/>
    <w:rsid w:val="5E7967C2"/>
    <w:rsid w:val="649A65A0"/>
    <w:rsid w:val="68383F20"/>
    <w:rsid w:val="744B56E9"/>
    <w:rsid w:val="7C3A6C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2019-08-22T11:50:00Z</dcterms:created>
  <dc:creator>ATI老哇的爪子007</dc:creator>
  <cp:lastModifiedBy>ATI老哇的爪子007</cp:lastModifiedBy>
  <dcterms:modified xsi:type="dcterms:W3CDTF">2019-08-22T15:32:01Z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