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  ai 人工智能 机器视觉方面的技术点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77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常见技术点</w:t>
          </w:r>
          <w:r>
            <w:tab/>
          </w:r>
          <w:r>
            <w:fldChar w:fldCharType="begin"/>
          </w:r>
          <w:r>
            <w:instrText xml:space="preserve"> PAGEREF _Toc10616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图像内容识别（方便进行内容检索</w:t>
          </w:r>
          <w:r>
            <w:tab/>
          </w:r>
          <w:r>
            <w:fldChar w:fldCharType="begin"/>
          </w:r>
          <w:r>
            <w:instrText xml:space="preserve"> PAGEREF _Toc5189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图像衣物识别检测与分类</w:t>
          </w:r>
          <w:r>
            <w:tab/>
          </w:r>
          <w:r>
            <w:fldChar w:fldCharType="begin"/>
          </w:r>
          <w:r>
            <w:instrText xml:space="preserve"> PAGEREF _Toc11841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色情图像检测（内容分类big ass leg等）</w:t>
          </w:r>
          <w:r>
            <w:tab/>
          </w:r>
          <w:r>
            <w:fldChar w:fldCharType="begin"/>
          </w:r>
          <w:r>
            <w:instrText xml:space="preserve"> PAGEREF _Toc787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图像分类（人物图片 风景照片 电脑图片</w:t>
          </w:r>
          <w:r>
            <w:tab/>
          </w:r>
          <w:r>
            <w:fldChar w:fldCharType="begin"/>
          </w:r>
          <w:r>
            <w:instrText xml:space="preserve"> PAGEREF _Toc18045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人脸识别 相册聚类</w:t>
          </w:r>
          <w:r>
            <w:tab/>
          </w:r>
          <w:r>
            <w:fldChar w:fldCharType="begin"/>
          </w:r>
          <w:r>
            <w:instrText xml:space="preserve"> PAGEREF _Toc30730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人脸属性提取（年龄，性别，颜值，肤质</w:t>
          </w:r>
          <w:r>
            <w:tab/>
          </w:r>
          <w:r>
            <w:fldChar w:fldCharType="begin"/>
          </w:r>
          <w:r>
            <w:instrText xml:space="preserve"> PAGEREF _Toc27571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Ocr。。人脸相似度搜索（搜索类似人脸的人物</w:t>
          </w:r>
          <w:r>
            <w:tab/>
          </w:r>
          <w:r>
            <w:fldChar w:fldCharType="begin"/>
          </w:r>
          <w:r>
            <w:instrText xml:space="preserve"> PAGEREF _Toc17596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阿里云</w:t>
          </w:r>
          <w:r>
            <w:tab/>
          </w:r>
          <w:r>
            <w:fldChar w:fldCharType="begin"/>
          </w:r>
          <w:r>
            <w:instrText xml:space="preserve"> PAGEREF _Toc30404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腾讯机器视觉</w:t>
          </w:r>
          <w:r>
            <w:tab/>
          </w:r>
          <w:r>
            <w:fldChar w:fldCharType="begin"/>
          </w:r>
          <w:r>
            <w:instrText xml:space="preserve"> PAGEREF _Toc23989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百度机器视觉</w:t>
          </w:r>
          <w:r>
            <w:tab/>
          </w:r>
          <w:r>
            <w:fldChar w:fldCharType="begin"/>
          </w:r>
          <w:r>
            <w:instrText xml:space="preserve"> PAGEREF _Toc21623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Ocr</w:t>
          </w:r>
          <w:r>
            <w:tab/>
          </w:r>
          <w:r>
            <w:fldChar w:fldCharType="begin"/>
          </w:r>
          <w:r>
            <w:instrText xml:space="preserve"> PAGEREF _Toc17761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  <w:shd w:val="clear" w:fill="121212"/>
            </w:rPr>
            <w:t>图像识别</w:t>
          </w:r>
          <w:r>
            <w:tab/>
          </w:r>
          <w:r>
            <w:fldChar w:fldCharType="begin"/>
          </w:r>
          <w:r>
            <w:instrText xml:space="preserve"> PAGEREF _Toc11074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  <w:shd w:val="clear" w:fill="121212"/>
            </w:rPr>
            <w:t>通用图像分析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图片中的物体</w:t>
          </w:r>
          <w:r>
            <w:tab/>
          </w:r>
          <w:r>
            <w:fldChar w:fldCharType="begin"/>
          </w:r>
          <w:r>
            <w:instrText xml:space="preserve"> PAGEREF _Toc26418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  <w:shd w:val="clear" w:fill="121212"/>
            </w:rPr>
            <w:t>图像审核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  <w:shd w:val="clear" w:fill="121212"/>
            </w:rPr>
            <w:t>色情识别</w:t>
          </w:r>
          <w:r>
            <w:tab/>
          </w:r>
          <w:r>
            <w:fldChar w:fldCharType="begin"/>
          </w:r>
          <w:r>
            <w:instrText xml:space="preserve"> PAGEREF _Toc25691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  <w:shd w:val="clear" w:fill="121212"/>
            </w:rPr>
            <w:t>图像搜索</w:t>
          </w:r>
          <w:r>
            <w:tab/>
          </w:r>
          <w:r>
            <w:fldChar w:fldCharType="begin"/>
          </w:r>
          <w:r>
            <w:instrText xml:space="preserve"> PAGEREF _Toc11495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6" w:name="_GoBack"/>
          <w:bookmarkEnd w:id="16"/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0616"/>
      <w:r>
        <w:rPr>
          <w:rFonts w:hint="eastAsia"/>
          <w:lang w:val="en-US" w:eastAsia="zh-CN"/>
        </w:rPr>
        <w:t>常见技术点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5189"/>
      <w:r>
        <w:rPr>
          <w:rFonts w:hint="eastAsia"/>
          <w:lang w:val="en-US" w:eastAsia="zh-CN"/>
        </w:rPr>
        <w:t>图像内容识别（方便进行内容检索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1841"/>
      <w:r>
        <w:rPr>
          <w:rFonts w:hint="eastAsia"/>
          <w:lang w:val="en-US" w:eastAsia="zh-CN"/>
        </w:rPr>
        <w:t>图像衣物识别检测与分类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787"/>
      <w:r>
        <w:rPr>
          <w:rFonts w:hint="eastAsia"/>
          <w:lang w:val="en-US" w:eastAsia="zh-CN"/>
        </w:rPr>
        <w:t>色情图像检测（内容分类big ass leg等）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8045"/>
      <w:r>
        <w:rPr>
          <w:rFonts w:hint="eastAsia"/>
          <w:lang w:val="en-US" w:eastAsia="zh-CN"/>
        </w:rPr>
        <w:t>图像分类（人物图片 风景照片 电脑图片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0730"/>
      <w:r>
        <w:rPr>
          <w:rFonts w:hint="eastAsia"/>
          <w:lang w:val="en-US" w:eastAsia="zh-CN"/>
        </w:rPr>
        <w:t>人脸识别 相册聚类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6" w:name="_Toc27571"/>
      <w:r>
        <w:rPr>
          <w:rFonts w:hint="eastAsia"/>
          <w:lang w:val="en-US" w:eastAsia="zh-CN"/>
        </w:rPr>
        <w:t>人脸属性提取（年龄，性别，颜值，肤质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7596"/>
      <w:r>
        <w:rPr>
          <w:rFonts w:hint="eastAsia"/>
          <w:lang w:val="en-US" w:eastAsia="zh-CN"/>
        </w:rPr>
        <w:t>Ocr。。人脸相似度搜索（搜索类似人脸的人物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0404"/>
      <w:r>
        <w:rPr>
          <w:rFonts w:hint="eastAsia"/>
          <w:lang w:val="en-US" w:eastAsia="zh-CN"/>
        </w:rPr>
        <w:t>阿里云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3989"/>
      <w:r>
        <w:rPr>
          <w:rFonts w:hint="eastAsia"/>
          <w:lang w:val="en-US" w:eastAsia="zh-CN"/>
        </w:rPr>
        <w:t>腾讯机器视觉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1623"/>
      <w:r>
        <w:rPr>
          <w:rFonts w:hint="eastAsia"/>
          <w:lang w:val="en-US" w:eastAsia="zh-CN"/>
        </w:rPr>
        <w:t>百度机器视觉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1" w:name="_Toc17761"/>
      <w:r>
        <w:rPr>
          <w:rFonts w:hint="eastAsia"/>
          <w:lang w:val="en-US" w:eastAsia="zh-CN"/>
        </w:rPr>
        <w:t>Ocr</w:t>
      </w:r>
      <w:bookmarkEnd w:id="11"/>
    </w:p>
    <w:p>
      <w:pPr>
        <w:pStyle w:val="3"/>
        <w:ind w:left="575" w:leftChars="0" w:hanging="575" w:firstLineChars="0"/>
        <w:rPr>
          <w:rFonts w:hint="default"/>
        </w:rPr>
      </w:pPr>
      <w:bookmarkStart w:id="12" w:name="_Toc11074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"http://ai.baidu.com/tech/imagerecognition"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E6E6E6"/>
          <w:spacing w:val="0"/>
          <w:szCs w:val="22"/>
          <w:u w:val="none"/>
          <w:shd w:val="clear" w:fill="121212"/>
        </w:rPr>
        <w:t>图像识别</w:t>
      </w:r>
      <w:r>
        <w:rPr>
          <w:rFonts w:hint="default"/>
          <w:lang w:val="en-US" w:eastAsia="zh-CN"/>
        </w:rPr>
        <w:fldChar w:fldCharType="end"/>
      </w:r>
      <w:bookmarkEnd w:id="12"/>
    </w:p>
    <w:p>
      <w:pPr>
        <w:pStyle w:val="3"/>
        <w:rPr>
          <w:rFonts w:hint="default"/>
        </w:rPr>
      </w:pPr>
      <w:bookmarkStart w:id="13" w:name="_Toc26418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"http://ai.baidu.com/tech/imagerecognition/general"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通用图像分析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图片中的物体</w:t>
      </w:r>
      <w:bookmarkEnd w:id="13"/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通用图像分析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基于深度学习及大规模图像训练，准确识别图片中的物体、场景信息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"http://ai.baidu.com/tech/imagerecognition/fine_grained"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动物识别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"http://ai.baidu.com/tech/imagerecognition/ingredient"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果蔬识别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"http://ai.baidu.com/tech/imagerecognition/fine_grained"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品牌logo识别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"http://ai.baidu.com/tech/imagerecognition/dish"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菜品识别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"http://ai.baidu.com/tech/imagerecognition/redwine"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红酒识别</w:t>
      </w:r>
      <w:r>
        <w:rPr>
          <w:rFonts w:hint="default"/>
          <w:lang w:val="en-US" w:eastAsia="zh-CN"/>
        </w:rPr>
        <w:fldChar w:fldCharType="end"/>
      </w:r>
    </w:p>
    <w:p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"http://ai.baidu.com/tech/imagerecognition/fine_grained"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植物识别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"http://ai.baidu.com/tech/imagerecognition/fine_grained"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地标识别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"http://ai.baidu.com/tech/imagerecognition/currency"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货币识别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"http://ai.baidu.com/tech/vehicle"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E6E6E6"/>
          <w:spacing w:val="0"/>
          <w:szCs w:val="22"/>
          <w:u w:val="none"/>
          <w:shd w:val="clear" w:fill="121212"/>
        </w:rPr>
        <w:t>车辆分析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"http://ai.baidu.com/tech/vehicle/car"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车型识别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"http://ai.baidu.com/tech/vehicle/attr"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车辆属性识别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"http://ai.baidu.com/tech/vehicle/detect"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车辆检测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"http://ai.baidu.com/tech/vehicle/damage"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车辆损伤识别</w:t>
      </w:r>
      <w:r>
        <w:rPr>
          <w:rFonts w:hint="default"/>
          <w:lang w:val="en-US" w:eastAsia="zh-CN"/>
        </w:rPr>
        <w:fldChar w:fldCharType="end"/>
      </w:r>
    </w:p>
    <w:p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"http://ai.baidu.com/tech/vehicle/flow"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车流统计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rPr>
          <w:rFonts w:hint="default"/>
        </w:rPr>
      </w:pPr>
      <w:bookmarkStart w:id="14" w:name="_Toc25691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"http://ai.baidu.com/tech/imagecensoring"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E6E6E6"/>
          <w:spacing w:val="0"/>
          <w:szCs w:val="22"/>
          <w:u w:val="none"/>
          <w:shd w:val="clear" w:fill="121212"/>
        </w:rPr>
        <w:t>图像审核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"http://ai.baidu.com/tech/imagecensoring"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色情识别</w:t>
      </w:r>
      <w:r>
        <w:rPr>
          <w:rFonts w:hint="default"/>
          <w:lang w:val="en-US" w:eastAsia="zh-CN"/>
        </w:rPr>
        <w:fldChar w:fldCharType="end"/>
      </w:r>
      <w:bookmarkEnd w:id="14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"http://ai.baidu.com/tech/imagecensoring"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色情识别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"http://ai.baidu.com/tech/imagecensoring"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广告检测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"http://ai.baidu.com/tech/imagecensoring"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图文审核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"http://ai.baidu.com/tech/imagecensoring"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暴恐识别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"http://ai.baidu.com/tech/imagecensoring"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恶心图像识别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"http://ai.baidu.com/tech/imagecensoring"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公众人物识别</w:t>
      </w:r>
      <w:r>
        <w:rPr>
          <w:rFonts w:hint="default"/>
          <w:lang w:val="en-US" w:eastAsia="zh-CN"/>
        </w:rPr>
        <w:fldChar w:fldCharType="end"/>
      </w:r>
    </w:p>
    <w:p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"http://ai.baidu.com/tech/imagecensoring"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政治敏感识别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"http://ai.baidu.com/tech/imagecensoring"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图像质量检测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rPr>
          <w:rFonts w:hint="default"/>
        </w:rPr>
      </w:pPr>
      <w:bookmarkStart w:id="15" w:name="_Toc11495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"http://ai.baidu.com/tech/imagesearch"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E6E6E6"/>
          <w:spacing w:val="0"/>
          <w:szCs w:val="22"/>
          <w:u w:val="none"/>
          <w:shd w:val="clear" w:fill="121212"/>
        </w:rPr>
        <w:t>图像搜索</w:t>
      </w:r>
      <w:r>
        <w:rPr>
          <w:rFonts w:hint="default"/>
          <w:lang w:val="en-US" w:eastAsia="zh-CN"/>
        </w:rPr>
        <w:fldChar w:fldCharType="end"/>
      </w:r>
      <w:bookmarkEnd w:id="15"/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"http://ai.baidu.com/tech/imagesearch/same"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相同图片搜索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"http://ai.baidu.com/tech/imagesearch/similar"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相似图片搜索</w:t>
      </w:r>
      <w:r>
        <w:rPr>
          <w:rFonts w:hint="default"/>
          <w:lang w:val="en-US" w:eastAsia="zh-CN"/>
        </w:rPr>
        <w:fldChar w:fldCharType="end"/>
      </w:r>
    </w:p>
    <w:p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"http://ai.baidu.com/tech/imagesearch/product"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商品图片搜索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"http://ai.baidu.com/tech/imageprocess"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E6E6E6"/>
          <w:spacing w:val="0"/>
          <w:szCs w:val="22"/>
          <w:u w:val="none"/>
          <w:shd w:val="clear" w:fill="121212"/>
        </w:rPr>
        <w:t>图像处理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"http://ai.baidu.com/tech/imageprocess/dehaze"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图像去雾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"http://ai.baidu.com/tech/imageprocess/colourize"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黑白图像上色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"http://ai.baidu.com/tech/imageprocess/contrast_enhance"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图像对比度增强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"http://ai.baidu.com/tech/imageprocess/stretch_restore"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拉伸图像恢复</w:t>
      </w:r>
      <w:r>
        <w:rPr>
          <w:rFonts w:hint="default"/>
          <w:lang w:val="en-US" w:eastAsia="zh-CN"/>
        </w:rPr>
        <w:fldChar w:fldCharType="end"/>
      </w:r>
    </w:p>
    <w:p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"http://ai.baidu.com/tech/imageprocess/image_quality_enhance" \t "http://ai.baidu.com/_blank"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Roboto" w:hAnsi="Roboto" w:eastAsia="Roboto" w:cs="Roboto"/>
          <w:i w:val="0"/>
          <w:caps w:val="0"/>
          <w:color w:val="999999"/>
          <w:spacing w:val="0"/>
          <w:szCs w:val="21"/>
          <w:u w:val="none"/>
          <w:shd w:val="clear" w:fill="121212"/>
        </w:rPr>
        <w:t>图像无损放大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70186"/>
    <w:multiLevelType w:val="multilevel"/>
    <w:tmpl w:val="250701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60C05"/>
    <w:rsid w:val="036A1AAC"/>
    <w:rsid w:val="0556484A"/>
    <w:rsid w:val="192155DF"/>
    <w:rsid w:val="245E73A9"/>
    <w:rsid w:val="27F12A54"/>
    <w:rsid w:val="2A797BCE"/>
    <w:rsid w:val="32EA48FF"/>
    <w:rsid w:val="3B4D4F8A"/>
    <w:rsid w:val="3B865067"/>
    <w:rsid w:val="3B8A4488"/>
    <w:rsid w:val="4A471354"/>
    <w:rsid w:val="59486044"/>
    <w:rsid w:val="5BE94700"/>
    <w:rsid w:val="6AA574CE"/>
    <w:rsid w:val="6B421A3B"/>
    <w:rsid w:val="6C0E04EA"/>
    <w:rsid w:val="7B4F04F0"/>
    <w:rsid w:val="7DB60C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2019-05-07T23:43:00Z</dcterms:created>
  <dc:creator>ATI老哇的爪子007</dc:creator>
  <cp:lastModifiedBy>ATI老哇的爪子007</cp:lastModifiedBy>
  <dcterms:modified xsi:type="dcterms:W3CDTF">2019-05-07T23:52:27Z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