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常见的人工智能ai类库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为什么选择 TensorFlow？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在本文中，我们将对比当前最流行的深度学习框架（包括 Caffe、Theano、PyTorch、TensorFlow 和 Keras），帮助你为应用选择最合适的框架。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1. Caffe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：第一个主流产品级深度学习库，于 2014 年由 UC Berkeley 启动。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>介绍了 PyTorch 和 Caffe 等深度学习框架的优缺点及 TensorFlow 基础，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TensorFlow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"https://baike.baidu.com/item/TensorFlow/javascript:;"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"https://baike.baidu.com/planet/talk?lemmaId=18828108" \t "https://baike.baidu.com/item/TensorFlow/_blank"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5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TensorFlow™是一个基于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"https://baike.baidu.com/item/%E6%95%B0%E6%8D%AE%E6%B5%81%E7%BC%96%E7%A8%8B/22735640" \t "https://baike.baidu.com/item/TensorFlow/_blank"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数据流编程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（dataflow programming）的符号数学系统，被广泛应用于各类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"https://baike.baidu.com/item/%E6%9C%BA%E5%99%A8%E5%AD%A6%E4%B9%A0/217599" \t "https://baike.baidu.com/item/TensorFlow/_blank"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机器学习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（machine learning）算法的编程实现，其前身是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"https://baike.baidu.com/item/%E8%B0%B7%E6%AD%8C/117920" \t "https://baike.baidu.com/item/TensorFlow/_blank"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的神经网络算法库DistBelief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9166278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有强大的数据处理库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——</w:t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numpy</w:t>
      </w:r>
      <w:r>
        <w:rPr>
          <w:rStyle w:val="13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、 </w:t>
      </w:r>
      <w:r>
        <w:rPr>
          <w:rStyle w:val="13"/>
          <w:rFonts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scipy</w:t>
      </w:r>
      <w:r>
        <w:rPr>
          <w:rStyle w:val="13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、</w:t>
      </w:r>
      <w:r>
        <w:rPr>
          <w:rStyle w:val="13"/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pandas</w:t>
      </w:r>
      <w:r>
        <w:rPr>
          <w:rStyle w:val="13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、</w:t>
      </w:r>
      <w:r>
        <w:rPr>
          <w:rStyle w:val="13"/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matpioylib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13"/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　　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Numpy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 　　　　　　　　——是构建科学计算代码集的最基础的库。它提供了许多用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进行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维数组和矩阵操作的功能。该库提供了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Numpy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数组类型的数学运算向量化，可以改善性能，从而加快执行速度。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　　　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Scipy</w:t>
      </w:r>
      <w:r>
        <w:rPr>
          <w:rStyle w:val="1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　　　——是一个针对工程和科学库。主要功能是建立在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Numpy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基础之上，因此它使用了大量的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Numpy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数组结构。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Scipy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库通过其特定的子模块提供高效的数学运算功能，例如：数值积分、优化等。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　　　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Pandas</w:t>
      </w:r>
      <w:r>
        <w:rPr>
          <w:rStyle w:val="1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0A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　　　　　　　　  ——是一个简单直观的应用于“带标记的”和“关系性的”数据的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D4D0AF"/>
        </w:rPr>
        <w:t>库。它可以快速的进行数据操作、聚合和可视化。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7400" cy="857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13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NumPy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由数据科学家Travis Oliphant创作，支持维度数组与矩阵运算。</w:t>
      </w:r>
      <w:r>
        <w:rPr>
          <w:rStyle w:val="13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结合Python内置的math和random库，堪称AI数据神器！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有了它们，就可以放心大胆玩矩阵了！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大家知道，不管是Machine Learning，还是Deep Learning，模型、算法、网络结构都可以用现成的，但数据是要自己负责I/O并传递给算法的。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而各种算法，实际上处理的都是矩阵和向量。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使用NumPy，矩阵的转置、求逆、求和、叉乘、点乘……都可以轻松地用一行代码搞定，行、列可以轻易抽取，矩阵分解也不过是几行代码的问题。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而且，NumPy在实现层对矩阵运算做了大量的并行化处理，通过数学运算的精巧，而不是让用户自己写多线程程序，来提升程序效率。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python学习（一）——python与人工智能 - 黑化何 - 博客园.html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为什么Python是入行人工智能的首选语言？.html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从框架优缺点说起，这是一份TensorFlow入门极简教程.html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0A4E4"/>
    <w:multiLevelType w:val="multilevel"/>
    <w:tmpl w:val="9010A4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93BA3"/>
    <w:rsid w:val="093155E1"/>
    <w:rsid w:val="0C17178F"/>
    <w:rsid w:val="10B83020"/>
    <w:rsid w:val="133E5111"/>
    <w:rsid w:val="19F60F6C"/>
    <w:rsid w:val="1A1E2D4C"/>
    <w:rsid w:val="1B193BA3"/>
    <w:rsid w:val="26F34A77"/>
    <w:rsid w:val="4A10420F"/>
    <w:rsid w:val="648E4E01"/>
    <w:rsid w:val="66613DE1"/>
    <w:rsid w:val="7D296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2019-05-05T00:26:00Z</dcterms:created>
  <dc:creator>ATI老哇的爪子007</dc:creator>
  <cp:lastModifiedBy>ATI老哇的爪子007</cp:lastModifiedBy>
  <dcterms:modified xsi:type="dcterms:W3CDTF">2019-05-05T00:32:09Z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