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自然语言与人工语言的语法构建ast的异同点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0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语言节点gaishu。。</w:t>
          </w:r>
          <w:r>
            <w:tab/>
          </w:r>
          <w:r>
            <w:fldChar w:fldCharType="begin"/>
          </w:r>
          <w:r>
            <w:instrText xml:space="preserve"> PAGEREF _Toc32160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节点、函数数量大约200个</w:t>
          </w:r>
          <w:r>
            <w:tab/>
          </w:r>
          <w:r>
            <w:fldChar w:fldCharType="begin"/>
          </w:r>
          <w:r>
            <w:instrText xml:space="preserve"> PAGEREF _Toc26087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关键词节点  是 有 的</w:t>
          </w:r>
          <w:r>
            <w:tab/>
          </w:r>
          <w:r>
            <w:fldChar w:fldCharType="begin"/>
          </w:r>
          <w:r>
            <w:instrText xml:space="preserve"> PAGEREF _Toc7405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标识符（变量名）</w:t>
          </w:r>
          <w:r>
            <w:tab/>
          </w:r>
          <w:r>
            <w:fldChar w:fldCharType="begin"/>
          </w:r>
          <w:r>
            <w:instrText xml:space="preserve"> PAGEREF _Toc8887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分隔符</w:t>
          </w:r>
          <w:r>
            <w:rPr>
              <w:rFonts w:hint="eastAsia"/>
              <w:lang w:val="en-US" w:eastAsia="zh-CN"/>
            </w:rPr>
            <w:t xml:space="preserve">  标点</w:t>
          </w:r>
          <w:r>
            <w:tab/>
          </w:r>
          <w:r>
            <w:fldChar w:fldCharType="begin"/>
          </w:r>
          <w:r>
            <w:instrText xml:space="preserve"> PAGEREF _Toc24949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Sql语法结构</w:t>
          </w:r>
          <w:r>
            <w:tab/>
          </w:r>
          <w:r>
            <w:fldChar w:fldCharType="begin"/>
          </w:r>
          <w:r>
            <w:instrText xml:space="preserve"> PAGEREF _Toc730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Select from where and  order groupby limit节点</w:t>
          </w:r>
          <w:r>
            <w:tab/>
          </w:r>
          <w:r>
            <w:fldChar w:fldCharType="begin"/>
          </w:r>
          <w:r>
            <w:instrText xml:space="preserve"> PAGEREF _Toc23549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Update 节点  delete节点</w:t>
          </w:r>
          <w:r>
            <w:tab/>
          </w:r>
          <w:r>
            <w:fldChar w:fldCharType="begin"/>
          </w:r>
          <w:r>
            <w:instrText xml:space="preserve"> PAGEREF _Toc22034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Groupby having 节点</w:t>
          </w:r>
          <w:r>
            <w:tab/>
          </w:r>
          <w:r>
            <w:fldChar w:fldCharType="begin"/>
          </w:r>
          <w:r>
            <w:instrText xml:space="preserve"> PAGEREF _Toc24328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Other fun 200个</w:t>
          </w:r>
          <w:r>
            <w:tab/>
          </w:r>
          <w:r>
            <w:fldChar w:fldCharType="begin"/>
          </w:r>
          <w:r>
            <w:instrText xml:space="preserve"> PAGEREF _Toc1908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关键词节点、fun</w:t>
          </w:r>
          <w:r>
            <w:tab/>
          </w:r>
          <w:r>
            <w:fldChar w:fldCharType="begin"/>
          </w:r>
          <w:r>
            <w:instrText xml:space="preserve"> PAGEREF _Toc2418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关键词节点  是is 有have() 的</w:t>
          </w:r>
          <w:r>
            <w:tab/>
          </w:r>
          <w:r>
            <w:fldChar w:fldCharType="begin"/>
          </w:r>
          <w:r>
            <w:instrText xml:space="preserve"> PAGEREF _Toc548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Im() ur() ru() dou() weare()</w:t>
          </w:r>
          <w:r>
            <w:tab/>
          </w:r>
          <w:r>
            <w:fldChar w:fldCharType="begin"/>
          </w:r>
          <w:r>
            <w:instrText xml:space="preserve"> PAGEREF _Toc2747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Want节点 goto() to() go()</w:t>
          </w:r>
          <w:r>
            <w:tab/>
          </w:r>
          <w:r>
            <w:fldChar w:fldCharType="begin"/>
          </w:r>
          <w:r>
            <w:instrText xml:space="preserve"> PAGEREF _Toc3298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From()  to节点</w:t>
          </w:r>
          <w:r>
            <w:tab/>
          </w:r>
          <w:r>
            <w:fldChar w:fldCharType="begin"/>
          </w:r>
          <w:r>
            <w:instrText xml:space="preserve"> PAGEREF _Toc5849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And() or() not()节点</w:t>
          </w:r>
          <w:r>
            <w:tab/>
          </w:r>
          <w:r>
            <w:fldChar w:fldCharType="begin"/>
          </w:r>
          <w:r>
            <w:instrText xml:space="preserve"> PAGEREF _Toc23322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By  xxx节点</w:t>
          </w:r>
          <w:r>
            <w:tab/>
          </w:r>
          <w:r>
            <w:fldChar w:fldCharType="begin"/>
          </w:r>
          <w:r>
            <w:instrText xml:space="preserve"> PAGEREF _Toc28056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In() on() at() 节点</w:t>
          </w:r>
          <w:r>
            <w:tab/>
          </w:r>
          <w:r>
            <w:fldChar w:fldCharType="begin"/>
          </w:r>
          <w:r>
            <w:instrText xml:space="preserve"> PAGEREF _Toc18257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There are节点 there is()</w:t>
          </w:r>
          <w:r>
            <w:tab/>
          </w:r>
          <w:r>
            <w:fldChar w:fldCharType="begin"/>
          </w:r>
          <w:r>
            <w:instrText xml:space="preserve"> PAGEREF _Toc14779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How abt ,How （adj） howabt()</w:t>
          </w:r>
          <w:r>
            <w:tab/>
          </w:r>
          <w:r>
            <w:fldChar w:fldCharType="begin"/>
          </w:r>
          <w:r>
            <w:instrText xml:space="preserve"> PAGEREF _Toc2602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Lets（continue）</w:t>
          </w:r>
          <w:r>
            <w:tab/>
          </w:r>
          <w:r>
            <w:fldChar w:fldCharType="begin"/>
          </w:r>
          <w:r>
            <w:instrText xml:space="preserve"> PAGEREF _Toc28297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Good（rest night）</w:t>
          </w:r>
          <w:r>
            <w:tab/>
          </w:r>
          <w:r>
            <w:fldChar w:fldCharType="begin"/>
          </w:r>
          <w:r>
            <w:instrText xml:space="preserve"> PAGEREF _Toc6740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eastAsia"/>
              <w:lang w:val="en-US" w:eastAsia="zh-CN"/>
            </w:rPr>
            <w:t>Both .. and  ..</w:t>
          </w:r>
          <w:r>
            <w:tab/>
          </w:r>
          <w:r>
            <w:fldChar w:fldCharType="begin"/>
          </w:r>
          <w:r>
            <w:instrText xml:space="preserve"> PAGEREF _Toc15982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rPr>
              <w:rFonts w:hint="eastAsia"/>
              <w:lang w:val="en-US" w:eastAsia="zh-CN"/>
            </w:rPr>
            <w:t>As soon as</w:t>
          </w:r>
          <w:r>
            <w:tab/>
          </w:r>
          <w:r>
            <w:fldChar w:fldCharType="begin"/>
          </w:r>
          <w:r>
            <w:instrText xml:space="preserve"> PAGEREF _Toc1308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3.14. </w:t>
          </w:r>
          <w:r>
            <w:rPr>
              <w:rFonts w:hint="eastAsia"/>
              <w:lang w:val="en-US" w:eastAsia="zh-CN"/>
            </w:rPr>
            <w:t>So(adj)</w:t>
          </w:r>
          <w:r>
            <w:tab/>
          </w:r>
          <w:r>
            <w:fldChar w:fldCharType="begin"/>
          </w:r>
          <w:r>
            <w:instrText xml:space="preserve"> PAGEREF _Toc23499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3.15. </w:t>
          </w:r>
          <w:r>
            <w:rPr>
              <w:rFonts w:hint="eastAsia"/>
              <w:lang w:val="en-US" w:eastAsia="zh-CN"/>
            </w:rPr>
            <w:t>Toomaney() few() toomuch()</w:t>
          </w:r>
          <w:r>
            <w:tab/>
          </w:r>
          <w:r>
            <w:fldChar w:fldCharType="begin"/>
          </w:r>
          <w:r>
            <w:instrText xml:space="preserve"> PAGEREF _Toc19590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3.16. </w:t>
          </w:r>
          <w:r>
            <w:rPr>
              <w:rFonts w:hint="eastAsia"/>
              <w:lang w:val="en-US" w:eastAsia="zh-CN"/>
            </w:rPr>
            <w:t>But(xx)</w:t>
          </w:r>
          <w:r>
            <w:tab/>
          </w:r>
          <w:r>
            <w:fldChar w:fldCharType="begin"/>
          </w:r>
          <w:r>
            <w:instrText xml:space="preserve"> PAGEREF _Toc32049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3.17. </w:t>
          </w:r>
          <w:r>
            <w:rPr>
              <w:rFonts w:hint="eastAsia"/>
              <w:lang w:val="en-US" w:eastAsia="zh-CN"/>
            </w:rPr>
            <w:t>Goingto</w:t>
          </w:r>
          <w:r>
            <w:tab/>
          </w:r>
          <w:r>
            <w:fldChar w:fldCharType="begin"/>
          </w:r>
          <w:r>
            <w:instrText xml:space="preserve"> PAGEREF _Toc32522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3.18. </w:t>
          </w:r>
          <w:r>
            <w:rPr>
              <w:rFonts w:hint="eastAsia"/>
              <w:lang w:val="en-US" w:eastAsia="zh-CN"/>
            </w:rPr>
            <w:t>Becouse so，，xx haveno()</w:t>
          </w:r>
          <w:r>
            <w:tab/>
          </w:r>
          <w:r>
            <w:fldChar w:fldCharType="begin"/>
          </w:r>
          <w:r>
            <w:instrText xml:space="preserve"> PAGEREF _Toc10400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3.19. </w:t>
          </w:r>
          <w:r>
            <w:rPr>
              <w:rFonts w:hint="eastAsia"/>
              <w:lang w:val="en-US" w:eastAsia="zh-CN"/>
            </w:rPr>
            <w:t>Before(xxx)  useto（）,now() ,will(),justnow()</w:t>
          </w:r>
          <w:r>
            <w:tab/>
          </w:r>
          <w:r>
            <w:fldChar w:fldCharType="begin"/>
          </w:r>
          <w:r>
            <w:instrText xml:space="preserve"> PAGEREF _Toc7792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3.20. </w:t>
          </w:r>
          <w:r>
            <w:rPr>
              <w:rFonts w:hint="eastAsia"/>
              <w:lang w:val="en-US" w:eastAsia="zh-CN"/>
            </w:rPr>
            <w:t>,have been to()</w:t>
          </w:r>
          <w:r>
            <w:tab/>
          </w:r>
          <w:r>
            <w:fldChar w:fldCharType="begin"/>
          </w:r>
          <w:r>
            <w:instrText xml:space="preserve"> PAGEREF _Toc9593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3.21. </w:t>
          </w:r>
          <w:r>
            <w:rPr>
              <w:rFonts w:hint="eastAsia"/>
              <w:lang w:val="en-US" w:eastAsia="zh-CN"/>
            </w:rPr>
            <w:t>Nomatter(wulun)</w:t>
          </w:r>
          <w:r>
            <w:tab/>
          </w:r>
          <w:r>
            <w:fldChar w:fldCharType="begin"/>
          </w:r>
          <w:r>
            <w:instrText xml:space="preserve"> PAGEREF _Toc22116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3.22. </w:t>
          </w:r>
          <w:r>
            <w:rPr>
              <w:rFonts w:hint="eastAsia"/>
              <w:lang w:val="en-US" w:eastAsia="zh-CN"/>
            </w:rPr>
            <w:t>Maybe(xx)</w:t>
          </w:r>
          <w:r>
            <w:tab/>
          </w:r>
          <w:r>
            <w:fldChar w:fldCharType="begin"/>
          </w:r>
          <w:r>
            <w:instrText xml:space="preserve"> PAGEREF _Toc13124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3.23. </w:t>
          </w:r>
          <w:r>
            <w:rPr>
              <w:rFonts w:hint="eastAsia"/>
              <w:lang w:val="en-US" w:eastAsia="zh-CN"/>
            </w:rPr>
            <w:t>Assoon as possible(xx),as i can(x)</w:t>
          </w:r>
          <w:r>
            <w:tab/>
          </w:r>
          <w:r>
            <w:fldChar w:fldCharType="begin"/>
          </w:r>
          <w:r>
            <w:instrText xml:space="preserve"> PAGEREF _Toc18605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3.24. </w:t>
          </w:r>
          <w:r>
            <w:rPr>
              <w:rFonts w:hint="eastAsia"/>
              <w:lang w:val="en-US" w:eastAsia="zh-CN"/>
            </w:rPr>
            <w:t>Already()</w:t>
          </w:r>
          <w:r>
            <w:tab/>
          </w:r>
          <w:r>
            <w:fldChar w:fldCharType="begin"/>
          </w:r>
          <w:r>
            <w:instrText xml:space="preserve"> PAGEREF _Toc21381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3.25. </w:t>
          </w:r>
          <w:r>
            <w:rPr>
              <w:rFonts w:hint="eastAsia"/>
              <w:lang w:val="en-US" w:eastAsia="zh-CN"/>
            </w:rPr>
            <w:t>Yetnot()</w:t>
          </w:r>
          <w:r>
            <w:tab/>
          </w:r>
          <w:r>
            <w:fldChar w:fldCharType="begin"/>
          </w:r>
          <w:r>
            <w:instrText xml:space="preserve"> PAGEREF _Toc9270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3.26. </w:t>
          </w:r>
          <w:r>
            <w:rPr>
              <w:rFonts w:hint="eastAsia"/>
              <w:lang w:val="en-US" w:eastAsia="zh-CN"/>
            </w:rPr>
            <w:t>Loooks() lookslike(xx)</w:t>
          </w:r>
          <w:r>
            <w:tab/>
          </w:r>
          <w:r>
            <w:fldChar w:fldCharType="begin"/>
          </w:r>
          <w:r>
            <w:instrText xml:space="preserve"> PAGEREF _Toc10019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3.27. </w:t>
          </w:r>
          <w:r>
            <w:rPr>
              <w:rFonts w:hint="eastAsia"/>
              <w:lang w:val="en-US" w:eastAsia="zh-CN"/>
            </w:rPr>
            <w:t>Nice()  Isit？Thats ok（）</w:t>
          </w:r>
          <w:r>
            <w:tab/>
          </w:r>
          <w:r>
            <w:fldChar w:fldCharType="begin"/>
          </w:r>
          <w:r>
            <w:instrText xml:space="preserve"> PAGEREF _Toc9547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3.28. </w:t>
          </w:r>
          <w:r>
            <w:rPr>
              <w:rFonts w:hint="eastAsia"/>
              <w:lang w:val="en-US" w:eastAsia="zh-CN"/>
            </w:rPr>
            <w:t>Is（），</w:t>
          </w:r>
          <w:r>
            <w:tab/>
          </w:r>
          <w:r>
            <w:fldChar w:fldCharType="begin"/>
          </w:r>
          <w:r>
            <w:instrText xml:space="preserve"> PAGEREF _Toc9272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3.29. </w:t>
          </w:r>
          <w:r>
            <w:rPr>
              <w:rFonts w:hint="eastAsia"/>
              <w:lang w:val="en-US" w:eastAsia="zh-CN"/>
            </w:rPr>
            <w:t>Together() first()</w:t>
          </w:r>
          <w:r>
            <w:tab/>
          </w:r>
          <w:r>
            <w:fldChar w:fldCharType="begin"/>
          </w:r>
          <w:r>
            <w:instrText xml:space="preserve"> PAGEREF _Toc20654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3.30. </w:t>
          </w:r>
          <w:r>
            <w:rPr>
              <w:rFonts w:hint="eastAsia"/>
              <w:lang w:val="en-US" w:eastAsia="zh-CN"/>
            </w:rPr>
            <w:t>Good nice wonderful beatuful（）</w:t>
          </w:r>
          <w:r>
            <w:tab/>
          </w:r>
          <w:r>
            <w:fldChar w:fldCharType="begin"/>
          </w:r>
          <w:r>
            <w:instrText xml:space="preserve"> PAGEREF _Toc20297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3.31. </w:t>
          </w:r>
          <w:r>
            <w:rPr>
              <w:rFonts w:hint="eastAsia"/>
              <w:lang w:val="en-US" w:eastAsia="zh-CN"/>
            </w:rPr>
            <w:t>日期类 yestoday today tonight tomorrow() later() wait()</w:t>
          </w:r>
          <w:r>
            <w:tab/>
          </w:r>
          <w:r>
            <w:fldChar w:fldCharType="begin"/>
          </w:r>
          <w:r>
            <w:instrText xml:space="preserve"> PAGEREF _Toc2165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3.32. </w:t>
          </w:r>
          <w:r>
            <w:rPr>
              <w:rFonts w:hint="eastAsia"/>
              <w:lang w:val="en-US" w:eastAsia="zh-CN"/>
            </w:rPr>
            <w:t>Time类 always() sometime()</w:t>
          </w:r>
          <w:r>
            <w:tab/>
          </w:r>
          <w:r>
            <w:fldChar w:fldCharType="begin"/>
          </w:r>
          <w:r>
            <w:instrText xml:space="preserve"> PAGEREF _Toc15144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3.33. </w:t>
          </w:r>
          <w:r>
            <w:rPr>
              <w:rFonts w:hint="eastAsia"/>
              <w:lang w:val="en-US" w:eastAsia="zh-CN"/>
            </w:rPr>
            <w:t>Waitfor()  lookingfor（）</w:t>
          </w:r>
          <w:r>
            <w:tab/>
          </w:r>
          <w:r>
            <w:fldChar w:fldCharType="begin"/>
          </w:r>
          <w:r>
            <w:instrText xml:space="preserve"> PAGEREF _Toc20697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3.34. </w:t>
          </w:r>
          <w:r>
            <w:rPr>
              <w:rFonts w:hint="eastAsia"/>
              <w:lang w:val="en-US" w:eastAsia="zh-CN"/>
            </w:rPr>
            <w:t>For()  just()</w:t>
          </w:r>
          <w:r>
            <w:tab/>
          </w:r>
          <w:r>
            <w:fldChar w:fldCharType="begin"/>
          </w:r>
          <w:r>
            <w:instrText xml:space="preserve"> PAGEREF _Toc27930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3.35. </w:t>
          </w:r>
          <w:r>
            <w:rPr>
              <w:rFonts w:hint="eastAsia"/>
              <w:lang w:val="en-US" w:eastAsia="zh-CN"/>
            </w:rPr>
            <w:t>Takeon takeoff()</w:t>
          </w:r>
          <w:r>
            <w:tab/>
          </w:r>
          <w:r>
            <w:fldChar w:fldCharType="begin"/>
          </w:r>
          <w:r>
            <w:instrText xml:space="preserve"> PAGEREF _Toc3151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3.36. </w:t>
          </w:r>
          <w:r>
            <w:rPr>
              <w:rFonts w:hint="eastAsia"/>
              <w:lang w:val="en-US" w:eastAsia="zh-CN"/>
            </w:rPr>
            <w:t>Geton() getoff()</w:t>
          </w:r>
          <w:r>
            <w:tab/>
          </w:r>
          <w:r>
            <w:fldChar w:fldCharType="begin"/>
          </w:r>
          <w:r>
            <w:instrText xml:space="preserve"> PAGEREF _Toc28403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3.37. </w:t>
          </w:r>
          <w:r>
            <w:rPr>
              <w:rFonts w:hint="eastAsia"/>
              <w:lang w:val="en-US" w:eastAsia="zh-CN"/>
            </w:rPr>
            <w:t>Howmuch()  howto()</w:t>
          </w:r>
          <w:r>
            <w:tab/>
          </w:r>
          <w:r>
            <w:fldChar w:fldCharType="begin"/>
          </w:r>
          <w:r>
            <w:instrText xml:space="preserve"> PAGEREF _Toc29101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类似cs 语言的 10个节点</w:t>
          </w:r>
          <w:r>
            <w:tab/>
          </w:r>
          <w:r>
            <w:fldChar w:fldCharType="begin"/>
          </w:r>
          <w:r>
            <w:instrText xml:space="preserve"> PAGEREF _Toc26435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Not util</w:t>
          </w:r>
          <w:r>
            <w:tab/>
          </w:r>
          <w:r>
            <w:fldChar w:fldCharType="begin"/>
          </w:r>
          <w:r>
            <w:instrText xml:space="preserve"> PAGEREF _Toc21538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While</w:t>
          </w:r>
          <w:r>
            <w:tab/>
          </w:r>
          <w:r>
            <w:fldChar w:fldCharType="begin"/>
          </w:r>
          <w:r>
            <w:instrText xml:space="preserve"> PAGEREF _Toc4050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If else</w:t>
          </w:r>
          <w:r>
            <w:tab/>
          </w:r>
          <w:r>
            <w:fldChar w:fldCharType="begin"/>
          </w:r>
          <w:r>
            <w:instrText xml:space="preserve"> PAGEREF _Toc21580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Foreach Between and</w:t>
          </w:r>
          <w:r>
            <w:tab/>
          </w:r>
          <w:r>
            <w:fldChar w:fldCharType="begin"/>
          </w:r>
          <w:r>
            <w:instrText xml:space="preserve"> PAGEREF _Toc25840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节点分类</w:t>
          </w:r>
          <w:r>
            <w:rPr>
              <w:rFonts w:hint="eastAsia"/>
              <w:lang w:val="en-US" w:eastAsia="zh-CN"/>
            </w:rPr>
            <w:t xml:space="preserve"> 按照词性</w:t>
          </w:r>
          <w:r>
            <w:tab/>
          </w:r>
          <w:r>
            <w:fldChar w:fldCharType="begin"/>
          </w:r>
          <w:r>
            <w:instrText xml:space="preserve"> PAGEREF _Toc2745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eastAsia="zh-CN"/>
            </w:rPr>
            <w:t>常见动词节点</w:t>
          </w:r>
          <w:r>
            <w:rPr>
              <w:rFonts w:hint="eastAsia"/>
              <w:lang w:val="en-US" w:eastAsia="zh-CN"/>
            </w:rPr>
            <w:t xml:space="preserve">  想  做</w:t>
          </w:r>
          <w:r>
            <w:tab/>
          </w:r>
          <w:r>
            <w:fldChar w:fldCharType="begin"/>
          </w:r>
          <w:r>
            <w:instrText xml:space="preserve"> PAGEREF _Toc31856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常见名词节点</w:t>
          </w:r>
          <w:r>
            <w:tab/>
          </w:r>
          <w:r>
            <w:fldChar w:fldCharType="begin"/>
          </w:r>
          <w:r>
            <w:instrText xml:space="preserve"> PAGEREF _Toc32647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</w:rPr>
            <w:t>介词</w:t>
          </w:r>
          <w:r>
            <w:rPr>
              <w:rFonts w:hint="eastAsia"/>
              <w:lang w:eastAsia="zh-CN"/>
            </w:rPr>
            <w:t>节点</w:t>
          </w:r>
          <w:r>
            <w:tab/>
          </w:r>
          <w:r>
            <w:fldChar w:fldCharType="begin"/>
          </w:r>
          <w:r>
            <w:instrText xml:space="preserve"> PAGEREF _Toc10560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rPr>
              <w:rFonts w:hint="eastAsia"/>
            </w:rPr>
            <w:t>连词</w:t>
          </w:r>
          <w:r>
            <w:rPr>
              <w:rFonts w:hint="eastAsia"/>
              <w:lang w:eastAsia="zh-CN"/>
            </w:rPr>
            <w:t>节点</w:t>
          </w:r>
          <w:r>
            <w:tab/>
          </w:r>
          <w:r>
            <w:fldChar w:fldCharType="begin"/>
          </w:r>
          <w:r>
            <w:instrText xml:space="preserve"> PAGEREF _Toc8203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5.5. </w:t>
          </w:r>
          <w:r>
            <w:rPr>
              <w:rFonts w:hint="eastAsia"/>
            </w:rPr>
            <w:t>三、助词</w:t>
          </w:r>
          <w:r>
            <w:rPr>
              <w:rFonts w:hint="eastAsia"/>
              <w:lang w:eastAsia="zh-CN"/>
            </w:rPr>
            <w:t>节点</w:t>
          </w:r>
          <w:r>
            <w:tab/>
          </w:r>
          <w:r>
            <w:fldChar w:fldCharType="begin"/>
          </w:r>
          <w:r>
            <w:instrText xml:space="preserve"> PAGEREF _Toc30972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Fun分类按照语法作用</w:t>
          </w:r>
          <w:r>
            <w:tab/>
          </w:r>
          <w:r>
            <w:fldChar w:fldCharType="begin"/>
          </w:r>
          <w:r>
            <w:instrText xml:space="preserve"> PAGEREF _Toc10913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</w:rPr>
            <w:t>控制流程</w:t>
          </w:r>
          <w:r>
            <w:tab/>
          </w:r>
          <w:r>
            <w:fldChar w:fldCharType="begin"/>
          </w:r>
          <w:r>
            <w:instrText xml:space="preserve"> PAGEREF _Toc17141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 xml:space="preserve">赞美类 想念类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</w:rPr>
            <w:t>日期时间</w:t>
          </w:r>
          <w:r>
            <w:tab/>
          </w:r>
          <w:r>
            <w:fldChar w:fldCharType="begin"/>
          </w:r>
          <w:r>
            <w:instrText xml:space="preserve"> PAGEREF _Toc2586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按照场景 购物 交通 衣食住行</w:t>
          </w:r>
          <w:r>
            <w:tab/>
          </w:r>
          <w:r>
            <w:fldChar w:fldCharType="begin"/>
          </w:r>
          <w:r>
            <w:instrText xml:space="preserve"> PAGEREF _Toc31868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常见短语式样节点20个</w:t>
          </w:r>
          <w:r>
            <w:tab/>
          </w:r>
          <w:r>
            <w:fldChar w:fldCharType="begin"/>
          </w:r>
          <w:r>
            <w:instrText xml:space="preserve"> PAGEREF _Toc9558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_Toc25713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大概多少节点、fun  255个即可</w:t>
          </w:r>
          <w:r>
            <w:tab/>
          </w:r>
          <w:r>
            <w:fldChar w:fldCharType="begin"/>
          </w:r>
          <w:r>
            <w:instrText xml:space="preserve"> PAGEREF _Toc3354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按照实际词 vs 按照分类</w:t>
          </w:r>
          <w:r>
            <w:tab/>
          </w:r>
          <w:r>
            <w:fldChar w:fldCharType="begin"/>
          </w:r>
          <w:r>
            <w:instrText xml:space="preserve"> PAGEREF _Toc26725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断句短语也是fun</w:t>
          </w:r>
          <w:r>
            <w:tab/>
          </w:r>
          <w:r>
            <w:fldChar w:fldCharType="begin"/>
          </w:r>
          <w:r>
            <w:instrText xml:space="preserve"> PAGEREF _Toc284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语法节点 词语分类节点</w:t>
          </w:r>
          <w:r>
            <w:tab/>
          </w:r>
          <w:r>
            <w:fldChar w:fldCharType="begin"/>
          </w:r>
          <w:r>
            <w:instrText xml:space="preserve"> PAGEREF _Toc30686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主谓节点  i come</w:t>
          </w:r>
          <w:r>
            <w:tab/>
          </w:r>
          <w:r>
            <w:fldChar w:fldCharType="begin"/>
          </w:r>
          <w:r>
            <w:instrText xml:space="preserve"> PAGEREF _Toc20182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Svo节点</w:t>
          </w:r>
          <w:r>
            <w:tab/>
          </w:r>
          <w:r>
            <w:fldChar w:fldCharType="begin"/>
          </w:r>
          <w:r>
            <w:instrText xml:space="preserve"> PAGEREF _Toc24169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_Toc24489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2160"/>
      <w:r>
        <w:rPr>
          <w:rFonts w:hint="eastAsia"/>
          <w:lang w:val="en-US" w:eastAsia="zh-CN"/>
        </w:rPr>
        <w:t>语言节点gaishu。。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087"/>
      <w:r>
        <w:rPr>
          <w:rFonts w:hint="eastAsia"/>
          <w:lang w:val="en-US" w:eastAsia="zh-CN"/>
        </w:rPr>
        <w:t>节点、函数数量大约200个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实词（明n形容词adj动词v）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Xx是xxx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Nva  nvn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Xx有xx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主谓宾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405"/>
      <w:r>
        <w:rPr>
          <w:rFonts w:hint="eastAsia"/>
          <w:lang w:val="en-US" w:eastAsia="zh-CN"/>
        </w:rPr>
        <w:t>关键词节点  是 有 的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 的 aaa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887"/>
      <w:r>
        <w:rPr>
          <w:rFonts w:hint="eastAsia"/>
          <w:lang w:val="en-US" w:eastAsia="zh-CN"/>
        </w:rPr>
        <w:t>标识符（变量名）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949"/>
      <w:r>
        <w:rPr>
          <w:rFonts w:hint="default"/>
          <w:lang w:val="en-US" w:eastAsia="zh-CN"/>
        </w:rPr>
        <w:t>分隔符</w:t>
      </w:r>
      <w:r>
        <w:rPr>
          <w:rFonts w:hint="eastAsia"/>
          <w:lang w:val="en-US" w:eastAsia="zh-CN"/>
        </w:rPr>
        <w:t xml:space="preserve">  标点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730"/>
      <w:r>
        <w:rPr>
          <w:rFonts w:hint="eastAsia"/>
          <w:lang w:val="en-US" w:eastAsia="zh-CN"/>
        </w:rPr>
        <w:t>Sql语法结构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3549"/>
      <w:r>
        <w:rPr>
          <w:rFonts w:hint="eastAsia"/>
          <w:lang w:val="en-US" w:eastAsia="zh-CN"/>
        </w:rPr>
        <w:t>Select from where and  order groupby limit节点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2034"/>
      <w:r>
        <w:rPr>
          <w:rFonts w:hint="eastAsia"/>
          <w:lang w:val="en-US" w:eastAsia="zh-CN"/>
        </w:rPr>
        <w:t>Update 节点  delete节点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328"/>
      <w:r>
        <w:rPr>
          <w:rFonts w:hint="eastAsia"/>
          <w:lang w:val="en-US" w:eastAsia="zh-CN"/>
        </w:rPr>
        <w:t>Groupby having 节点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08"/>
      <w:r>
        <w:rPr>
          <w:rFonts w:hint="eastAsia"/>
          <w:lang w:val="en-US" w:eastAsia="zh-CN"/>
        </w:rPr>
        <w:t>Other fun 200个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418"/>
      <w:r>
        <w:rPr>
          <w:rFonts w:hint="eastAsia"/>
          <w:lang w:val="en-US" w:eastAsia="zh-CN"/>
        </w:rPr>
        <w:t>关键词节点、fun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548"/>
      <w:r>
        <w:rPr>
          <w:rFonts w:hint="eastAsia"/>
          <w:lang w:val="en-US" w:eastAsia="zh-CN"/>
        </w:rPr>
        <w:t>关键词节点  是is 有have() 的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47"/>
      <w:r>
        <w:rPr>
          <w:rFonts w:hint="eastAsia"/>
          <w:lang w:val="en-US" w:eastAsia="zh-CN"/>
        </w:rPr>
        <w:t>Im() ur() ru() dou() weare()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298"/>
      <w:r>
        <w:rPr>
          <w:rFonts w:hint="eastAsia"/>
          <w:lang w:val="en-US" w:eastAsia="zh-CN"/>
        </w:rPr>
        <w:t>Want节点 goto() to() go()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849"/>
      <w:r>
        <w:rPr>
          <w:rFonts w:hint="eastAsia"/>
          <w:lang w:val="en-US" w:eastAsia="zh-CN"/>
        </w:rPr>
        <w:t>From()  to节点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Fromto（from ，to）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322"/>
      <w:r>
        <w:rPr>
          <w:rFonts w:hint="eastAsia"/>
          <w:lang w:val="en-US" w:eastAsia="zh-CN"/>
        </w:rPr>
        <w:t>And() or() not()节点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She is my sister.或She is beautiful.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056"/>
      <w:r>
        <w:rPr>
          <w:rFonts w:hint="eastAsia"/>
          <w:lang w:val="en-US" w:eastAsia="zh-CN"/>
        </w:rPr>
        <w:t>By  xxx节点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8257"/>
      <w:r>
        <w:rPr>
          <w:rFonts w:hint="eastAsia"/>
          <w:lang w:val="en-US" w:eastAsia="zh-CN"/>
        </w:rPr>
        <w:t>In() on() at() 节点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4779"/>
      <w:r>
        <w:rPr>
          <w:rFonts w:hint="eastAsia"/>
          <w:lang w:val="en-US" w:eastAsia="zh-CN"/>
        </w:rPr>
        <w:t>There are节点 there is()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602"/>
      <w:r>
        <w:rPr>
          <w:rFonts w:hint="eastAsia"/>
          <w:lang w:val="en-US" w:eastAsia="zh-CN"/>
        </w:rPr>
        <w:t>How abt ,How （adj） howabt()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8297"/>
      <w:r>
        <w:rPr>
          <w:rFonts w:hint="eastAsia"/>
          <w:lang w:val="en-US" w:eastAsia="zh-CN"/>
        </w:rPr>
        <w:t>Lets（continue）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6740"/>
      <w:r>
        <w:rPr>
          <w:rFonts w:hint="eastAsia"/>
          <w:lang w:val="en-US" w:eastAsia="zh-CN"/>
        </w:rPr>
        <w:t>Good（rest night）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5982"/>
      <w:r>
        <w:rPr>
          <w:rFonts w:hint="eastAsia"/>
          <w:lang w:val="en-US" w:eastAsia="zh-CN"/>
        </w:rPr>
        <w:t>Both .. and  ..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308"/>
      <w:r>
        <w:rPr>
          <w:rFonts w:hint="eastAsia"/>
          <w:lang w:val="en-US" w:eastAsia="zh-CN"/>
        </w:rPr>
        <w:t>As soon as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3499"/>
      <w:r>
        <w:rPr>
          <w:rFonts w:hint="eastAsia"/>
          <w:lang w:val="en-US" w:eastAsia="zh-CN"/>
        </w:rPr>
        <w:t>So(adj)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9590"/>
      <w:r>
        <w:rPr>
          <w:rFonts w:hint="eastAsia"/>
          <w:lang w:val="en-US" w:eastAsia="zh-CN"/>
        </w:rPr>
        <w:t>Toomaney() few() toomuch()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32049"/>
      <w:r>
        <w:rPr>
          <w:rFonts w:hint="eastAsia"/>
          <w:lang w:val="en-US" w:eastAsia="zh-CN"/>
        </w:rPr>
        <w:t>But(xx)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522"/>
      <w:r>
        <w:rPr>
          <w:rFonts w:hint="eastAsia"/>
          <w:lang w:val="en-US" w:eastAsia="zh-CN"/>
        </w:rPr>
        <w:t>Goingto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0400"/>
      <w:r>
        <w:rPr>
          <w:rFonts w:hint="eastAsia"/>
          <w:lang w:val="en-US" w:eastAsia="zh-CN"/>
        </w:rPr>
        <w:t>Becouse so，，xx haveno()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7792"/>
      <w:r>
        <w:rPr>
          <w:rFonts w:hint="eastAsia"/>
          <w:lang w:val="en-US" w:eastAsia="zh-CN"/>
        </w:rPr>
        <w:t>Before(xxx)  useto（）,now() ,will(),justnow()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9593"/>
      <w:r>
        <w:rPr>
          <w:rFonts w:hint="eastAsia"/>
          <w:lang w:val="en-US" w:eastAsia="zh-CN"/>
        </w:rPr>
        <w:t>,have been to()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2116"/>
      <w:r>
        <w:rPr>
          <w:rFonts w:hint="eastAsia"/>
          <w:lang w:val="en-US" w:eastAsia="zh-CN"/>
        </w:rPr>
        <w:t>Nomatter(wulun)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3124"/>
      <w:r>
        <w:rPr>
          <w:rFonts w:hint="eastAsia"/>
          <w:lang w:val="en-US" w:eastAsia="zh-CN"/>
        </w:rPr>
        <w:t>Maybe(xx)</w:t>
      </w:r>
      <w:bookmarkEnd w:id="32"/>
      <w:r>
        <w:rPr>
          <w:rFonts w:hint="eastAsia"/>
          <w:lang w:val="en-US" w:eastAsia="zh-CN"/>
        </w:rPr>
        <w:t xml:space="preserve">  let（） </w:t>
      </w:r>
      <w:bookmarkStart w:id="72" w:name="_GoBack"/>
      <w:bookmarkEnd w:id="7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8605"/>
      <w:r>
        <w:rPr>
          <w:rFonts w:hint="eastAsia"/>
          <w:lang w:val="en-US" w:eastAsia="zh-CN"/>
        </w:rPr>
        <w:t>Assoon as possible(xx),as i can(x)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1381"/>
      <w:r>
        <w:rPr>
          <w:rFonts w:hint="eastAsia"/>
          <w:lang w:val="en-US" w:eastAsia="zh-CN"/>
        </w:rPr>
        <w:t>Already()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9270"/>
      <w:r>
        <w:rPr>
          <w:rFonts w:hint="eastAsia"/>
          <w:lang w:val="en-US" w:eastAsia="zh-CN"/>
        </w:rPr>
        <w:t>Yetnot()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0019"/>
      <w:r>
        <w:rPr>
          <w:rFonts w:hint="eastAsia"/>
          <w:lang w:val="en-US" w:eastAsia="zh-CN"/>
        </w:rPr>
        <w:t>Loooks() lookslike(xx)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9547"/>
      <w:r>
        <w:rPr>
          <w:rFonts w:hint="eastAsia"/>
          <w:lang w:val="en-US" w:eastAsia="zh-CN"/>
        </w:rPr>
        <w:t>Nice()  Isit？Thats ok（）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9272"/>
      <w:r>
        <w:rPr>
          <w:rFonts w:hint="eastAsia"/>
          <w:lang w:val="en-US" w:eastAsia="zh-CN"/>
        </w:rPr>
        <w:t>Is（），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0654"/>
      <w:r>
        <w:rPr>
          <w:rFonts w:hint="eastAsia"/>
          <w:lang w:val="en-US" w:eastAsia="zh-CN"/>
        </w:rPr>
        <w:t>Together() first()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0297"/>
      <w:r>
        <w:rPr>
          <w:rFonts w:hint="eastAsia"/>
          <w:lang w:val="en-US" w:eastAsia="zh-CN"/>
        </w:rPr>
        <w:t>Good nice wonderful beatuful（）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165"/>
      <w:r>
        <w:rPr>
          <w:rFonts w:hint="eastAsia"/>
          <w:lang w:val="en-US" w:eastAsia="zh-CN"/>
        </w:rPr>
        <w:t>日期类 yestoday today tonight tomorrow() later() wait()</w:t>
      </w:r>
      <w:bookmarkEnd w:id="4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5144"/>
      <w:r>
        <w:rPr>
          <w:rFonts w:hint="eastAsia"/>
          <w:lang w:val="en-US" w:eastAsia="zh-CN"/>
        </w:rPr>
        <w:t>Time类 always() sometime()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20697"/>
      <w:r>
        <w:rPr>
          <w:rFonts w:hint="eastAsia"/>
          <w:lang w:val="en-US" w:eastAsia="zh-CN"/>
        </w:rPr>
        <w:t>Waitfor()  lookingfor（）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7930"/>
      <w:r>
        <w:rPr>
          <w:rFonts w:hint="eastAsia"/>
          <w:lang w:val="en-US" w:eastAsia="zh-CN"/>
        </w:rPr>
        <w:t>For()  just()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3151"/>
      <w:r>
        <w:rPr>
          <w:rFonts w:hint="eastAsia"/>
          <w:lang w:val="en-US" w:eastAsia="zh-CN"/>
        </w:rPr>
        <w:t>Takeon takeoff()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8403"/>
      <w:r>
        <w:rPr>
          <w:rFonts w:hint="eastAsia"/>
          <w:lang w:val="en-US" w:eastAsia="zh-CN"/>
        </w:rPr>
        <w:t>Geton() getoff()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9101"/>
      <w:r>
        <w:rPr>
          <w:rFonts w:hint="eastAsia"/>
          <w:lang w:val="en-US" w:eastAsia="zh-CN"/>
        </w:rPr>
        <w:t>Howmuch()  howto()</w:t>
      </w:r>
      <w:bookmarkEnd w:id="4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26435"/>
      <w:r>
        <w:rPr>
          <w:rFonts w:hint="eastAsia"/>
          <w:lang w:val="en-US" w:eastAsia="zh-CN"/>
        </w:rPr>
        <w:t>类似cs 语言的 10个节点</w:t>
      </w:r>
      <w:bookmarkEnd w:id="48"/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21538"/>
      <w:r>
        <w:rPr>
          <w:rFonts w:hint="eastAsia"/>
          <w:lang w:val="en-US" w:eastAsia="zh-CN"/>
        </w:rPr>
        <w:t>Not util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4050"/>
      <w:r>
        <w:rPr>
          <w:rFonts w:hint="eastAsia"/>
          <w:lang w:val="en-US" w:eastAsia="zh-CN"/>
        </w:rPr>
        <w:t>While</w:t>
      </w:r>
      <w:bookmarkEnd w:id="50"/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21580"/>
      <w:r>
        <w:rPr>
          <w:rFonts w:hint="eastAsia"/>
          <w:lang w:val="en-US" w:eastAsia="zh-CN"/>
        </w:rPr>
        <w:t>If else</w:t>
      </w:r>
      <w:bookmarkEnd w:id="51"/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5840"/>
      <w:r>
        <w:rPr>
          <w:rFonts w:hint="eastAsia"/>
          <w:lang w:val="en-US" w:eastAsia="zh-CN"/>
        </w:rPr>
        <w:t>Foreach Between and</w:t>
      </w:r>
      <w:bookmarkEnd w:id="52"/>
    </w:p>
    <w:p>
      <w:pPr>
        <w:pStyle w:val="2"/>
        <w:bidi w:val="0"/>
        <w:rPr>
          <w:rFonts w:hint="eastAsia"/>
          <w:lang w:val="en-US" w:eastAsia="zh-CN"/>
        </w:rPr>
      </w:pPr>
      <w:bookmarkStart w:id="53" w:name="_Toc2745"/>
      <w:r>
        <w:rPr>
          <w:rFonts w:hint="eastAsia"/>
          <w:lang w:eastAsia="zh-CN"/>
        </w:rPr>
        <w:t>节点分类</w:t>
      </w:r>
      <w:r>
        <w:rPr>
          <w:rFonts w:hint="eastAsia"/>
          <w:lang w:val="en-US" w:eastAsia="zh-CN"/>
        </w:rPr>
        <w:t xml:space="preserve"> 按照词性</w:t>
      </w:r>
      <w:bookmarkEnd w:id="53"/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31856"/>
      <w:r>
        <w:rPr>
          <w:rFonts w:hint="eastAsia"/>
          <w:lang w:eastAsia="zh-CN"/>
        </w:rPr>
        <w:t>常见动词节点</w:t>
      </w:r>
      <w:r>
        <w:rPr>
          <w:rFonts w:hint="eastAsia"/>
          <w:lang w:val="en-US" w:eastAsia="zh-CN"/>
        </w:rPr>
        <w:t xml:space="preserve">  想  做</w:t>
      </w:r>
      <w:bookmarkEnd w:id="54"/>
    </w:p>
    <w:p>
      <w:pPr>
        <w:pStyle w:val="3"/>
        <w:bidi w:val="0"/>
        <w:rPr>
          <w:rFonts w:hint="default"/>
          <w:lang w:val="en-US" w:eastAsia="zh-CN"/>
        </w:rPr>
      </w:pPr>
      <w:bookmarkStart w:id="55" w:name="_Toc32647"/>
      <w:r>
        <w:rPr>
          <w:rFonts w:hint="eastAsia"/>
          <w:lang w:val="en-US" w:eastAsia="zh-CN"/>
        </w:rPr>
        <w:t>常见名词节点</w:t>
      </w:r>
      <w:bookmarkEnd w:id="55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10560"/>
      <w:r>
        <w:rPr>
          <w:rFonts w:hint="eastAsia"/>
        </w:rPr>
        <w:t>介词</w:t>
      </w:r>
      <w:r>
        <w:rPr>
          <w:rFonts w:hint="eastAsia"/>
          <w:lang w:eastAsia="zh-CN"/>
        </w:rPr>
        <w:t>节点</w:t>
      </w:r>
      <w:bookmarkEnd w:id="5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1、表示时间处所方向：从、自从、自、打、到、往、在、由、向、于、至、趁、当、当着、沿着、顺着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2、表示方式、方法依据、工具、比较：按、按照、遵照、依照、靠、本着、用、通过、根据、据、拿、比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3、表示原因、目的：因、因为、由于、为、为了、为着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4、表施事、受事：被、给、让、叫、归、由、把、将、管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5、表示关涉对象：对、对于、关于、跟、和、给、替、向、同、除了</w:t>
      </w:r>
    </w:p>
    <w:p>
      <w:pPr>
        <w:pStyle w:val="3"/>
        <w:bidi w:val="0"/>
        <w:rPr>
          <w:rFonts w:hint="eastAsia"/>
        </w:rPr>
      </w:pPr>
      <w:bookmarkStart w:id="57" w:name="_Toc8203"/>
      <w:r>
        <w:rPr>
          <w:rFonts w:hint="eastAsia"/>
        </w:rPr>
        <w:t>连词</w:t>
      </w:r>
      <w:r>
        <w:rPr>
          <w:rFonts w:hint="eastAsia"/>
          <w:lang w:eastAsia="zh-CN"/>
        </w:rPr>
        <w:t>节点</w:t>
      </w:r>
      <w:bookmarkEnd w:id="5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、同、和、跟、与、及、或、以及（连接词和短语）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2、而、而且、并、并且、或者（连接词语或者分句）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3、不但、不仅、虽然、但是、然而、如果、与其、因为、所以（连接复句中的分句,复句中常见的关联词语.在这里要注意,复句中也有用副词连接的.副词现在大多书中列为实词类。）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58" w:name="_Toc30972"/>
      <w:r>
        <w:rPr>
          <w:rFonts w:hint="eastAsia"/>
        </w:rPr>
        <w:t>三、助词</w:t>
      </w:r>
      <w:r>
        <w:rPr>
          <w:rFonts w:hint="eastAsia"/>
          <w:lang w:eastAsia="zh-CN"/>
        </w:rPr>
        <w:t>节点</w:t>
      </w:r>
      <w:bookmarkEnd w:id="5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1、结构助词：的、得、地、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2、动态助词：着、了、过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9" w:name="_Toc10913"/>
      <w:r>
        <w:rPr>
          <w:rFonts w:hint="eastAsia"/>
          <w:lang w:val="en-US" w:eastAsia="zh-CN"/>
        </w:rPr>
        <w:t>Fun分类按照语法作用</w:t>
      </w:r>
      <w:bookmarkEnd w:id="59"/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17141"/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控制流程</w:t>
      </w:r>
      <w:bookmarkEnd w:id="60"/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2586"/>
      <w:r>
        <w:rPr>
          <w:rFonts w:hint="eastAsia"/>
          <w:lang w:val="en-US" w:eastAsia="zh-CN"/>
        </w:rPr>
        <w:t xml:space="preserve">赞美类 想念类 </w:t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日期时间</w:t>
      </w:r>
      <w:bookmarkEnd w:id="61"/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31868"/>
      <w:r>
        <w:rPr>
          <w:rFonts w:hint="eastAsia"/>
          <w:lang w:val="en-US" w:eastAsia="zh-CN"/>
        </w:rPr>
        <w:t>按照场景 购物 交通 衣食住行</w:t>
      </w:r>
      <w:bookmarkEnd w:id="62"/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9558"/>
      <w:r>
        <w:rPr>
          <w:rFonts w:hint="eastAsia"/>
          <w:lang w:val="en-US" w:eastAsia="zh-CN"/>
        </w:rPr>
        <w:t>常见短语式样节点20个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Mee too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dream，not hanap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Noprob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Ok()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4" w:name="_Toc25713"/>
      <w:r>
        <w:rPr>
          <w:rFonts w:hint="eastAsia"/>
          <w:lang w:val="en-US" w:eastAsia="zh-CN"/>
        </w:rPr>
        <w:t>常见问题</w:t>
      </w:r>
      <w:bookmarkEnd w:id="64"/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3354"/>
      <w:r>
        <w:rPr>
          <w:rFonts w:hint="eastAsia"/>
          <w:lang w:val="en-US" w:eastAsia="zh-CN"/>
        </w:rPr>
        <w:t>大概多少节点、fun  255个即可</w:t>
      </w:r>
      <w:bookmarkEnd w:id="65"/>
    </w:p>
    <w:p>
      <w:pPr>
        <w:pStyle w:val="3"/>
        <w:bidi w:val="0"/>
        <w:rPr>
          <w:rFonts w:hint="default"/>
          <w:lang w:val="en-US" w:eastAsia="zh-CN"/>
        </w:rPr>
      </w:pPr>
      <w:bookmarkStart w:id="66" w:name="_Toc26725"/>
      <w:r>
        <w:rPr>
          <w:rFonts w:hint="eastAsia"/>
          <w:lang w:val="en-US" w:eastAsia="zh-CN"/>
        </w:rPr>
        <w:t>按照实际词 vs 按照分类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就像sql一样，按照实际词解析更加方便。。单页保留svo这一类分类更高级别的解析。。因为单词是无限制的。。不像sql关键词函数都是有限的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7" w:name="_Toc284"/>
      <w:r>
        <w:rPr>
          <w:rFonts w:hint="eastAsia"/>
          <w:lang w:val="en-US" w:eastAsia="zh-CN"/>
        </w:rPr>
        <w:t>断句短语也是fun</w:t>
      </w:r>
      <w:bookmarkEnd w:id="67"/>
    </w:p>
    <w:p>
      <w:pPr>
        <w:pStyle w:val="2"/>
        <w:bidi w:val="0"/>
        <w:rPr>
          <w:rFonts w:hint="eastAsia"/>
          <w:lang w:val="en-US" w:eastAsia="zh-CN"/>
        </w:rPr>
      </w:pPr>
      <w:bookmarkStart w:id="68" w:name="_Toc30686"/>
      <w:r>
        <w:rPr>
          <w:rFonts w:hint="eastAsia"/>
          <w:lang w:val="en-US" w:eastAsia="zh-CN"/>
        </w:rPr>
        <w:t>语法节点 词语分类节点</w:t>
      </w:r>
      <w:bookmarkEnd w:id="68"/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20182"/>
      <w:r>
        <w:rPr>
          <w:rFonts w:hint="eastAsia"/>
          <w:lang w:val="en-US" w:eastAsia="zh-CN"/>
        </w:rPr>
        <w:t>主谓节点  i come</w:t>
      </w:r>
      <w:bookmarkEnd w:id="69"/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24169"/>
      <w:r>
        <w:rPr>
          <w:rFonts w:hint="eastAsia"/>
          <w:lang w:val="en-US" w:eastAsia="zh-CN"/>
        </w:rPr>
        <w:t>Svo节点</w:t>
      </w:r>
      <w:bookmarkEnd w:id="7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1" w:name="_Toc24489"/>
      <w:r>
        <w:rPr>
          <w:rFonts w:hint="eastAsia"/>
          <w:lang w:val="en-US" w:eastAsia="zh-CN"/>
        </w:rPr>
        <w:t>ref</w:t>
      </w:r>
      <w:bookmarkEnd w:id="7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英文常用的62个英语句型+你必须掌握的英语口语 - 百度文库.html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java关键字_百度百科.html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Sql函数  200个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数据库 标准库  sdk 函数库 编程语言 mysql oracle 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常见的编程语言以及数据库 sql内部函数库标准化库一般有以下api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各个分类的api数量统计约200个。 （以mysql为例）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Oracle的函数库分布 共312个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按照分类检索oracle函数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1.1.常见的编程语言以及数据库 sql内部函数库标准化库一般有以下api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.控制流程函数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.2 字符串函数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.3 数学函数 44个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.4 日期时间函数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.5 搜索函数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.6 加密函数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.7 信息函数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.8 其他函数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.9 聚合函数   类型转换函数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7835D"/>
    <w:multiLevelType w:val="multilevel"/>
    <w:tmpl w:val="85D783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57007"/>
    <w:rsid w:val="008D0B3D"/>
    <w:rsid w:val="010A15A6"/>
    <w:rsid w:val="01B2590B"/>
    <w:rsid w:val="023D33C7"/>
    <w:rsid w:val="04973BCE"/>
    <w:rsid w:val="04FA6C88"/>
    <w:rsid w:val="05141F19"/>
    <w:rsid w:val="05BA1C7E"/>
    <w:rsid w:val="06E5025C"/>
    <w:rsid w:val="074203B1"/>
    <w:rsid w:val="08B65824"/>
    <w:rsid w:val="09F5051E"/>
    <w:rsid w:val="0A551DFF"/>
    <w:rsid w:val="0A984EBB"/>
    <w:rsid w:val="0B9932D7"/>
    <w:rsid w:val="0BA50050"/>
    <w:rsid w:val="0CDA0005"/>
    <w:rsid w:val="0F594D2A"/>
    <w:rsid w:val="0F9D4FFE"/>
    <w:rsid w:val="0FBA4627"/>
    <w:rsid w:val="0FE46775"/>
    <w:rsid w:val="0FF0093A"/>
    <w:rsid w:val="10322F2F"/>
    <w:rsid w:val="109A6127"/>
    <w:rsid w:val="10B506B3"/>
    <w:rsid w:val="116C6D6A"/>
    <w:rsid w:val="116E3E2A"/>
    <w:rsid w:val="12C527D1"/>
    <w:rsid w:val="136673DE"/>
    <w:rsid w:val="13AB6390"/>
    <w:rsid w:val="14014187"/>
    <w:rsid w:val="15535848"/>
    <w:rsid w:val="16A8549F"/>
    <w:rsid w:val="16B17CAD"/>
    <w:rsid w:val="16E51C47"/>
    <w:rsid w:val="170D7B0A"/>
    <w:rsid w:val="18955EB4"/>
    <w:rsid w:val="18B92B66"/>
    <w:rsid w:val="18E468CD"/>
    <w:rsid w:val="1919038B"/>
    <w:rsid w:val="193A725E"/>
    <w:rsid w:val="19562FCE"/>
    <w:rsid w:val="1A192D1C"/>
    <w:rsid w:val="1A470F55"/>
    <w:rsid w:val="1ADC1B0F"/>
    <w:rsid w:val="1AEE1C52"/>
    <w:rsid w:val="1D9F49B0"/>
    <w:rsid w:val="1DEC48CC"/>
    <w:rsid w:val="1E2E6393"/>
    <w:rsid w:val="20C85F47"/>
    <w:rsid w:val="210603AB"/>
    <w:rsid w:val="21805704"/>
    <w:rsid w:val="21852F85"/>
    <w:rsid w:val="21D424FE"/>
    <w:rsid w:val="22166CD6"/>
    <w:rsid w:val="22822CC8"/>
    <w:rsid w:val="22E92C8B"/>
    <w:rsid w:val="23E05B4D"/>
    <w:rsid w:val="24E32512"/>
    <w:rsid w:val="27F624F6"/>
    <w:rsid w:val="281C7F93"/>
    <w:rsid w:val="288C63DB"/>
    <w:rsid w:val="29142E56"/>
    <w:rsid w:val="29CB44BA"/>
    <w:rsid w:val="2A163DA6"/>
    <w:rsid w:val="2A3E163E"/>
    <w:rsid w:val="2B1F1C1E"/>
    <w:rsid w:val="2C6A5DB2"/>
    <w:rsid w:val="2C701F34"/>
    <w:rsid w:val="2DED02D8"/>
    <w:rsid w:val="2E6964C4"/>
    <w:rsid w:val="2F9C5310"/>
    <w:rsid w:val="308B2F00"/>
    <w:rsid w:val="321E0DC9"/>
    <w:rsid w:val="336E0399"/>
    <w:rsid w:val="337F7B18"/>
    <w:rsid w:val="33A71460"/>
    <w:rsid w:val="33A85176"/>
    <w:rsid w:val="33DA568E"/>
    <w:rsid w:val="34152389"/>
    <w:rsid w:val="342D26E3"/>
    <w:rsid w:val="345B1115"/>
    <w:rsid w:val="358B598E"/>
    <w:rsid w:val="35FE2B8C"/>
    <w:rsid w:val="366E0403"/>
    <w:rsid w:val="370910F6"/>
    <w:rsid w:val="371A6EA7"/>
    <w:rsid w:val="37CC071C"/>
    <w:rsid w:val="37CE444D"/>
    <w:rsid w:val="380748CF"/>
    <w:rsid w:val="3918675B"/>
    <w:rsid w:val="391F20CB"/>
    <w:rsid w:val="396734EB"/>
    <w:rsid w:val="397611A3"/>
    <w:rsid w:val="39D42C5E"/>
    <w:rsid w:val="3AA06A07"/>
    <w:rsid w:val="3AE12173"/>
    <w:rsid w:val="3AF64C53"/>
    <w:rsid w:val="3AFE5559"/>
    <w:rsid w:val="3B474DA8"/>
    <w:rsid w:val="3C4267F4"/>
    <w:rsid w:val="3D03293C"/>
    <w:rsid w:val="40B10614"/>
    <w:rsid w:val="43C2393D"/>
    <w:rsid w:val="469E5170"/>
    <w:rsid w:val="46FE4ECA"/>
    <w:rsid w:val="47004259"/>
    <w:rsid w:val="47716480"/>
    <w:rsid w:val="47C5433A"/>
    <w:rsid w:val="48873632"/>
    <w:rsid w:val="490256B0"/>
    <w:rsid w:val="49256EF4"/>
    <w:rsid w:val="4A4D2861"/>
    <w:rsid w:val="4BEA0448"/>
    <w:rsid w:val="4C58107D"/>
    <w:rsid w:val="4DB51731"/>
    <w:rsid w:val="4DE950AA"/>
    <w:rsid w:val="4E095A2B"/>
    <w:rsid w:val="4F2148E4"/>
    <w:rsid w:val="4F4E45A1"/>
    <w:rsid w:val="4F757007"/>
    <w:rsid w:val="50793643"/>
    <w:rsid w:val="510C6C99"/>
    <w:rsid w:val="51BD1E59"/>
    <w:rsid w:val="51E07C28"/>
    <w:rsid w:val="52335A0A"/>
    <w:rsid w:val="531A7AB1"/>
    <w:rsid w:val="539E16E2"/>
    <w:rsid w:val="5637211B"/>
    <w:rsid w:val="564A2C02"/>
    <w:rsid w:val="56A5044E"/>
    <w:rsid w:val="575A5C14"/>
    <w:rsid w:val="5A504535"/>
    <w:rsid w:val="5A670721"/>
    <w:rsid w:val="5A80487E"/>
    <w:rsid w:val="5B0A17B8"/>
    <w:rsid w:val="5C5A1190"/>
    <w:rsid w:val="5D661BDB"/>
    <w:rsid w:val="5D7240AB"/>
    <w:rsid w:val="5E2D7405"/>
    <w:rsid w:val="5ED670CB"/>
    <w:rsid w:val="60C46D32"/>
    <w:rsid w:val="61166BD4"/>
    <w:rsid w:val="6227727F"/>
    <w:rsid w:val="6252145F"/>
    <w:rsid w:val="62842337"/>
    <w:rsid w:val="638A1C0D"/>
    <w:rsid w:val="64572001"/>
    <w:rsid w:val="64D154F8"/>
    <w:rsid w:val="661021CD"/>
    <w:rsid w:val="66576AC8"/>
    <w:rsid w:val="665F1B81"/>
    <w:rsid w:val="68C938D2"/>
    <w:rsid w:val="6955482E"/>
    <w:rsid w:val="696E6B15"/>
    <w:rsid w:val="69736A7D"/>
    <w:rsid w:val="6B24172F"/>
    <w:rsid w:val="6E0D4DB0"/>
    <w:rsid w:val="6E5D6DD9"/>
    <w:rsid w:val="6E822FE4"/>
    <w:rsid w:val="6ED800A3"/>
    <w:rsid w:val="6EEB0383"/>
    <w:rsid w:val="6F3668FE"/>
    <w:rsid w:val="6F7E6067"/>
    <w:rsid w:val="6FC209D3"/>
    <w:rsid w:val="6FE221C0"/>
    <w:rsid w:val="71BB54FC"/>
    <w:rsid w:val="72134FE2"/>
    <w:rsid w:val="72277C7B"/>
    <w:rsid w:val="725A1B2B"/>
    <w:rsid w:val="735152EE"/>
    <w:rsid w:val="73C775F0"/>
    <w:rsid w:val="73DA4A8B"/>
    <w:rsid w:val="743D3088"/>
    <w:rsid w:val="744F2672"/>
    <w:rsid w:val="74821AB3"/>
    <w:rsid w:val="74EB412F"/>
    <w:rsid w:val="761E084F"/>
    <w:rsid w:val="76516D93"/>
    <w:rsid w:val="775556C5"/>
    <w:rsid w:val="77FB3D98"/>
    <w:rsid w:val="781154D1"/>
    <w:rsid w:val="7854309B"/>
    <w:rsid w:val="7A7F317E"/>
    <w:rsid w:val="7B3F1C1A"/>
    <w:rsid w:val="7B575F95"/>
    <w:rsid w:val="7D6D0E71"/>
    <w:rsid w:val="7DE352E3"/>
    <w:rsid w:val="7F347A65"/>
    <w:rsid w:val="7F9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2019-11-01T05:18:00Z</dcterms:created>
  <dc:creator>WPS_1569910632</dc:creator>
  <cp:lastModifiedBy>WPS_1569910632</cp:lastModifiedBy>
  <dcterms:modified xsi:type="dcterms:W3CDTF">2019-11-01T10:34:49Z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