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 xml:space="preserve">Atitit </w:t>
      </w:r>
      <w:r>
        <w:rPr>
          <w:rFonts w:ascii="DejaVu Sans" w:hAnsi="DejaVu Sans" w:eastAsia="DejaVu Sans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</w:rPr>
        <w:t>org.eclipse.jdt</w:t>
      </w: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  <w:t xml:space="preserve"> 的ast 架构 Eclipse </w:t>
      </w:r>
      <w:bookmarkStart w:id="2" w:name="OLE_LINK3"/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  <w:t>JDT API</w:t>
      </w:r>
      <w:bookmarkEnd w:id="0"/>
      <w:bookmarkEnd w:id="2"/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  <w:t xml:space="preserve"> spec</w:t>
      </w:r>
      <w:bookmarkEnd w:id="1"/>
    </w:p>
    <w:p>
      <w:pP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Cs w:val="21"/>
          <w:shd w:val="clear" w:fill="FFFFFF"/>
          <w:lang w:val="en-US" w:eastAsia="zh-CN"/>
        </w:rPr>
        <w:instrText xml:space="preserve"> HYPERLINK \l _Toc4137 </w:instrText>
      </w: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Cs w:val="21"/>
          <w:shd w:val="clear" w:fill="FFFFFF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继承树</w:t>
      </w:r>
      <w:r>
        <w:tab/>
      </w:r>
      <w:r>
        <w:fldChar w:fldCharType="begin"/>
      </w:r>
      <w:r>
        <w:instrText xml:space="preserve"> PAGEREF _Toc4137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Cs w:val="21"/>
          <w:shd w:val="clear" w:fill="FFFFFF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Cs w:val="21"/>
          <w:shd w:val="clear" w:fill="FFFFFF"/>
          <w:lang w:val="en-US" w:eastAsia="zh-CN"/>
        </w:rPr>
        <w:instrText xml:space="preserve"> HYPERLINK \l _Toc7091 </w:instrText>
      </w: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Cs w:val="21"/>
          <w:shd w:val="clear" w:fill="FFFFFF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Expression的子类</w:t>
      </w:r>
      <w:r>
        <w:tab/>
      </w:r>
      <w:r>
        <w:fldChar w:fldCharType="begin"/>
      </w:r>
      <w:r>
        <w:instrText xml:space="preserve"> PAGEREF _Toc7091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Cs w:val="21"/>
          <w:shd w:val="clear" w:fill="FFFFFF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Cs w:val="21"/>
          <w:shd w:val="clear" w:fill="FFFFFF"/>
          <w:lang w:val="en-US" w:eastAsia="zh-CN"/>
        </w:rPr>
        <w:instrText xml:space="preserve"> HYPERLINK \l _Toc27347 </w:instrText>
      </w: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Cs w:val="21"/>
          <w:shd w:val="clear" w:fill="FFFFFF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获取子类</w:t>
      </w:r>
      <w:r>
        <w:tab/>
      </w:r>
      <w:r>
        <w:fldChar w:fldCharType="begin"/>
      </w:r>
      <w:r>
        <w:instrText xml:space="preserve"> PAGEREF _Toc27347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Cs w:val="21"/>
          <w:shd w:val="clear" w:fill="FFFFFF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3" w:name="_Toc4137"/>
      <w:r>
        <w:rPr>
          <w:rFonts w:hint="eastAsia"/>
          <w:lang w:val="en-US" w:eastAsia="zh-CN"/>
        </w:rPr>
        <w:t>继承树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Astnode》expression》methodinvokecation</w:t>
      </w:r>
    </w:p>
    <w:p>
      <w:r>
        <w:drawing>
          <wp:inline distT="0" distB="0" distL="114300" distR="114300">
            <wp:extent cx="2590165" cy="1019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bookmarkStart w:id="4" w:name="_Toc7091"/>
      <w:r>
        <w:rPr>
          <w:rFonts w:hint="eastAsia"/>
          <w:lang w:val="en-US" w:eastAsia="zh-CN"/>
        </w:rPr>
        <w:t>Expression的子类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[org.eclipse.jdt.core.dom.TypeLiteral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org.eclipse.jdt.core.dom.MarkerAnnotation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org.eclipse.jdt.core.dom.BooleanLiteral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org.eclipse.jdt.core.dom.ConditionalExpression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org.eclipse.jdt.core.dom.StringLiteral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org.eclipse.jdt.core.dom.VariableDeclarationExpression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org.eclipse.jdt.core.dom.InfixExpression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org.eclipse.jdt.core.dom.SuperFieldAccess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org.eclipse.jdt.core.dom.NullLiteral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org.eclipse.jdt.core.dom.Assignment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org.eclipse.jdt.core.dom.SingleMemberAnnotation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org.eclipse.jdt.core.dom.ArrayInitializer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org.eclipse.jdt.core.dom.ArrayAccess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org.eclipse.jdt.core.dom.SuperMethodInvocation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org.eclipse.jdt.core.dom.CharacterLiteral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org.eclipse.jdt.core.dom.ThisExpression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org.eclipse.jdt.core.dom.ClassInstanceCreation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org.eclipse.jdt.core.dom.PrefixExpression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org.eclipse.jdt.core.dom.NormalAnnotation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org.eclipse.jdt.core.dom.CreationReference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org.eclipse.jdt.core.dom.TypeMethodReference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</w:t>
      </w:r>
      <w:bookmarkStart w:id="5" w:name="OLE_LINK4"/>
      <w:r>
        <w:rPr>
          <w:rFonts w:hint="eastAsia"/>
          <w:lang w:val="en-US" w:eastAsia="zh-CN"/>
        </w:rPr>
        <w:t>SimpleName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org.eclipse.jdt.core.dom.ArrayCreation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org.eclipse.jdt.core.dom.ParenthesizedExpression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org.eclipse.jdt.core.dom.MethodReference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org.eclipse.jdt.core.dom.FieldAccess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org.eclipse.jdt.core.dom.QualifiedName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org.eclipse.jdt.core.dom.SuperMethodReference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org.eclipse.jdt.core.dom.InstanceofExpression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org.eclipse.jdt.core.dom.CastExpression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org.eclipse.jdt.core.dom.ExpressionMethodReference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org.eclipse.jdt.core.dom.PostfixExpression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org.eclipse.jdt.core.dom.NumberLiteral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org.eclipse.jdt.core.dom.MethodInvocation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org.eclipse.jdt.core.dom.LambdaExpression]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p>
      <w:pPr>
        <w:pStyle w:val="2"/>
        <w:rPr>
          <w:rFonts w:hint="eastAsia"/>
          <w:lang w:val="en-US" w:eastAsia="zh-CN"/>
        </w:rPr>
      </w:pPr>
      <w:bookmarkStart w:id="6" w:name="_Toc27347"/>
      <w:r>
        <w:rPr>
          <w:rFonts w:hint="eastAsia"/>
          <w:lang w:val="en-US" w:eastAsia="zh-CN"/>
        </w:rPr>
        <w:t>获取子类</w:t>
      </w:r>
      <w:bookmarkEnd w:id="6"/>
    </w:p>
    <w:p>
      <w:pPr>
        <w:rPr>
          <w:rFonts w:hint="eastAsia"/>
        </w:rPr>
      </w:pPr>
      <w:bookmarkStart w:id="7" w:name="OLE_LINK5"/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"C:\\0workspace\\AtiPlatf_cms\\libx\\org.eclipse.jdt.core_3.10.0.v20140902-0626.jar";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parentClass = ASTNode.class;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parentClass=org.eclipse.jdt.core.dom.Expression.class;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r=</w:t>
      </w:r>
      <w:r>
        <w:rPr>
          <w:rFonts w:hint="eastAsia"/>
        </w:rPr>
        <w:tab/>
      </w:r>
      <w:r>
        <w:rPr>
          <w:rFonts w:hint="eastAsia"/>
        </w:rPr>
        <w:t>getSubClasses(s,parentClass);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bookmarkEnd w:id="7"/>
    <w:p>
      <w:pP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  <w:t>org.eclipse.jdt.core_3.8.3.v20130121-145325.jar\org\eclipse\jdt\core\dom - 解包大小为 10.5 MB</w:t>
      </w:r>
    </w:p>
    <w:p>
      <w:pP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DejaVu Sans" w:hAnsi="DejaVu Sans" w:eastAsia="宋体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1287B"/>
    <w:rsid w:val="09472257"/>
    <w:rsid w:val="104F0625"/>
    <w:rsid w:val="122D5FD2"/>
    <w:rsid w:val="145A18CA"/>
    <w:rsid w:val="2E0121CF"/>
    <w:rsid w:val="359C4DF0"/>
    <w:rsid w:val="566725B8"/>
    <w:rsid w:val="64A6334F"/>
    <w:rsid w:val="65B80600"/>
    <w:rsid w:val="699F17F3"/>
    <w:rsid w:val="6E5F509B"/>
    <w:rsid w:val="74C66596"/>
    <w:rsid w:val="7A977E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2016-09-20T07:48:00Z</dcterms:created>
  <dc:creator>Administrator</dc:creator>
  <cp:lastModifiedBy>Administrator</cp:lastModifiedBy>
  <dcterms:modified xsi:type="dcterms:W3CDTF">2016-09-21T07:05:24Z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