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现在我们已经知道了可以将代码映射为AST进行语法解析，从而找到这些节点。但是，我们仍然需要一个语法解析器才能顺利的进行工作，在JavaScript的语法解析领域，一个流行的开源项目是Esprima，我们可以利用这个工具来完成任务。此外，我们需要借助Node来构建能够在命令行运行的JS代码。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完整代码地址：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，AST遵守Mozilla SpiderMonkey的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instrText xml:space="preserve"> HYPERLINK "https://developer.mozilla.org/en-US/docs/Mozilla/Projects/SpiderMonkey/Parser_API"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t>解析器API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SpiderMonkey是Mozilla项目的一部分，是一个用C语言实现的JavaScript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"http://baike.baidu.com/view/1743372.htm"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脚本引擎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，另外还有一个叫做Rhino的Java版 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"http://rapheal-wordpress.stor.sinaapp.com/uploads/2014/05/a.jpg"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77200" cy="13696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36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5FA9"/>
          <w:spacing w:val="0"/>
          <w:sz w:val="24"/>
          <w:szCs w:val="24"/>
          <w:u w:val="none"/>
          <w:shd w:val="clear" w:fill="FFFFFF"/>
        </w:rPr>
        <w:t>JavaScript 的语法解析与抽象语法树 - OPEN 开发经验库.html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 API - Mozilla _ MDN.html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解读uglifyJS（二）——AST生成.html  detail js ast code yva..good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C257B"/>
    <w:rsid w:val="006F0003"/>
    <w:rsid w:val="01222210"/>
    <w:rsid w:val="02AF6685"/>
    <w:rsid w:val="02DE0892"/>
    <w:rsid w:val="037F019B"/>
    <w:rsid w:val="04246B24"/>
    <w:rsid w:val="04711F26"/>
    <w:rsid w:val="049D38B5"/>
    <w:rsid w:val="07D21766"/>
    <w:rsid w:val="08C92C36"/>
    <w:rsid w:val="09B33B29"/>
    <w:rsid w:val="0A901B9C"/>
    <w:rsid w:val="0AFD014C"/>
    <w:rsid w:val="0B484FEB"/>
    <w:rsid w:val="0BE10E2D"/>
    <w:rsid w:val="0CD24809"/>
    <w:rsid w:val="0CE3661F"/>
    <w:rsid w:val="0D620139"/>
    <w:rsid w:val="10871434"/>
    <w:rsid w:val="110173E0"/>
    <w:rsid w:val="122A7324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C432724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417B1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BC257B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F2007B"/>
    <w:rsid w:val="450E1F78"/>
    <w:rsid w:val="4520076E"/>
    <w:rsid w:val="47291BAE"/>
    <w:rsid w:val="476C73A9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B05E5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2016-10-19T18:47:00Z</dcterms:created>
  <dc:creator>Administrator</dc:creator>
  <cp:lastModifiedBy>Administrator</cp:lastModifiedBy>
  <dcterms:modified xsi:type="dcterms:W3CDTF">2016-10-19T19:05:02Z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