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对象流而不是字符流 字节流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，配合上强大的流处理指令Where、ForEach什么的非常爽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他们都有输入流(从屏幕、硬盘或是其他数据源读取数据放入内存中)和输出流(用来向屏幕、硬盘等目的地输出...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Java语言中的输入输出流包括字节流、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字符流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、文件流、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对象流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以及线程之间通信的管道流, 【11】 包中的类可以处理这些输入输出流。 为您推荐的考试题库 延伸阅读...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666666"/>
        </w:rPr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0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管道流、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对象流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前言前面的文章主要讲了文件字符输入流FileWriter、文件字符输出流FileReader、文件字节输出流FileOutputStream、文件字节输入...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666666"/>
          <w:sz w:val="18"/>
          <w:szCs w:val="18"/>
        </w:rPr>
      </w:pPr>
      <w:r>
        <w:rPr>
          <w:rStyle w:val="7"/>
          <w:rFonts w:hint="default" w:ascii="Arial" w:hAnsi="Arial" w:cs="Arial"/>
          <w:b w:val="0"/>
          <w:i w:val="0"/>
          <w:caps w:val="0"/>
          <w:color w:val="4E9C62"/>
          <w:spacing w:val="0"/>
          <w:sz w:val="18"/>
          <w:szCs w:val="18"/>
          <w:bdr w:val="none" w:color="auto" w:sz="0" w:space="0"/>
          <w:shd w:val="clear" w:fill="FFFFFF"/>
        </w:rPr>
        <w:t>blog.csdn.net/zhangyuan19880606/arti...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"http://c.360webcache.com/c?m=6ced9b86e0ea2ac8713dec6c67b4cb1b&amp;q=%E4%BB%80%E4%B9%88%E6%98%AF%E5%AF%B9%E8%B1%A1%E6%B5%81&amp;u=http://blog.csdn.net/zhangyuan19880606/article/details/51161524" \t "https://www.so.com/_blank" </w:instrTex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shd w:val="clear" w:fill="FFFFFF"/>
        </w:rPr>
        <w:t>快照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www.so.com/link?m=a/J9u12OFl9UGUPePSnstKkaBXfgQsSlDmS8j2GsQz6aBQmwhxWBHTsIOUlpHSiLsYtuHKUlCeG5YkaiNVU65GXGkyvXSG1rCrqe6Vag+DcUJWrbKCTHZcAS+byHUKN0iq55nryDLXs4ATxUH/FsNpbGnv0KCXyyHAF73JapXJvo+e7wLm/9mwp7aIpzBrWzTnZ8UTqMh2GeSAzuYZePs/5lR7SKc8U8MT1xHruizPmnJjbj2OP/wzuNqLcM=" \t "https://www.so.com/_blank" </w:instrTex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shd w:val="clear" w:fill="FFFFFF"/>
        </w:rPr>
        <w:t>CSDN博客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管道流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主要用于连接两个线程的通信。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管道流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也分为字节流(PipedInputStream、PipedOutputStream)和字符流(PipedReader、PipedWriter)。比如一个PipedInputStream必须和...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0" w:right="0"/>
        <w:rPr>
          <w:i w:val="0"/>
          <w:sz w:val="24"/>
          <w:szCs w:val="24"/>
        </w:rPr>
      </w:pPr>
      <w:r>
        <w:rPr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"http://www.so.com/link?m=aemEORP9/DMwMalEG6cQ+fwNcuEkZTIk6KPdoZ2GxWfKG9/tPAoQXfKVsatt+pdTv0hbwl8z3MlbWaTRgCAkXVaVScAiIIbRh+bjFWW0pj74kN6cf61Jvn03RVHZkpf71ftDhiCCsU4uAw3+3WQVX0ulHuqzlYQZ2oadpdA==" \t "https://www.so.com/_blank" </w:instrText>
      </w:r>
      <w:r>
        <w:rPr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6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uml活动图中</w:t>
      </w:r>
      <w:r>
        <w:rPr>
          <w:rStyle w:val="6"/>
          <w:i w:val="0"/>
          <w:caps w:val="0"/>
          <w:color w:val="CC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对象流</w:t>
      </w:r>
      <w:r>
        <w:rPr>
          <w:rStyle w:val="6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与控制流的区别_360问答</w:t>
      </w:r>
      <w:r>
        <w:rPr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uml活动图中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19"/>
          <w:szCs w:val="19"/>
          <w:bdr w:val="none" w:color="auto" w:sz="0" w:space="0"/>
          <w:shd w:val="clear" w:fill="FFFFFF"/>
        </w:rPr>
        <w:t>对象流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与控制流的区别哪位高手能给我说下这个问题,我是个初学者,~~谢谢啊^-^他们的区别在于:控制流是动作之间的转换,而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19"/>
          <w:szCs w:val="19"/>
          <w:bdr w:val="none" w:color="auto" w:sz="0" w:space="0"/>
          <w:shd w:val="clear" w:fill="FFFFFF"/>
        </w:rPr>
        <w:t>对象流是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表示动作使用对象或者动作...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666666"/>
          <w:sz w:val="18"/>
          <w:szCs w:val="18"/>
        </w:rPr>
      </w:pPr>
      <w:r>
        <w:rPr>
          <w:rStyle w:val="7"/>
          <w:rFonts w:hint="default" w:ascii="Arial" w:hAnsi="Arial" w:cs="Arial"/>
          <w:b w:val="0"/>
          <w:i w:val="0"/>
          <w:caps w:val="0"/>
          <w:color w:val="4E9C62"/>
          <w:spacing w:val="0"/>
          <w:sz w:val="18"/>
          <w:szCs w:val="18"/>
          <w:bdr w:val="none" w:color="auto" w:sz="0" w:space="0"/>
          <w:shd w:val="clear" w:fill="FFFFFF"/>
        </w:rPr>
        <w:t>wenda.so.com/q/1464261337728205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instrText xml:space="preserve"> HYPERLINK "http://c.360webcache.com/c?m=a695d3b7f6c73786d53bb91416d1c081&amp;q=%E4%BB%80%E4%B9%88%E6%98%AF%E5%AF%B9%E8%B1%A1%E6%B5%81&amp;u=http://wenda.so.com/q/1464261337728205" \t "https://www.so.com/_blank" </w:instrTex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快照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instrText xml:space="preserve"> HYPERLINK "http://www.so.com/link?m=aCivL/Eh4KHzOFdqEvo/+RR/sSq3FDVTROl3zA3jeLaeVGGa373aAftTT2f1zH3DKS13bZUZpUThaA+AgRsPuthwvS+T6hKlwSESSn9blQveibpAppNUWV/va4iELhCZwV0FVLtoitETYa6Sod3SZD96Y5Ia6BQHNOl7WrHx94bzZuoCnOHI0Xs7pFGHRetVrNR66r8gsczv/NxX+uaMfW6TGGthLMXOycsHh4BNgSCtzA1xgRbzwd45Kub0=" \t "https://www.so.com/_blank" </w:instrTex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shd w:val="clear" w:fill="FFFFFF"/>
        </w:rPr>
        <w:t>360问答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00" w:lineRule="atLeast"/>
        <w:ind w:left="0" w:right="0" w:hanging="360"/>
        <w:rPr>
          <w:sz w:val="19"/>
          <w:szCs w:val="19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数据流 控制流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1328C"/>
    <w:multiLevelType w:val="multilevel"/>
    <w:tmpl w:val="3E913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45166"/>
    <w:rsid w:val="41701C13"/>
    <w:rsid w:val="50F971F3"/>
    <w:rsid w:val="52031FC7"/>
    <w:rsid w:val="5A991F4B"/>
    <w:rsid w:val="5C8736FD"/>
    <w:rsid w:val="63645166"/>
    <w:rsid w:val="6D535020"/>
    <w:rsid w:val="71E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ite"/>
    <w:basedOn w:val="4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2018-05-20T04:02:00Z</dcterms:created>
  <dc:creator>ATI老哇的爪子007</dc:creator>
  <cp:lastModifiedBy>ATI老哇的爪子007</cp:lastModifiedBy>
  <dcterms:modified xsi:type="dcterms:W3CDTF">2018-05-20T04:09:29Z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