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</w:rPr>
        <w:t>面向对象编程</w:t>
      </w:r>
      <w: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  <w:lang w:val="en-US" w:eastAsia="zh-CN"/>
        </w:rPr>
        <w:t>原理与导论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 w:line="420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23232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FFF"/>
        </w:rPr>
        <w:t>　2.11、面向对象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 w:line="42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　　Java和C#都是完全面向对象的语言。在面向对象编程的三大原则方面，这两种语言接近得不能再接近。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50" w:right="0" w:hanging="36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t>继承：这两种语言都支持类的单一继承，但类可以实现多个接口。所有类都从一个公共的基类继承。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50" w:right="0" w:hanging="36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t>封装与可见性：无论是在Java还是C#中，你都可以决定类成员是否可见。除了C#的internal访问修饰符之外，两者的可见性机制非常相似。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50" w:right="0" w:hanging="36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t>多态性：Java和C#都支持某些形式的多态性机制，且两者实现方法非常类似。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C2A84"/>
    <w:multiLevelType w:val="multilevel"/>
    <w:tmpl w:val="57EC2A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B74B7"/>
    <w:rsid w:val="006F0003"/>
    <w:rsid w:val="01222210"/>
    <w:rsid w:val="02AF6685"/>
    <w:rsid w:val="02DE0892"/>
    <w:rsid w:val="037F019B"/>
    <w:rsid w:val="04246B24"/>
    <w:rsid w:val="07D21766"/>
    <w:rsid w:val="09B33B29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0FB74B7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E51B70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2016-09-28T18:55:00Z</dcterms:created>
  <dc:creator>Administrator</dc:creator>
  <cp:lastModifiedBy>Administrator</cp:lastModifiedBy>
  <dcterms:modified xsi:type="dcterms:W3CDTF">2016-09-28T18:56:07Z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